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4814"/>
        <w:gridCol w:w="4863"/>
      </w:tblGrid>
      <w:tr w:rsidR="00FF2799" w:rsidRPr="00102088" w:rsidTr="00FF2799">
        <w:tc>
          <w:tcPr>
            <w:tcW w:w="4814" w:type="dxa"/>
          </w:tcPr>
          <w:p w:rsidR="00FF2799" w:rsidRPr="00102088" w:rsidRDefault="00FF2799" w:rsidP="00102088">
            <w:pPr>
              <w:pStyle w:val="a3"/>
              <w:spacing w:before="0" w:after="0" w:line="240" w:lineRule="exact"/>
              <w:rPr>
                <w:b w:val="0"/>
                <w:bCs w:val="0"/>
              </w:rPr>
            </w:pPr>
          </w:p>
        </w:tc>
        <w:tc>
          <w:tcPr>
            <w:tcW w:w="4863" w:type="dxa"/>
          </w:tcPr>
          <w:p w:rsidR="00FF2799" w:rsidRPr="00102088" w:rsidRDefault="00FF2799" w:rsidP="00102088">
            <w:pPr>
              <w:pStyle w:val="a3"/>
              <w:spacing w:before="0" w:after="0" w:line="240" w:lineRule="exact"/>
              <w:rPr>
                <w:b w:val="0"/>
                <w:bCs w:val="0"/>
              </w:rPr>
            </w:pPr>
            <w:r w:rsidRPr="00102088">
              <w:rPr>
                <w:b w:val="0"/>
                <w:bCs w:val="0"/>
              </w:rPr>
              <w:t>УТВЕРЖДЕН</w:t>
            </w:r>
          </w:p>
        </w:tc>
      </w:tr>
      <w:tr w:rsidR="00FF2799" w:rsidRPr="00102088" w:rsidTr="00FF2799">
        <w:tc>
          <w:tcPr>
            <w:tcW w:w="4814" w:type="dxa"/>
          </w:tcPr>
          <w:p w:rsidR="00FF2799" w:rsidRPr="00102088" w:rsidRDefault="00FF2799" w:rsidP="00102088">
            <w:pPr>
              <w:pStyle w:val="a3"/>
              <w:spacing w:before="0" w:after="0" w:line="240" w:lineRule="exact"/>
              <w:rPr>
                <w:b w:val="0"/>
                <w:bCs w:val="0"/>
              </w:rPr>
            </w:pPr>
          </w:p>
        </w:tc>
        <w:tc>
          <w:tcPr>
            <w:tcW w:w="4863" w:type="dxa"/>
          </w:tcPr>
          <w:p w:rsidR="00FF2799" w:rsidRPr="00102088" w:rsidRDefault="00FF2799" w:rsidP="000E406C">
            <w:pPr>
              <w:pStyle w:val="a3"/>
              <w:spacing w:before="0" w:after="0" w:line="240" w:lineRule="exact"/>
              <w:rPr>
                <w:b w:val="0"/>
                <w:bCs w:val="0"/>
              </w:rPr>
            </w:pPr>
            <w:r w:rsidRPr="00102088">
              <w:rPr>
                <w:b w:val="0"/>
                <w:bCs w:val="0"/>
              </w:rPr>
              <w:t>постановлением администрации Арзгирского муниципального округа Ставропольского края</w:t>
            </w:r>
          </w:p>
          <w:p w:rsidR="000E406C" w:rsidRDefault="000E406C" w:rsidP="00102088">
            <w:pPr>
              <w:pStyle w:val="a3"/>
              <w:spacing w:before="0" w:after="0" w:line="240" w:lineRule="exact"/>
              <w:rPr>
                <w:b w:val="0"/>
                <w:bCs w:val="0"/>
              </w:rPr>
            </w:pPr>
          </w:p>
          <w:p w:rsidR="00FF2799" w:rsidRPr="00102088" w:rsidRDefault="00102088" w:rsidP="00102088">
            <w:pPr>
              <w:pStyle w:val="a3"/>
              <w:spacing w:before="0" w:after="0" w:line="240" w:lineRule="exact"/>
              <w:rPr>
                <w:b w:val="0"/>
                <w:bCs w:val="0"/>
              </w:rPr>
            </w:pPr>
            <w:r>
              <w:rPr>
                <w:b w:val="0"/>
                <w:bCs w:val="0"/>
              </w:rPr>
              <w:t>от 19 сентября 2024 г. № 553</w:t>
            </w:r>
          </w:p>
          <w:p w:rsidR="00FF2799" w:rsidRPr="00102088" w:rsidRDefault="00FF2799" w:rsidP="00102088">
            <w:pPr>
              <w:pStyle w:val="a3"/>
              <w:spacing w:before="0" w:after="0" w:line="240" w:lineRule="exact"/>
              <w:rPr>
                <w:b w:val="0"/>
                <w:bCs w:val="0"/>
              </w:rPr>
            </w:pPr>
          </w:p>
          <w:p w:rsidR="00FF2799" w:rsidRPr="00102088" w:rsidRDefault="00FF2799" w:rsidP="00102088">
            <w:pPr>
              <w:pStyle w:val="a3"/>
              <w:spacing w:before="0" w:after="0" w:line="240" w:lineRule="exact"/>
              <w:rPr>
                <w:b w:val="0"/>
                <w:bCs w:val="0"/>
              </w:rPr>
            </w:pPr>
          </w:p>
        </w:tc>
      </w:tr>
    </w:tbl>
    <w:p w:rsidR="00FF2799" w:rsidRDefault="00FF2799" w:rsidP="00FF2799">
      <w:pPr>
        <w:pStyle w:val="a3"/>
        <w:spacing w:before="0" w:after="0" w:line="240" w:lineRule="exact"/>
        <w:rPr>
          <w:b w:val="0"/>
          <w:bCs w:val="0"/>
        </w:rPr>
      </w:pPr>
    </w:p>
    <w:p w:rsidR="00102088" w:rsidRPr="00102088" w:rsidRDefault="00102088" w:rsidP="00FF2799">
      <w:pPr>
        <w:pStyle w:val="a3"/>
        <w:spacing w:before="0" w:after="0" w:line="240" w:lineRule="exact"/>
        <w:rPr>
          <w:b w:val="0"/>
          <w:bCs w:val="0"/>
        </w:rPr>
      </w:pPr>
    </w:p>
    <w:p w:rsidR="00FF2799" w:rsidRPr="00102088" w:rsidRDefault="00FF2799" w:rsidP="00FF2799">
      <w:pPr>
        <w:spacing w:line="240" w:lineRule="exact"/>
        <w:ind w:left="720" w:firstLine="0"/>
        <w:jc w:val="center"/>
      </w:pPr>
      <w:r w:rsidRPr="00102088">
        <w:t>АДМИНИСТРАТИВНЫЙ РЕГЛАМЕНТ</w:t>
      </w:r>
    </w:p>
    <w:p w:rsidR="00FF2799" w:rsidRPr="00102088" w:rsidRDefault="00FF2799" w:rsidP="00FF2799">
      <w:pPr>
        <w:spacing w:line="240" w:lineRule="exact"/>
        <w:ind w:left="720" w:firstLine="0"/>
        <w:jc w:val="center"/>
      </w:pPr>
      <w:proofErr w:type="gramStart"/>
      <w:r w:rsidRPr="00102088">
        <w:t>предоставления администрацией Арзгирского муниципального округа Ставропольского края муниципальной услуги «Признание садового дома жилым домом и жилого дома садовым домом»</w:t>
      </w:r>
      <w:r w:rsidR="00102088">
        <w:t xml:space="preserve"> (далее – Административный регламент</w:t>
      </w:r>
      <w:proofErr w:type="gramEnd"/>
    </w:p>
    <w:p w:rsidR="00FF2799" w:rsidRPr="00102088" w:rsidRDefault="00FF2799" w:rsidP="00102088">
      <w:pPr>
        <w:spacing w:line="240" w:lineRule="exact"/>
        <w:ind w:firstLine="0"/>
      </w:pPr>
    </w:p>
    <w:p w:rsidR="00FF2799" w:rsidRPr="00102088" w:rsidRDefault="00FF2799" w:rsidP="00FF2799">
      <w:pPr>
        <w:pStyle w:val="a5"/>
        <w:numPr>
          <w:ilvl w:val="0"/>
          <w:numId w:val="1"/>
        </w:numPr>
        <w:jc w:val="center"/>
      </w:pPr>
      <w:r w:rsidRPr="00102088">
        <w:t>Общие положения</w:t>
      </w:r>
    </w:p>
    <w:p w:rsidR="00FF2799" w:rsidRPr="00102088" w:rsidRDefault="00FF2799" w:rsidP="00FF2799">
      <w:pPr>
        <w:ind w:left="720" w:firstLine="0"/>
      </w:pPr>
    </w:p>
    <w:p w:rsidR="00FF2799" w:rsidRPr="00102088" w:rsidRDefault="00FF2799" w:rsidP="00FF2799">
      <w:pPr>
        <w:pStyle w:val="ConsPlusTitle"/>
        <w:widowControl/>
        <w:ind w:firstLine="567"/>
        <w:jc w:val="center"/>
        <w:rPr>
          <w:rFonts w:ascii="Times New Roman" w:hAnsi="Times New Roman" w:cs="Times New Roman"/>
          <w:b w:val="0"/>
          <w:bCs w:val="0"/>
          <w:sz w:val="28"/>
          <w:szCs w:val="28"/>
        </w:rPr>
      </w:pPr>
      <w:r w:rsidRPr="00102088">
        <w:rPr>
          <w:rFonts w:ascii="Times New Roman" w:hAnsi="Times New Roman" w:cs="Times New Roman"/>
          <w:b w:val="0"/>
          <w:bCs w:val="0"/>
          <w:sz w:val="28"/>
          <w:szCs w:val="28"/>
        </w:rPr>
        <w:t>Предмет регулирования административного регламента</w:t>
      </w:r>
    </w:p>
    <w:p w:rsidR="00FF2799" w:rsidRPr="00102088" w:rsidRDefault="00FF2799" w:rsidP="00FF2799">
      <w:pPr>
        <w:pStyle w:val="ConsPlusTitle"/>
        <w:widowControl/>
        <w:ind w:firstLine="567"/>
        <w:jc w:val="center"/>
        <w:rPr>
          <w:rFonts w:ascii="Times New Roman" w:hAnsi="Times New Roman" w:cs="Times New Roman"/>
          <w:b w:val="0"/>
          <w:bCs w:val="0"/>
          <w:sz w:val="28"/>
          <w:szCs w:val="28"/>
        </w:rPr>
      </w:pPr>
    </w:p>
    <w:p w:rsidR="00FF2799" w:rsidRPr="00102088" w:rsidRDefault="00FF2799" w:rsidP="00FF2799">
      <w:pPr>
        <w:ind w:firstLine="567"/>
      </w:pPr>
      <w:r w:rsidRPr="00102088">
        <w:t xml:space="preserve">1. Административный регламент </w:t>
      </w:r>
      <w:r w:rsidR="00846B26" w:rsidRPr="00102088">
        <w:t xml:space="preserve">предоставления </w:t>
      </w:r>
      <w:r w:rsidRPr="00102088">
        <w:t>администраци</w:t>
      </w:r>
      <w:r w:rsidR="00846B26" w:rsidRPr="00102088">
        <w:t>ей</w:t>
      </w:r>
      <w:r w:rsidRPr="00102088">
        <w:t xml:space="preserve"> Арзгирского муниципального округа Ставропольского края муниципальной услуги «Признание садового дома жилым домом и жилого дома садовым домом» (далее – </w:t>
      </w:r>
      <w:r w:rsidR="00846B26" w:rsidRPr="00102088">
        <w:t>а</w:t>
      </w:r>
      <w:r w:rsidRPr="00102088">
        <w:t xml:space="preserve">дминистративный регламент, муниципальная услуга) определяет </w:t>
      </w:r>
      <w:r w:rsidR="00846B26" w:rsidRPr="00102088">
        <w:t xml:space="preserve">состав, </w:t>
      </w:r>
      <w:r w:rsidRPr="00102088">
        <w:t xml:space="preserve">сроки и </w:t>
      </w:r>
      <w:proofErr w:type="spellStart"/>
      <w:r w:rsidRPr="00102088">
        <w:t>последовательность</w:t>
      </w:r>
      <w:r w:rsidR="00846B26" w:rsidRPr="00102088">
        <w:t>выполнения</w:t>
      </w:r>
      <w:proofErr w:type="spellEnd"/>
      <w:r w:rsidR="00395955" w:rsidRPr="00102088">
        <w:t xml:space="preserve"> административных процеду</w:t>
      </w:r>
      <w:proofErr w:type="gramStart"/>
      <w:r w:rsidR="00395955" w:rsidRPr="00102088">
        <w:t>р(</w:t>
      </w:r>
      <w:proofErr w:type="gramEnd"/>
      <w:r w:rsidRPr="00102088">
        <w:t>действий</w:t>
      </w:r>
      <w:r w:rsidR="00395955" w:rsidRPr="00102088">
        <w:t>), требования к порядку их выполнения, в том числе особенности выполнения административных процедур (действий) в электронной форме при осуществлении предоставления муниципальной услуги.</w:t>
      </w:r>
    </w:p>
    <w:p w:rsidR="00FF2799" w:rsidRPr="00102088" w:rsidRDefault="00FF2799" w:rsidP="00FF2799">
      <w:pPr>
        <w:ind w:firstLine="567"/>
      </w:pPr>
      <w:r w:rsidRPr="00102088">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FF2799" w:rsidRPr="00102088" w:rsidRDefault="00FF2799" w:rsidP="00FF2799">
      <w:pPr>
        <w:spacing w:line="240" w:lineRule="exact"/>
        <w:ind w:left="720" w:firstLine="0"/>
        <w:jc w:val="center"/>
      </w:pPr>
    </w:p>
    <w:p w:rsidR="00FF2799" w:rsidRPr="00102088" w:rsidRDefault="00FF2799" w:rsidP="00FF2799">
      <w:pPr>
        <w:jc w:val="center"/>
      </w:pPr>
      <w:r w:rsidRPr="00102088">
        <w:t xml:space="preserve">Круг заявителей </w:t>
      </w:r>
    </w:p>
    <w:p w:rsidR="00FF2799" w:rsidRPr="00102088" w:rsidRDefault="00FF2799" w:rsidP="00FF2799">
      <w:pPr>
        <w:ind w:left="840"/>
        <w:jc w:val="center"/>
      </w:pPr>
    </w:p>
    <w:p w:rsidR="00FF2799" w:rsidRPr="00102088" w:rsidRDefault="00BC25BB" w:rsidP="00FF2799">
      <w:pPr>
        <w:tabs>
          <w:tab w:val="left" w:pos="720"/>
        </w:tabs>
        <w:ind w:firstLine="709"/>
        <w:outlineLvl w:val="1"/>
      </w:pPr>
      <w:r w:rsidRPr="00102088">
        <w:t>2</w:t>
      </w:r>
      <w:r w:rsidR="00FF2799" w:rsidRPr="00102088">
        <w:t>.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садовых домов или жилых домов</w:t>
      </w:r>
      <w:r w:rsidR="00FF2799" w:rsidRPr="00102088">
        <w:rPr>
          <w:lang w:eastAsia="en-US"/>
        </w:rPr>
        <w:t>.</w:t>
      </w:r>
    </w:p>
    <w:p w:rsidR="00FF2799" w:rsidRPr="00102088" w:rsidRDefault="00D92763" w:rsidP="00BC25BB">
      <w:pPr>
        <w:ind w:firstLine="708"/>
      </w:pPr>
      <w:r w:rsidRPr="00102088">
        <w:t>3. 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D92763" w:rsidRDefault="00D92763" w:rsidP="00FF2799">
      <w:pPr>
        <w:ind w:firstLine="0"/>
        <w:jc w:val="center"/>
      </w:pPr>
    </w:p>
    <w:p w:rsidR="00102088" w:rsidRPr="00102088" w:rsidRDefault="00102088" w:rsidP="00FF2799">
      <w:pPr>
        <w:ind w:firstLine="0"/>
        <w:jc w:val="center"/>
      </w:pPr>
    </w:p>
    <w:p w:rsidR="00FF2799" w:rsidRPr="00102088" w:rsidRDefault="00FF2799" w:rsidP="00FF2799">
      <w:pPr>
        <w:ind w:firstLine="0"/>
        <w:jc w:val="center"/>
      </w:pPr>
      <w:r w:rsidRPr="00102088">
        <w:lastRenderedPageBreak/>
        <w:t xml:space="preserve">Требования к порядку </w:t>
      </w:r>
      <w:proofErr w:type="gramStart"/>
      <w:r w:rsidRPr="00102088">
        <w:t>информировании</w:t>
      </w:r>
      <w:proofErr w:type="gramEnd"/>
      <w:r w:rsidRPr="00102088">
        <w:t xml:space="preserve"> о предоставлении</w:t>
      </w:r>
    </w:p>
    <w:p w:rsidR="00FF2799" w:rsidRPr="00102088" w:rsidRDefault="00FF2799" w:rsidP="00FF2799">
      <w:pPr>
        <w:ind w:firstLine="0"/>
        <w:jc w:val="center"/>
      </w:pPr>
      <w:r w:rsidRPr="00102088">
        <w:t>муниципальной услуги</w:t>
      </w:r>
    </w:p>
    <w:p w:rsidR="00FF2799" w:rsidRPr="00102088" w:rsidRDefault="00FF2799" w:rsidP="00FF2799">
      <w:pPr>
        <w:ind w:firstLine="0"/>
        <w:jc w:val="center"/>
      </w:pPr>
    </w:p>
    <w:p w:rsidR="00FF2799" w:rsidRPr="00102088" w:rsidRDefault="00FF2799" w:rsidP="00FF2799">
      <w:pPr>
        <w:ind w:firstLine="709"/>
      </w:pPr>
      <w:r w:rsidRPr="00102088">
        <w:t>4. Местонахождение администрации Арзгирского муниципального округа Ставропольского края: Ставропольский край, Арзгирский муниципальный округ, с. Арзгир, ул. П. Базалеева, 3.</w:t>
      </w:r>
    </w:p>
    <w:p w:rsidR="00FF2799" w:rsidRPr="00102088" w:rsidRDefault="00FF2799" w:rsidP="00FF2799">
      <w:pPr>
        <w:ind w:firstLine="709"/>
      </w:pPr>
      <w:r w:rsidRPr="00102088">
        <w:t>График работы администрации: понедельник – пятница с 8:00 до 1</w:t>
      </w:r>
      <w:r w:rsidR="00BC25BB" w:rsidRPr="00102088">
        <w:t>8:00</w:t>
      </w:r>
      <w:r w:rsidRPr="00102088">
        <w:t xml:space="preserve">, перерыв с 12:00 до 14:00, суббота, воскресенье – выходные дни. </w:t>
      </w:r>
    </w:p>
    <w:p w:rsidR="00FF2799" w:rsidRPr="00102088" w:rsidRDefault="00FF2799" w:rsidP="00FF2799">
      <w:pPr>
        <w:ind w:firstLine="708"/>
        <w:outlineLvl w:val="0"/>
      </w:pPr>
      <w:r w:rsidRPr="00102088">
        <w:t>Телефон приемной администрации: 8(86560)3-13-67.</w:t>
      </w:r>
    </w:p>
    <w:p w:rsidR="00FF2799" w:rsidRPr="00102088" w:rsidRDefault="00FF2799" w:rsidP="00FF2799">
      <w:pPr>
        <w:ind w:firstLine="709"/>
      </w:pPr>
      <w:r w:rsidRPr="00102088">
        <w:t xml:space="preserve">График работы специалистов отдела строительства и архитектуры, осуществляющих деятельность по вопросам градостроительства: </w:t>
      </w:r>
      <w:r w:rsidRPr="00102088">
        <w:br/>
        <w:t xml:space="preserve">понедельник - пятница с 8:00 до </w:t>
      </w:r>
      <w:r w:rsidR="00BC25BB" w:rsidRPr="00102088">
        <w:t>18:00</w:t>
      </w:r>
      <w:r w:rsidRPr="00102088">
        <w:t xml:space="preserve">; </w:t>
      </w:r>
    </w:p>
    <w:p w:rsidR="00FF2799" w:rsidRPr="00102088" w:rsidRDefault="00FF2799" w:rsidP="00FF2799">
      <w:pPr>
        <w:ind w:firstLine="708"/>
        <w:outlineLvl w:val="0"/>
      </w:pPr>
      <w:r w:rsidRPr="00102088">
        <w:t>приемные дни: вторник, четверг с 8:00 до 12:00;</w:t>
      </w:r>
    </w:p>
    <w:p w:rsidR="00FF2799" w:rsidRPr="00102088" w:rsidRDefault="00FF2799" w:rsidP="00FF2799">
      <w:pPr>
        <w:ind w:firstLine="708"/>
        <w:outlineLvl w:val="0"/>
      </w:pPr>
      <w:r w:rsidRPr="00102088">
        <w:t>перерыв с 12:00 до 14:00;</w:t>
      </w:r>
    </w:p>
    <w:p w:rsidR="00FF2799" w:rsidRPr="00102088" w:rsidRDefault="00FF2799" w:rsidP="00FF2799">
      <w:pPr>
        <w:ind w:firstLine="708"/>
        <w:outlineLvl w:val="0"/>
      </w:pPr>
      <w:r w:rsidRPr="00102088">
        <w:t>выходные дни - суббота, воскресенье.</w:t>
      </w:r>
    </w:p>
    <w:p w:rsidR="00FF2799" w:rsidRPr="00102088" w:rsidRDefault="00FF2799" w:rsidP="00FF2799">
      <w:pPr>
        <w:ind w:firstLine="708"/>
        <w:outlineLvl w:val="0"/>
      </w:pPr>
      <w:r w:rsidRPr="00102088">
        <w:t>Телефон специалистов отдела строительства и архитектуры, осуществляющих деятельность по вопросам градостроительства: 8(86560)</w:t>
      </w:r>
      <w:r w:rsidR="00102088">
        <w:t xml:space="preserve">             </w:t>
      </w:r>
      <w:r w:rsidRPr="00102088">
        <w:t>3-16-55.</w:t>
      </w:r>
    </w:p>
    <w:p w:rsidR="00FF2799" w:rsidRPr="00102088" w:rsidRDefault="00FF2799" w:rsidP="00FF2799">
      <w:pPr>
        <w:ind w:firstLine="708"/>
        <w:outlineLvl w:val="0"/>
      </w:pPr>
      <w:r w:rsidRPr="00102088">
        <w:t>Информацию о местонахождении и графике работы администрации, а также о порядке предоставления муниципальной услуги и перечне документов, необходимых для её получения, размещается:</w:t>
      </w:r>
    </w:p>
    <w:p w:rsidR="00FF2799" w:rsidRPr="00102088" w:rsidRDefault="00FF2799" w:rsidP="00FF2799">
      <w:pPr>
        <w:ind w:firstLine="709"/>
        <w:outlineLvl w:val="0"/>
      </w:pPr>
      <w:r w:rsidRPr="00102088">
        <w:t xml:space="preserve">1) в информационно-телекоммуникационной сети Интернет на официальном сайте </w:t>
      </w:r>
      <w:r w:rsidRPr="00102088">
        <w:rPr>
          <w:kern w:val="28"/>
        </w:rPr>
        <w:t>администрации</w:t>
      </w:r>
      <w:r w:rsidRPr="00102088">
        <w:t xml:space="preserve"> (</w:t>
      </w:r>
      <w:hyperlink r:id="rId8" w:history="1">
        <w:r w:rsidRPr="00102088">
          <w:rPr>
            <w:rStyle w:val="a6"/>
            <w:color w:val="auto"/>
            <w:u w:val="none"/>
          </w:rPr>
          <w:t>www.</w:t>
        </w:r>
        <w:r w:rsidRPr="00102088">
          <w:rPr>
            <w:rStyle w:val="a6"/>
            <w:color w:val="auto"/>
            <w:u w:val="none"/>
            <w:lang w:val="en-US"/>
          </w:rPr>
          <w:t>arzgiradmin</w:t>
        </w:r>
        <w:r w:rsidRPr="00102088">
          <w:rPr>
            <w:rStyle w:val="a6"/>
            <w:color w:val="auto"/>
            <w:u w:val="none"/>
          </w:rPr>
          <w:t>.ru</w:t>
        </w:r>
      </w:hyperlink>
      <w:r w:rsidRPr="00102088">
        <w:t>), в федеральной государственной информационной системе «Единый портал государственных и муниципальных услуг (функций)» (</w:t>
      </w:r>
      <w:hyperlink r:id="rId9" w:history="1">
        <w:r w:rsidRPr="00102088">
          <w:rPr>
            <w:rStyle w:val="a6"/>
            <w:color w:val="auto"/>
            <w:u w:val="none"/>
            <w:lang w:val="en-US"/>
          </w:rPr>
          <w:t>www</w:t>
        </w:r>
        <w:r w:rsidRPr="00102088">
          <w:rPr>
            <w:rStyle w:val="a6"/>
            <w:color w:val="auto"/>
            <w:u w:val="none"/>
          </w:rPr>
          <w:t>.</w:t>
        </w:r>
        <w:r w:rsidRPr="00102088">
          <w:rPr>
            <w:rStyle w:val="a6"/>
            <w:color w:val="auto"/>
            <w:u w:val="none"/>
            <w:lang w:val="en-US"/>
          </w:rPr>
          <w:t>gosuslugi</w:t>
        </w:r>
        <w:r w:rsidRPr="00102088">
          <w:rPr>
            <w:rStyle w:val="a6"/>
            <w:color w:val="auto"/>
            <w:u w:val="none"/>
          </w:rPr>
          <w:t>.</w:t>
        </w:r>
        <w:r w:rsidRPr="00102088">
          <w:rPr>
            <w:rStyle w:val="a6"/>
            <w:color w:val="auto"/>
            <w:u w:val="none"/>
            <w:lang w:val="en-US"/>
          </w:rPr>
          <w:t>ru</w:t>
        </w:r>
      </w:hyperlink>
      <w:r w:rsidRPr="00102088">
        <w:t>) и государственной системе «Портал государственных услуг Ставропольского края» (</w:t>
      </w:r>
      <w:hyperlink r:id="rId10" w:history="1">
        <w:r w:rsidRPr="00102088">
          <w:rPr>
            <w:rStyle w:val="a6"/>
            <w:color w:val="auto"/>
            <w:u w:val="none"/>
            <w:lang w:val="en-US"/>
          </w:rPr>
          <w:t>www</w:t>
        </w:r>
        <w:r w:rsidRPr="00102088">
          <w:rPr>
            <w:rStyle w:val="a6"/>
            <w:color w:val="auto"/>
            <w:u w:val="none"/>
          </w:rPr>
          <w:t>.26</w:t>
        </w:r>
        <w:proofErr w:type="spellStart"/>
        <w:r w:rsidRPr="00102088">
          <w:rPr>
            <w:rStyle w:val="a6"/>
            <w:color w:val="auto"/>
            <w:u w:val="none"/>
            <w:lang w:val="en-US"/>
          </w:rPr>
          <w:t>gosuslugi</w:t>
        </w:r>
        <w:proofErr w:type="spellEnd"/>
        <w:r w:rsidRPr="00102088">
          <w:rPr>
            <w:rStyle w:val="a6"/>
            <w:color w:val="auto"/>
            <w:u w:val="none"/>
          </w:rPr>
          <w:t>.</w:t>
        </w:r>
        <w:proofErr w:type="spellStart"/>
        <w:r w:rsidRPr="00102088">
          <w:rPr>
            <w:rStyle w:val="a6"/>
            <w:color w:val="auto"/>
            <w:u w:val="none"/>
            <w:lang w:val="en-US"/>
          </w:rPr>
          <w:t>ru</w:t>
        </w:r>
        <w:proofErr w:type="spellEnd"/>
      </w:hyperlink>
      <w:r w:rsidRPr="00102088">
        <w:t>);</w:t>
      </w:r>
    </w:p>
    <w:p w:rsidR="00FF2799" w:rsidRPr="00102088" w:rsidRDefault="00FF2799" w:rsidP="00102088">
      <w:pPr>
        <w:ind w:firstLine="709"/>
      </w:pPr>
      <w:r w:rsidRPr="00102088">
        <w:t>2) на информационных стендах, размещаемых в отделе.</w:t>
      </w:r>
    </w:p>
    <w:p w:rsidR="00FF2799" w:rsidRPr="00102088" w:rsidRDefault="00FF2799" w:rsidP="00FF2799">
      <w:pPr>
        <w:pStyle w:val="ConsPlusNormal"/>
        <w:widowControl/>
        <w:ind w:firstLine="708"/>
        <w:jc w:val="both"/>
        <w:rPr>
          <w:rFonts w:ascii="Times New Roman" w:hAnsi="Times New Roman" w:cs="Times New Roman"/>
          <w:sz w:val="28"/>
          <w:szCs w:val="28"/>
          <w:lang w:eastAsia="ru-RU"/>
        </w:rPr>
      </w:pPr>
      <w:r w:rsidRPr="00102088">
        <w:rPr>
          <w:rFonts w:ascii="Times New Roman" w:hAnsi="Times New Roman" w:cs="Times New Roman"/>
          <w:sz w:val="28"/>
          <w:szCs w:val="28"/>
          <w:lang w:eastAsia="ru-RU"/>
        </w:rPr>
        <w:t>5. МКУ «МФЦ Арзгирского муниципального округа»:</w:t>
      </w:r>
    </w:p>
    <w:p w:rsidR="00FF2799" w:rsidRPr="00102088" w:rsidRDefault="00FF2799" w:rsidP="00FF2799">
      <w:pPr>
        <w:pStyle w:val="ConsPlusNormal"/>
        <w:widowControl/>
        <w:ind w:firstLine="708"/>
        <w:jc w:val="both"/>
        <w:rPr>
          <w:rFonts w:ascii="Times New Roman" w:hAnsi="Times New Roman" w:cs="Times New Roman"/>
          <w:sz w:val="28"/>
          <w:szCs w:val="28"/>
          <w:lang w:eastAsia="ru-RU"/>
        </w:rPr>
      </w:pPr>
      <w:r w:rsidRPr="00102088">
        <w:rPr>
          <w:rFonts w:ascii="Times New Roman" w:hAnsi="Times New Roman" w:cs="Times New Roman"/>
          <w:sz w:val="28"/>
          <w:szCs w:val="28"/>
          <w:lang w:eastAsia="ru-RU"/>
        </w:rPr>
        <w:t xml:space="preserve"> Местонахождение МКУ «МФЦ Арзгирского муниципального округа» (далее – Центр): с. Арзгир, ул. Матросова, 15а.</w:t>
      </w:r>
    </w:p>
    <w:p w:rsidR="00FF2799" w:rsidRPr="00102088" w:rsidRDefault="00FF2799" w:rsidP="00FF2799">
      <w:pPr>
        <w:ind w:firstLine="708"/>
      </w:pPr>
      <w:r w:rsidRPr="00102088">
        <w:t xml:space="preserve">График работы МФЦ: понедельник-вторник: с 8:00 до 18:00; среда: с 8:00 до 20:00; четверг-пятница: с 08:00 </w:t>
      </w:r>
      <w:proofErr w:type="gramStart"/>
      <w:r w:rsidRPr="00102088">
        <w:t>до</w:t>
      </w:r>
      <w:proofErr w:type="gramEnd"/>
      <w:r w:rsidRPr="00102088">
        <w:t xml:space="preserve"> 18:00; суббота: с 8:00 до 12:00; воскресенье - выходной день.</w:t>
      </w:r>
    </w:p>
    <w:p w:rsidR="00FF2799" w:rsidRPr="00102088" w:rsidRDefault="00FF2799" w:rsidP="00FF2799">
      <w:pPr>
        <w:ind w:firstLine="708"/>
      </w:pPr>
      <w:r w:rsidRPr="00102088">
        <w:t>Справочные телефоны МФЦ:</w:t>
      </w:r>
    </w:p>
    <w:p w:rsidR="00FF2799" w:rsidRPr="00102088" w:rsidRDefault="00FF2799" w:rsidP="00FF2799">
      <w:pPr>
        <w:ind w:firstLine="0"/>
      </w:pPr>
      <w:r w:rsidRPr="00102088">
        <w:t>Директор – 8(86560) 3-12-13;</w:t>
      </w:r>
    </w:p>
    <w:p w:rsidR="00FF2799" w:rsidRPr="00102088" w:rsidRDefault="00FF2799" w:rsidP="00FF2799">
      <w:pPr>
        <w:ind w:firstLine="0"/>
      </w:pPr>
      <w:r w:rsidRPr="00102088">
        <w:t>Консультант – 8(86560) 3-15-05.</w:t>
      </w:r>
    </w:p>
    <w:p w:rsidR="00FF2799" w:rsidRPr="00102088" w:rsidRDefault="00FF2799" w:rsidP="00FF2799">
      <w:pPr>
        <w:ind w:firstLine="708"/>
      </w:pPr>
      <w:r w:rsidRPr="00102088">
        <w:t xml:space="preserve">Адрес официального сайта МФЦ: </w:t>
      </w:r>
      <w:proofErr w:type="spellStart"/>
      <w:r w:rsidRPr="00102088">
        <w:rPr>
          <w:lang w:val="en-US"/>
        </w:rPr>
        <w:t>arzgir</w:t>
      </w:r>
      <w:proofErr w:type="spellEnd"/>
      <w:r w:rsidRPr="00102088">
        <w:t>.</w:t>
      </w:r>
      <w:proofErr w:type="spellStart"/>
      <w:r w:rsidRPr="00102088">
        <w:rPr>
          <w:lang w:val="en-US"/>
        </w:rPr>
        <w:t>umfc</w:t>
      </w:r>
      <w:proofErr w:type="spellEnd"/>
      <w:r w:rsidRPr="00102088">
        <w:t>26.</w:t>
      </w:r>
      <w:proofErr w:type="spellStart"/>
      <w:r w:rsidRPr="00102088">
        <w:rPr>
          <w:lang w:val="en-US"/>
        </w:rPr>
        <w:t>ru</w:t>
      </w:r>
      <w:proofErr w:type="spellEnd"/>
      <w:r w:rsidRPr="00102088">
        <w:t>, арзгир</w:t>
      </w:r>
      <w:proofErr w:type="gramStart"/>
      <w:r w:rsidRPr="00102088">
        <w:t>.у</w:t>
      </w:r>
      <w:proofErr w:type="gramEnd"/>
      <w:r w:rsidRPr="00102088">
        <w:t>мфц26.рф.</w:t>
      </w:r>
    </w:p>
    <w:p w:rsidR="00FC3344" w:rsidRPr="00102088" w:rsidRDefault="00FF2799" w:rsidP="00102088">
      <w:pPr>
        <w:ind w:firstLine="708"/>
      </w:pPr>
      <w:r w:rsidRPr="00102088">
        <w:t xml:space="preserve">Адрес электронной почты МФЦ: </w:t>
      </w:r>
      <w:hyperlink r:id="rId11" w:history="1">
        <w:r w:rsidRPr="00102088">
          <w:rPr>
            <w:lang w:val="en-US"/>
          </w:rPr>
          <w:t>mfcarz</w:t>
        </w:r>
        <w:r w:rsidRPr="00102088">
          <w:t>@</w:t>
        </w:r>
        <w:r w:rsidRPr="00102088">
          <w:rPr>
            <w:lang w:val="en-US"/>
          </w:rPr>
          <w:t>mail</w:t>
        </w:r>
        <w:r w:rsidRPr="00102088">
          <w:t>.</w:t>
        </w:r>
        <w:r w:rsidRPr="00102088">
          <w:rPr>
            <w:lang w:val="en-US"/>
          </w:rPr>
          <w:t>ru</w:t>
        </w:r>
      </w:hyperlink>
      <w:r w:rsidRPr="00102088">
        <w:t>.</w:t>
      </w:r>
    </w:p>
    <w:p w:rsidR="00FC3344" w:rsidRPr="00102088" w:rsidRDefault="00FC3344" w:rsidP="00FC3344">
      <w:pPr>
        <w:ind w:firstLine="708"/>
      </w:pPr>
      <w:r w:rsidRPr="00102088">
        <w:t xml:space="preserve">6. Официальный сайт федеральной государственной информационной системы «Единый портал государственных и муниципальных услуг (функций)»: </w:t>
      </w:r>
      <w:hyperlink r:id="rId12" w:history="1">
        <w:r w:rsidRPr="00102088">
          <w:rPr>
            <w:rStyle w:val="a6"/>
            <w:color w:val="auto"/>
            <w:u w:val="none"/>
            <w:lang w:val="en-US"/>
          </w:rPr>
          <w:t>www</w:t>
        </w:r>
        <w:r w:rsidRPr="00102088">
          <w:rPr>
            <w:rStyle w:val="a6"/>
            <w:color w:val="auto"/>
            <w:u w:val="none"/>
          </w:rPr>
          <w:t>.</w:t>
        </w:r>
        <w:proofErr w:type="spellStart"/>
        <w:r w:rsidRPr="00102088">
          <w:rPr>
            <w:rStyle w:val="a6"/>
            <w:color w:val="auto"/>
            <w:u w:val="none"/>
            <w:lang w:val="en-US"/>
          </w:rPr>
          <w:t>gosuslugi</w:t>
        </w:r>
        <w:proofErr w:type="spellEnd"/>
        <w:r w:rsidRPr="00102088">
          <w:rPr>
            <w:rStyle w:val="a6"/>
            <w:color w:val="auto"/>
            <w:u w:val="none"/>
          </w:rPr>
          <w:t>.</w:t>
        </w:r>
        <w:proofErr w:type="spellStart"/>
        <w:r w:rsidRPr="00102088">
          <w:rPr>
            <w:rStyle w:val="a6"/>
            <w:color w:val="auto"/>
            <w:u w:val="none"/>
            <w:lang w:val="en-US"/>
          </w:rPr>
          <w:t>ru</w:t>
        </w:r>
        <w:proofErr w:type="spellEnd"/>
      </w:hyperlink>
      <w:r w:rsidRPr="00102088">
        <w:t>;</w:t>
      </w:r>
    </w:p>
    <w:p w:rsidR="00FF2799" w:rsidRPr="00102088" w:rsidRDefault="00FC3344" w:rsidP="00102088">
      <w:pPr>
        <w:ind w:firstLine="708"/>
      </w:pPr>
      <w:r w:rsidRPr="00102088">
        <w:t xml:space="preserve">официальный сайт государственной системы «Портал государственных услуг Ставропольского края»: </w:t>
      </w:r>
      <w:hyperlink r:id="rId13" w:history="1">
        <w:r w:rsidRPr="00102088">
          <w:rPr>
            <w:rStyle w:val="a6"/>
            <w:color w:val="auto"/>
            <w:u w:val="none"/>
            <w:lang w:val="en-US"/>
          </w:rPr>
          <w:t>www</w:t>
        </w:r>
        <w:r w:rsidRPr="00102088">
          <w:rPr>
            <w:rStyle w:val="a6"/>
            <w:color w:val="auto"/>
            <w:u w:val="none"/>
          </w:rPr>
          <w:t>.26</w:t>
        </w:r>
        <w:proofErr w:type="spellStart"/>
        <w:r w:rsidRPr="00102088">
          <w:rPr>
            <w:rStyle w:val="a6"/>
            <w:color w:val="auto"/>
            <w:u w:val="none"/>
            <w:lang w:val="en-US"/>
          </w:rPr>
          <w:t>gosuslugi</w:t>
        </w:r>
        <w:proofErr w:type="spellEnd"/>
        <w:r w:rsidRPr="00102088">
          <w:rPr>
            <w:rStyle w:val="a6"/>
            <w:color w:val="auto"/>
            <w:u w:val="none"/>
          </w:rPr>
          <w:t>.</w:t>
        </w:r>
        <w:proofErr w:type="spellStart"/>
        <w:r w:rsidRPr="00102088">
          <w:rPr>
            <w:rStyle w:val="a6"/>
            <w:color w:val="auto"/>
            <w:u w:val="none"/>
            <w:lang w:val="en-US"/>
          </w:rPr>
          <w:t>ru</w:t>
        </w:r>
        <w:proofErr w:type="spellEnd"/>
      </w:hyperlink>
      <w:r w:rsidRPr="00102088">
        <w:t>.</w:t>
      </w:r>
    </w:p>
    <w:p w:rsidR="00FF2799" w:rsidRPr="00102088" w:rsidRDefault="00FF2799" w:rsidP="00FF2799">
      <w:pPr>
        <w:ind w:firstLine="709"/>
      </w:pPr>
      <w:r w:rsidRPr="00102088">
        <w:lastRenderedPageBreak/>
        <w:t>7.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rsidR="00FF2799" w:rsidRPr="00102088" w:rsidRDefault="00FF2799" w:rsidP="00FF2799">
      <w:pPr>
        <w:ind w:firstLine="709"/>
      </w:pPr>
      <w:r w:rsidRPr="00102088">
        <w:t>при личном обращении заявителя; при письменном обращении заявителя; при обращении заявителя посредством телефонной связи; через официальные сайты и адреса электронной почты, указанные в Административно</w:t>
      </w:r>
      <w:r w:rsidR="003F7387" w:rsidRPr="00102088">
        <w:t>м</w:t>
      </w:r>
      <w:r w:rsidRPr="00102088">
        <w:t xml:space="preserve"> регламент</w:t>
      </w:r>
      <w:r w:rsidR="003F7387" w:rsidRPr="00102088">
        <w:t>е</w:t>
      </w:r>
      <w:r w:rsidRPr="00102088">
        <w:t>;</w:t>
      </w:r>
    </w:p>
    <w:p w:rsidR="00FF2799" w:rsidRPr="00102088" w:rsidRDefault="00FF2799" w:rsidP="00FF2799">
      <w:pPr>
        <w:ind w:firstLine="709"/>
      </w:pPr>
      <w:proofErr w:type="gramStart"/>
      <w:r w:rsidRPr="00102088">
        <w:t xml:space="preserve">через федеральную государственную информационную систему «Единый портал государственных и муниципальных услуг (функций)» </w:t>
      </w:r>
      <w:hyperlink r:id="rId14" w:history="1">
        <w:proofErr w:type="gramEnd"/>
        <w:r w:rsidRPr="00102088">
          <w:rPr>
            <w:rStyle w:val="a6"/>
            <w:color w:val="auto"/>
            <w:u w:val="none"/>
          </w:rPr>
          <w:t>www.gosuslugi.ru</w:t>
        </w:r>
        <w:proofErr w:type="gramStart"/>
        <w:r w:rsidRPr="00102088">
          <w:rPr>
            <w:rStyle w:val="a6"/>
            <w:color w:val="auto"/>
            <w:u w:val="none"/>
          </w:rPr>
          <w:t xml:space="preserve"> </w:t>
        </w:r>
      </w:hyperlink>
      <w:r w:rsidRPr="00102088">
        <w:t>(далее - Единый портал);</w:t>
      </w:r>
      <w:proofErr w:type="gramEnd"/>
    </w:p>
    <w:p w:rsidR="00FF2799" w:rsidRPr="00102088" w:rsidRDefault="00FF2799" w:rsidP="00FF2799">
      <w:pPr>
        <w:ind w:firstLine="709"/>
      </w:pPr>
      <w:r w:rsidRPr="00102088">
        <w:t>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hyperlink r:id="rId15" w:history="1">
        <w:r w:rsidRPr="00102088">
          <w:rPr>
            <w:rStyle w:val="a6"/>
            <w:color w:val="auto"/>
            <w:u w:val="none"/>
          </w:rPr>
          <w:t xml:space="preserve"> www.26gosuslugi.ru </w:t>
        </w:r>
      </w:hyperlink>
      <w:r w:rsidRPr="00102088">
        <w:t>(далее - Портал государственных и муниципальных услуг Ставропольского края).</w:t>
      </w:r>
    </w:p>
    <w:p w:rsidR="00FF2799" w:rsidRPr="00102088" w:rsidRDefault="00FF2799" w:rsidP="00FF2799">
      <w:pPr>
        <w:ind w:firstLine="708"/>
        <w:outlineLvl w:val="0"/>
      </w:pPr>
      <w:r w:rsidRPr="00102088">
        <w:t>Информация предоставляется бесплатно.</w:t>
      </w:r>
    </w:p>
    <w:p w:rsidR="00FF2799" w:rsidRPr="00102088" w:rsidRDefault="00FF2799" w:rsidP="00FF2799">
      <w:pPr>
        <w:ind w:firstLine="708"/>
        <w:outlineLvl w:val="0"/>
      </w:pPr>
    </w:p>
    <w:p w:rsidR="003F7387" w:rsidRPr="00102088" w:rsidRDefault="003F7387" w:rsidP="003F7387">
      <w:pPr>
        <w:jc w:val="center"/>
      </w:pPr>
      <w:r w:rsidRPr="00102088">
        <w:rPr>
          <w:lang w:val="en-US"/>
        </w:rPr>
        <w:t>II</w:t>
      </w:r>
      <w:r w:rsidRPr="00102088">
        <w:t>. Стандарт предоставления муниципальной услуги</w:t>
      </w:r>
    </w:p>
    <w:p w:rsidR="003F7387" w:rsidRPr="00102088" w:rsidRDefault="003F7387" w:rsidP="003F7387">
      <w:pPr>
        <w:jc w:val="center"/>
      </w:pPr>
    </w:p>
    <w:p w:rsidR="003F7387" w:rsidRPr="00102088" w:rsidRDefault="003F7387" w:rsidP="003F7387">
      <w:pPr>
        <w:jc w:val="center"/>
      </w:pPr>
      <w:bookmarkStart w:id="0" w:name="_Hlk148598023"/>
      <w:r w:rsidRPr="00102088">
        <w:t>Наименование муниципальной услуги</w:t>
      </w:r>
    </w:p>
    <w:bookmarkEnd w:id="0"/>
    <w:p w:rsidR="003F7387" w:rsidRPr="00102088" w:rsidRDefault="003F7387" w:rsidP="003F7387">
      <w:pPr>
        <w:jc w:val="center"/>
      </w:pPr>
    </w:p>
    <w:p w:rsidR="003F7387" w:rsidRPr="00102088" w:rsidRDefault="0086381C" w:rsidP="003F7387">
      <w:pPr>
        <w:ind w:firstLine="709"/>
      </w:pPr>
      <w:r w:rsidRPr="00102088">
        <w:t>8</w:t>
      </w:r>
      <w:r w:rsidR="003F7387" w:rsidRPr="00102088">
        <w:t>. Наименование муниципальной услуги - «Признание садового дома жилым домом и жилого дома садовым домом».</w:t>
      </w:r>
    </w:p>
    <w:p w:rsidR="003F7387" w:rsidRPr="00102088" w:rsidRDefault="0086381C" w:rsidP="003F7387">
      <w:pPr>
        <w:ind w:firstLine="709"/>
      </w:pPr>
      <w:r w:rsidRPr="00102088">
        <w:t>9</w:t>
      </w:r>
      <w:r w:rsidR="003F7387" w:rsidRPr="00102088">
        <w:t>. Наименование органа, предоставляющего муниципальную услугу</w:t>
      </w:r>
      <w:r w:rsidR="000E406C">
        <w:t>.</w:t>
      </w:r>
    </w:p>
    <w:p w:rsidR="003F7387" w:rsidRPr="00102088" w:rsidRDefault="003F7387" w:rsidP="003F7387">
      <w:pPr>
        <w:ind w:firstLine="709"/>
      </w:pPr>
      <w:r w:rsidRPr="00102088">
        <w:t>Предоставление муниципальной услуги осуществляет:</w:t>
      </w:r>
    </w:p>
    <w:p w:rsidR="003F7387" w:rsidRPr="00102088" w:rsidRDefault="003F7387" w:rsidP="003F7387">
      <w:pPr>
        <w:ind w:firstLine="709"/>
      </w:pPr>
      <w:r w:rsidRPr="00102088">
        <w:t>отдел строительства и архитектуры администрации Арзгирского муниципального округа Ставропольского края;</w:t>
      </w:r>
    </w:p>
    <w:p w:rsidR="003F7387" w:rsidRPr="00102088" w:rsidRDefault="003F7387" w:rsidP="003F7387">
      <w:pPr>
        <w:ind w:firstLine="709"/>
      </w:pPr>
      <w:r w:rsidRPr="00102088">
        <w:t>МКУ «МФЦ Арзгирского муниципального округа»;</w:t>
      </w:r>
    </w:p>
    <w:p w:rsidR="003F7387" w:rsidRPr="00102088" w:rsidRDefault="003F7387" w:rsidP="003F7387">
      <w:pPr>
        <w:pStyle w:val="ConsPlusNormal"/>
        <w:ind w:firstLine="709"/>
        <w:jc w:val="both"/>
        <w:rPr>
          <w:rFonts w:ascii="Times New Roman" w:hAnsi="Times New Roman" w:cs="Times New Roman"/>
          <w:sz w:val="28"/>
          <w:szCs w:val="28"/>
        </w:rPr>
      </w:pPr>
      <w:r w:rsidRPr="00102088">
        <w:rPr>
          <w:rFonts w:ascii="Times New Roman" w:hAnsi="Times New Roman" w:cs="Times New Roman"/>
          <w:sz w:val="28"/>
          <w:szCs w:val="28"/>
        </w:rPr>
        <w:t>Единый портал государственных и муниципальных услуг (</w:t>
      </w:r>
      <w:r w:rsidRPr="00102088">
        <w:rPr>
          <w:rFonts w:ascii="Times New Roman" w:hAnsi="Times New Roman" w:cs="Times New Roman"/>
          <w:sz w:val="28"/>
          <w:szCs w:val="28"/>
          <w:lang w:val="en-US"/>
        </w:rPr>
        <w:t>www</w:t>
      </w:r>
      <w:r w:rsidRPr="00102088">
        <w:rPr>
          <w:rFonts w:ascii="Times New Roman" w:hAnsi="Times New Roman" w:cs="Times New Roman"/>
          <w:sz w:val="28"/>
          <w:szCs w:val="28"/>
        </w:rPr>
        <w:t>.</w:t>
      </w:r>
      <w:proofErr w:type="spellStart"/>
      <w:r w:rsidRPr="00102088">
        <w:rPr>
          <w:rFonts w:ascii="Times New Roman" w:hAnsi="Times New Roman" w:cs="Times New Roman"/>
          <w:sz w:val="28"/>
          <w:szCs w:val="28"/>
          <w:lang w:val="en-US"/>
        </w:rPr>
        <w:t>gosuslugi</w:t>
      </w:r>
      <w:proofErr w:type="spellEnd"/>
      <w:r w:rsidRPr="00102088">
        <w:rPr>
          <w:rFonts w:ascii="Times New Roman" w:hAnsi="Times New Roman" w:cs="Times New Roman"/>
          <w:sz w:val="28"/>
          <w:szCs w:val="28"/>
        </w:rPr>
        <w:t>.</w:t>
      </w:r>
      <w:proofErr w:type="spellStart"/>
      <w:r w:rsidRPr="00102088">
        <w:rPr>
          <w:rFonts w:ascii="Times New Roman" w:hAnsi="Times New Roman" w:cs="Times New Roman"/>
          <w:sz w:val="28"/>
          <w:szCs w:val="28"/>
          <w:lang w:val="en-US"/>
        </w:rPr>
        <w:t>ru</w:t>
      </w:r>
      <w:proofErr w:type="spellEnd"/>
      <w:r w:rsidRPr="00102088">
        <w:rPr>
          <w:rFonts w:ascii="Times New Roman" w:hAnsi="Times New Roman" w:cs="Times New Roman"/>
          <w:sz w:val="28"/>
          <w:szCs w:val="28"/>
        </w:rPr>
        <w:t>), Портал государственных и муниципальных услуг Ставропольского края (</w:t>
      </w:r>
      <w:hyperlink r:id="rId16" w:history="1">
        <w:r w:rsidRPr="00102088">
          <w:rPr>
            <w:rStyle w:val="a6"/>
            <w:rFonts w:ascii="Times New Roman" w:hAnsi="Times New Roman" w:cs="Times New Roman"/>
            <w:color w:val="auto"/>
            <w:sz w:val="28"/>
            <w:szCs w:val="28"/>
            <w:u w:val="none"/>
            <w:lang w:val="en-US"/>
          </w:rPr>
          <w:t>www</w:t>
        </w:r>
        <w:r w:rsidRPr="00102088">
          <w:rPr>
            <w:rStyle w:val="a6"/>
            <w:rFonts w:ascii="Times New Roman" w:hAnsi="Times New Roman" w:cs="Times New Roman"/>
            <w:color w:val="auto"/>
            <w:sz w:val="28"/>
            <w:szCs w:val="28"/>
            <w:u w:val="none"/>
          </w:rPr>
          <w:t>.26</w:t>
        </w:r>
        <w:proofErr w:type="spellStart"/>
        <w:r w:rsidRPr="00102088">
          <w:rPr>
            <w:rStyle w:val="a6"/>
            <w:rFonts w:ascii="Times New Roman" w:hAnsi="Times New Roman" w:cs="Times New Roman"/>
            <w:color w:val="auto"/>
            <w:sz w:val="28"/>
            <w:szCs w:val="28"/>
            <w:u w:val="none"/>
            <w:lang w:val="en-US"/>
          </w:rPr>
          <w:t>gosuslugi</w:t>
        </w:r>
        <w:proofErr w:type="spellEnd"/>
        <w:r w:rsidRPr="00102088">
          <w:rPr>
            <w:rStyle w:val="a6"/>
            <w:rFonts w:ascii="Times New Roman" w:hAnsi="Times New Roman" w:cs="Times New Roman"/>
            <w:color w:val="auto"/>
            <w:sz w:val="28"/>
            <w:szCs w:val="28"/>
            <w:u w:val="none"/>
          </w:rPr>
          <w:t>.</w:t>
        </w:r>
        <w:proofErr w:type="spellStart"/>
        <w:r w:rsidRPr="00102088">
          <w:rPr>
            <w:rStyle w:val="a6"/>
            <w:rFonts w:ascii="Times New Roman" w:hAnsi="Times New Roman" w:cs="Times New Roman"/>
            <w:color w:val="auto"/>
            <w:sz w:val="28"/>
            <w:szCs w:val="28"/>
            <w:u w:val="none"/>
            <w:lang w:val="en-US"/>
          </w:rPr>
          <w:t>ru</w:t>
        </w:r>
        <w:proofErr w:type="spellEnd"/>
      </w:hyperlink>
      <w:r w:rsidRPr="00102088">
        <w:rPr>
          <w:rFonts w:ascii="Times New Roman" w:hAnsi="Times New Roman" w:cs="Times New Roman"/>
          <w:sz w:val="28"/>
          <w:szCs w:val="28"/>
        </w:rPr>
        <w:t>).</w:t>
      </w:r>
    </w:p>
    <w:p w:rsidR="003F7387" w:rsidRPr="00102088" w:rsidRDefault="003F7387" w:rsidP="003F7387">
      <w:pPr>
        <w:pStyle w:val="ConsPlusNormal"/>
        <w:ind w:firstLine="709"/>
        <w:rPr>
          <w:rFonts w:ascii="Times New Roman" w:hAnsi="Times New Roman" w:cs="Times New Roman"/>
          <w:sz w:val="28"/>
          <w:szCs w:val="28"/>
        </w:rPr>
      </w:pPr>
    </w:p>
    <w:p w:rsidR="003F7387" w:rsidRPr="00102088" w:rsidRDefault="00FC3344" w:rsidP="003F7387">
      <w:pPr>
        <w:pStyle w:val="ConsPlusNormal"/>
        <w:ind w:firstLine="709"/>
        <w:jc w:val="center"/>
        <w:rPr>
          <w:rFonts w:ascii="Times New Roman" w:hAnsi="Times New Roman" w:cs="Times New Roman"/>
          <w:sz w:val="28"/>
          <w:szCs w:val="28"/>
        </w:rPr>
      </w:pPr>
      <w:r w:rsidRPr="00102088">
        <w:rPr>
          <w:rFonts w:ascii="Times New Roman" w:hAnsi="Times New Roman" w:cs="Times New Roman"/>
          <w:sz w:val="28"/>
          <w:szCs w:val="28"/>
        </w:rPr>
        <w:t>Результат</w:t>
      </w:r>
      <w:r w:rsidR="003F7387" w:rsidRPr="00102088">
        <w:rPr>
          <w:rFonts w:ascii="Times New Roman" w:hAnsi="Times New Roman" w:cs="Times New Roman"/>
          <w:sz w:val="28"/>
          <w:szCs w:val="28"/>
        </w:rPr>
        <w:t xml:space="preserve"> предоставления</w:t>
      </w:r>
      <w:r w:rsidRPr="00102088">
        <w:rPr>
          <w:rFonts w:ascii="Times New Roman" w:hAnsi="Times New Roman" w:cs="Times New Roman"/>
          <w:sz w:val="28"/>
          <w:szCs w:val="28"/>
        </w:rPr>
        <w:t xml:space="preserve"> муниципальной</w:t>
      </w:r>
      <w:r w:rsidR="003F7387" w:rsidRPr="00102088">
        <w:rPr>
          <w:rFonts w:ascii="Times New Roman" w:hAnsi="Times New Roman" w:cs="Times New Roman"/>
          <w:sz w:val="28"/>
          <w:szCs w:val="28"/>
        </w:rPr>
        <w:t xml:space="preserve"> услуги</w:t>
      </w:r>
    </w:p>
    <w:p w:rsidR="003F7387" w:rsidRPr="00102088" w:rsidRDefault="003F7387" w:rsidP="003F7387">
      <w:pPr>
        <w:pStyle w:val="ConsPlusNormal"/>
        <w:ind w:firstLine="709"/>
        <w:rPr>
          <w:rFonts w:ascii="Times New Roman" w:hAnsi="Times New Roman" w:cs="Times New Roman"/>
          <w:sz w:val="28"/>
          <w:szCs w:val="28"/>
        </w:rPr>
      </w:pPr>
    </w:p>
    <w:p w:rsidR="003F7387" w:rsidRPr="00102088" w:rsidRDefault="003F7387" w:rsidP="003F7387">
      <w:pPr>
        <w:pStyle w:val="ConsPlusNormal"/>
        <w:ind w:firstLine="709"/>
        <w:rPr>
          <w:rFonts w:ascii="Times New Roman" w:hAnsi="Times New Roman" w:cs="Times New Roman"/>
          <w:sz w:val="28"/>
          <w:szCs w:val="28"/>
        </w:rPr>
      </w:pPr>
      <w:r w:rsidRPr="00102088">
        <w:rPr>
          <w:rFonts w:ascii="Times New Roman" w:hAnsi="Times New Roman" w:cs="Times New Roman"/>
          <w:sz w:val="28"/>
          <w:szCs w:val="28"/>
        </w:rPr>
        <w:t>1</w:t>
      </w:r>
      <w:r w:rsidR="0086381C" w:rsidRPr="00102088">
        <w:rPr>
          <w:rFonts w:ascii="Times New Roman" w:hAnsi="Times New Roman" w:cs="Times New Roman"/>
          <w:sz w:val="28"/>
          <w:szCs w:val="28"/>
        </w:rPr>
        <w:t>0</w:t>
      </w:r>
      <w:r w:rsidRPr="00102088">
        <w:rPr>
          <w:rFonts w:ascii="Times New Roman" w:hAnsi="Times New Roman" w:cs="Times New Roman"/>
          <w:sz w:val="28"/>
          <w:szCs w:val="28"/>
        </w:rPr>
        <w:t>. Результатом предоставления услуги является:</w:t>
      </w:r>
    </w:p>
    <w:p w:rsidR="003F7387" w:rsidRPr="00102088" w:rsidRDefault="003F7387" w:rsidP="003F7387">
      <w:pPr>
        <w:pStyle w:val="ConsPlusNormal"/>
        <w:ind w:firstLine="709"/>
        <w:rPr>
          <w:rFonts w:ascii="Times New Roman" w:hAnsi="Times New Roman" w:cs="Times New Roman"/>
          <w:sz w:val="28"/>
          <w:szCs w:val="28"/>
        </w:rPr>
      </w:pPr>
      <w:r w:rsidRPr="00102088">
        <w:rPr>
          <w:rFonts w:ascii="Times New Roman" w:hAnsi="Times New Roman" w:cs="Times New Roman"/>
          <w:sz w:val="28"/>
          <w:szCs w:val="28"/>
        </w:rPr>
        <w:t>1) решение о признании садового дома жилым домом или жилого дома садовым домом</w:t>
      </w:r>
      <w:r w:rsidR="00B767D9" w:rsidRPr="00102088">
        <w:rPr>
          <w:rFonts w:ascii="Times New Roman" w:hAnsi="Times New Roman" w:cs="Times New Roman"/>
          <w:sz w:val="28"/>
          <w:szCs w:val="28"/>
        </w:rPr>
        <w:t xml:space="preserve"> (приложение 7)</w:t>
      </w:r>
      <w:r w:rsidRPr="00102088">
        <w:rPr>
          <w:rFonts w:ascii="Times New Roman" w:hAnsi="Times New Roman" w:cs="Times New Roman"/>
          <w:sz w:val="28"/>
          <w:szCs w:val="28"/>
        </w:rPr>
        <w:t>;</w:t>
      </w:r>
    </w:p>
    <w:p w:rsidR="003F7387" w:rsidRPr="00102088" w:rsidRDefault="003F7387" w:rsidP="003F7387">
      <w:pPr>
        <w:pStyle w:val="ConsPlusNormal"/>
        <w:ind w:firstLine="709"/>
        <w:rPr>
          <w:rFonts w:ascii="Times New Roman" w:hAnsi="Times New Roman" w:cs="Times New Roman"/>
          <w:sz w:val="28"/>
          <w:szCs w:val="28"/>
        </w:rPr>
      </w:pPr>
      <w:r w:rsidRPr="00102088">
        <w:rPr>
          <w:rFonts w:ascii="Times New Roman" w:hAnsi="Times New Roman" w:cs="Times New Roman"/>
          <w:sz w:val="28"/>
          <w:szCs w:val="28"/>
        </w:rPr>
        <w:t>2) решение об отказе в признании садового дома жилым домом или жилого дома садовым домом</w:t>
      </w:r>
      <w:r w:rsidR="00B767D9" w:rsidRPr="00102088">
        <w:rPr>
          <w:rFonts w:ascii="Times New Roman" w:hAnsi="Times New Roman" w:cs="Times New Roman"/>
          <w:sz w:val="28"/>
          <w:szCs w:val="28"/>
        </w:rPr>
        <w:t xml:space="preserve"> (приложение 6)</w:t>
      </w:r>
      <w:r w:rsidRPr="00102088">
        <w:rPr>
          <w:rFonts w:ascii="Times New Roman" w:hAnsi="Times New Roman" w:cs="Times New Roman"/>
          <w:sz w:val="28"/>
          <w:szCs w:val="28"/>
        </w:rPr>
        <w:t>.</w:t>
      </w:r>
    </w:p>
    <w:p w:rsidR="00FC3344" w:rsidRPr="00102088" w:rsidRDefault="00FC3344" w:rsidP="003F7387">
      <w:pPr>
        <w:pStyle w:val="ConsPlusNormal"/>
        <w:ind w:firstLine="709"/>
        <w:rPr>
          <w:rFonts w:ascii="Times New Roman" w:hAnsi="Times New Roman" w:cs="Times New Roman"/>
          <w:sz w:val="28"/>
          <w:szCs w:val="28"/>
        </w:rPr>
      </w:pPr>
    </w:p>
    <w:p w:rsidR="00FC3344" w:rsidRPr="00102088" w:rsidRDefault="00FC3344" w:rsidP="00FC3344">
      <w:pPr>
        <w:pStyle w:val="ConsPlusNormal"/>
        <w:ind w:firstLine="709"/>
        <w:jc w:val="center"/>
        <w:rPr>
          <w:rFonts w:ascii="Times New Roman" w:hAnsi="Times New Roman" w:cs="Times New Roman"/>
          <w:sz w:val="28"/>
          <w:szCs w:val="28"/>
        </w:rPr>
      </w:pPr>
      <w:r w:rsidRPr="00102088">
        <w:rPr>
          <w:rFonts w:ascii="Times New Roman" w:hAnsi="Times New Roman" w:cs="Times New Roman"/>
          <w:sz w:val="28"/>
          <w:szCs w:val="28"/>
        </w:rPr>
        <w:t>Срок предоставления муниципальной услуги</w:t>
      </w:r>
    </w:p>
    <w:p w:rsidR="00FC3344" w:rsidRPr="00102088" w:rsidRDefault="00FC3344" w:rsidP="003F7387">
      <w:pPr>
        <w:pStyle w:val="ConsPlusNormal"/>
        <w:ind w:firstLine="709"/>
        <w:rPr>
          <w:rFonts w:ascii="Times New Roman" w:hAnsi="Times New Roman" w:cs="Times New Roman"/>
          <w:sz w:val="28"/>
          <w:szCs w:val="28"/>
        </w:rPr>
      </w:pPr>
    </w:p>
    <w:p w:rsidR="003F7387" w:rsidRPr="00102088" w:rsidRDefault="003F7387" w:rsidP="00102088">
      <w:pPr>
        <w:pStyle w:val="ConsPlusNormal"/>
        <w:ind w:firstLine="709"/>
        <w:jc w:val="both"/>
        <w:rPr>
          <w:rFonts w:ascii="Times New Roman" w:hAnsi="Times New Roman" w:cs="Times New Roman"/>
          <w:sz w:val="28"/>
          <w:szCs w:val="28"/>
        </w:rPr>
      </w:pPr>
      <w:r w:rsidRPr="00102088">
        <w:rPr>
          <w:rFonts w:ascii="Times New Roman" w:hAnsi="Times New Roman" w:cs="Times New Roman"/>
          <w:sz w:val="28"/>
          <w:szCs w:val="28"/>
        </w:rPr>
        <w:t>1</w:t>
      </w:r>
      <w:r w:rsidR="0086381C" w:rsidRPr="00102088">
        <w:rPr>
          <w:rFonts w:ascii="Times New Roman" w:hAnsi="Times New Roman" w:cs="Times New Roman"/>
          <w:sz w:val="28"/>
          <w:szCs w:val="28"/>
        </w:rPr>
        <w:t>1</w:t>
      </w:r>
      <w:r w:rsidRPr="00102088">
        <w:rPr>
          <w:rFonts w:ascii="Times New Roman" w:hAnsi="Times New Roman" w:cs="Times New Roman"/>
          <w:sz w:val="28"/>
          <w:szCs w:val="28"/>
        </w:rPr>
        <w:t xml:space="preserve">. </w:t>
      </w:r>
      <w:proofErr w:type="gramStart"/>
      <w:r w:rsidRPr="00102088">
        <w:rPr>
          <w:rFonts w:ascii="Times New Roman" w:hAnsi="Times New Roman" w:cs="Times New Roman"/>
          <w:sz w:val="28"/>
          <w:szCs w:val="28"/>
        </w:rPr>
        <w:t xml:space="preserve">Срок принятия решения о признании садового дома жилым домом </w:t>
      </w:r>
      <w:r w:rsidRPr="00102088">
        <w:rPr>
          <w:rFonts w:ascii="Times New Roman" w:hAnsi="Times New Roman" w:cs="Times New Roman"/>
          <w:sz w:val="28"/>
          <w:szCs w:val="28"/>
        </w:rPr>
        <w:lastRenderedPageBreak/>
        <w:t>или жилого дома садовым домом или решения об отказе в признании садового дома жилым домом или жилого дома садовым домом не должен превышать сорока пяти дней со дня принятия заявления о признании садового дома жилым домом или жилого дома садовым домом и документов, указанных в Административно</w:t>
      </w:r>
      <w:r w:rsidR="00564B89" w:rsidRPr="00102088">
        <w:rPr>
          <w:rFonts w:ascii="Times New Roman" w:hAnsi="Times New Roman" w:cs="Times New Roman"/>
          <w:sz w:val="28"/>
          <w:szCs w:val="28"/>
        </w:rPr>
        <w:t>м</w:t>
      </w:r>
      <w:r w:rsidRPr="00102088">
        <w:rPr>
          <w:rFonts w:ascii="Times New Roman" w:hAnsi="Times New Roman" w:cs="Times New Roman"/>
          <w:sz w:val="28"/>
          <w:szCs w:val="28"/>
        </w:rPr>
        <w:t xml:space="preserve"> регламент</w:t>
      </w:r>
      <w:r w:rsidR="00564B89" w:rsidRPr="00102088">
        <w:rPr>
          <w:rFonts w:ascii="Times New Roman" w:hAnsi="Times New Roman" w:cs="Times New Roman"/>
          <w:sz w:val="28"/>
          <w:szCs w:val="28"/>
        </w:rPr>
        <w:t>е</w:t>
      </w:r>
      <w:r w:rsidRPr="00102088">
        <w:rPr>
          <w:rFonts w:ascii="Times New Roman" w:hAnsi="Times New Roman" w:cs="Times New Roman"/>
          <w:sz w:val="28"/>
          <w:szCs w:val="28"/>
        </w:rPr>
        <w:t>.</w:t>
      </w:r>
      <w:proofErr w:type="gramEnd"/>
    </w:p>
    <w:p w:rsidR="003F7387" w:rsidRPr="00102088" w:rsidRDefault="003F7387" w:rsidP="00102088">
      <w:pPr>
        <w:pStyle w:val="ConsPlusNormal"/>
        <w:ind w:firstLine="709"/>
        <w:jc w:val="both"/>
        <w:rPr>
          <w:rFonts w:ascii="Times New Roman" w:hAnsi="Times New Roman" w:cs="Times New Roman"/>
          <w:sz w:val="28"/>
          <w:szCs w:val="28"/>
        </w:rPr>
      </w:pPr>
      <w:r w:rsidRPr="00102088">
        <w:rPr>
          <w:rFonts w:ascii="Times New Roman" w:hAnsi="Times New Roman" w:cs="Times New Roman"/>
          <w:sz w:val="28"/>
          <w:szCs w:val="28"/>
        </w:rPr>
        <w:t>Срок выдачи документов, указанных в пункте 1</w:t>
      </w:r>
      <w:r w:rsidR="00395955" w:rsidRPr="00102088">
        <w:rPr>
          <w:rFonts w:ascii="Times New Roman" w:hAnsi="Times New Roman" w:cs="Times New Roman"/>
          <w:sz w:val="28"/>
          <w:szCs w:val="28"/>
        </w:rPr>
        <w:t>0</w:t>
      </w:r>
      <w:r w:rsidRPr="00102088">
        <w:rPr>
          <w:rFonts w:ascii="Times New Roman" w:hAnsi="Times New Roman" w:cs="Times New Roman"/>
          <w:sz w:val="28"/>
          <w:szCs w:val="28"/>
        </w:rPr>
        <w:t xml:space="preserve"> Административного регламента, не может превышать трех рабочих дней со дня их принятия.</w:t>
      </w:r>
    </w:p>
    <w:p w:rsidR="003F7387" w:rsidRPr="00102088" w:rsidRDefault="003F7387" w:rsidP="005A28B6">
      <w:pPr>
        <w:pStyle w:val="ConsPlusNormal"/>
        <w:ind w:firstLine="709"/>
        <w:jc w:val="both"/>
        <w:rPr>
          <w:rFonts w:ascii="Times New Roman" w:hAnsi="Times New Roman" w:cs="Times New Roman"/>
          <w:sz w:val="28"/>
          <w:szCs w:val="28"/>
        </w:rPr>
      </w:pPr>
      <w:r w:rsidRPr="00102088">
        <w:rPr>
          <w:rFonts w:ascii="Times New Roman" w:hAnsi="Times New Roman" w:cs="Times New Roman"/>
          <w:sz w:val="28"/>
          <w:szCs w:val="28"/>
        </w:rPr>
        <w:t>Услуга считается предоставленной с момента получения заявителем ее результата либо по истечении срока предоставления услуги,</w:t>
      </w:r>
      <w:r w:rsidR="00BF3342">
        <w:rPr>
          <w:rFonts w:ascii="Times New Roman" w:hAnsi="Times New Roman" w:cs="Times New Roman"/>
          <w:sz w:val="28"/>
          <w:szCs w:val="28"/>
        </w:rPr>
        <w:t xml:space="preserve"> </w:t>
      </w:r>
      <w:r w:rsidRPr="00102088">
        <w:rPr>
          <w:rFonts w:ascii="Times New Roman" w:hAnsi="Times New Roman" w:cs="Times New Roman"/>
          <w:sz w:val="28"/>
          <w:szCs w:val="28"/>
        </w:rPr>
        <w:t>предусмотренного абзацем первым настоящего пункта Административного регламента, при условии надлежащего уведомления заявителя о результате услуги и условиях его получения.</w:t>
      </w:r>
    </w:p>
    <w:p w:rsidR="003F7387" w:rsidRPr="00102088" w:rsidRDefault="003F7387" w:rsidP="003F7387">
      <w:pPr>
        <w:pStyle w:val="ConsPlusNormal"/>
        <w:ind w:firstLine="709"/>
        <w:rPr>
          <w:rFonts w:ascii="Times New Roman" w:hAnsi="Times New Roman" w:cs="Times New Roman"/>
          <w:sz w:val="28"/>
          <w:szCs w:val="28"/>
        </w:rPr>
      </w:pPr>
      <w:r w:rsidRPr="00102088">
        <w:rPr>
          <w:rFonts w:ascii="Times New Roman" w:hAnsi="Times New Roman" w:cs="Times New Roman"/>
          <w:sz w:val="28"/>
          <w:szCs w:val="28"/>
        </w:rPr>
        <w:t>Приостановление предоставления услуги не предусмотрено.</w:t>
      </w:r>
    </w:p>
    <w:p w:rsidR="00FC3344" w:rsidRPr="00102088" w:rsidRDefault="00FC3344" w:rsidP="00FC3344">
      <w:pPr>
        <w:pStyle w:val="ConsPlusNormal"/>
        <w:ind w:firstLine="709"/>
        <w:rPr>
          <w:rFonts w:ascii="Times New Roman" w:hAnsi="Times New Roman" w:cs="Times New Roman"/>
          <w:sz w:val="28"/>
          <w:szCs w:val="28"/>
        </w:rPr>
      </w:pPr>
    </w:p>
    <w:p w:rsidR="00FC3344" w:rsidRPr="00102088" w:rsidRDefault="00FC3344" w:rsidP="00FC3344">
      <w:pPr>
        <w:pStyle w:val="ConsPlusNormal"/>
        <w:ind w:firstLine="709"/>
        <w:jc w:val="center"/>
        <w:rPr>
          <w:rFonts w:ascii="Times New Roman" w:hAnsi="Times New Roman" w:cs="Times New Roman"/>
          <w:sz w:val="28"/>
          <w:szCs w:val="28"/>
        </w:rPr>
      </w:pPr>
      <w:r w:rsidRPr="00102088">
        <w:rPr>
          <w:rFonts w:ascii="Times New Roman" w:hAnsi="Times New Roman" w:cs="Times New Roman"/>
          <w:sz w:val="28"/>
          <w:szCs w:val="28"/>
        </w:rPr>
        <w:t>Перечень нормативных правовых актов Российской Федерации,</w:t>
      </w:r>
    </w:p>
    <w:p w:rsidR="00FC3344" w:rsidRPr="00102088" w:rsidRDefault="00FC3344" w:rsidP="00FC3344">
      <w:pPr>
        <w:pStyle w:val="ConsPlusNormal"/>
        <w:ind w:firstLine="709"/>
        <w:jc w:val="center"/>
        <w:rPr>
          <w:rFonts w:ascii="Times New Roman" w:hAnsi="Times New Roman" w:cs="Times New Roman"/>
          <w:sz w:val="28"/>
          <w:szCs w:val="28"/>
        </w:rPr>
      </w:pPr>
      <w:r w:rsidRPr="00102088">
        <w:rPr>
          <w:rFonts w:ascii="Times New Roman" w:hAnsi="Times New Roman" w:cs="Times New Roman"/>
          <w:sz w:val="28"/>
          <w:szCs w:val="28"/>
        </w:rPr>
        <w:t>Ставропольского края, органов местного самоуправления</w:t>
      </w:r>
    </w:p>
    <w:p w:rsidR="00FC3344" w:rsidRPr="00102088" w:rsidRDefault="00FC3344" w:rsidP="00FC3344">
      <w:pPr>
        <w:pStyle w:val="ConsPlusNormal"/>
        <w:ind w:firstLine="709"/>
        <w:jc w:val="center"/>
        <w:rPr>
          <w:rFonts w:ascii="Times New Roman" w:hAnsi="Times New Roman" w:cs="Times New Roman"/>
          <w:sz w:val="28"/>
          <w:szCs w:val="28"/>
        </w:rPr>
      </w:pPr>
      <w:proofErr w:type="gramStart"/>
      <w:r w:rsidRPr="00102088">
        <w:rPr>
          <w:rFonts w:ascii="Times New Roman" w:hAnsi="Times New Roman" w:cs="Times New Roman"/>
          <w:sz w:val="28"/>
          <w:szCs w:val="28"/>
        </w:rPr>
        <w:t>регулирующих</w:t>
      </w:r>
      <w:proofErr w:type="gramEnd"/>
      <w:r w:rsidRPr="00102088">
        <w:rPr>
          <w:rFonts w:ascii="Times New Roman" w:hAnsi="Times New Roman" w:cs="Times New Roman"/>
          <w:sz w:val="28"/>
          <w:szCs w:val="28"/>
        </w:rPr>
        <w:t xml:space="preserve"> предоставление муниципальной услуги</w:t>
      </w:r>
    </w:p>
    <w:p w:rsidR="00FC3344" w:rsidRPr="00102088" w:rsidRDefault="00FC3344" w:rsidP="00FC3344">
      <w:pPr>
        <w:pStyle w:val="ConsPlusNormal"/>
        <w:ind w:firstLine="709"/>
        <w:jc w:val="center"/>
        <w:rPr>
          <w:rFonts w:ascii="Times New Roman" w:hAnsi="Times New Roman" w:cs="Times New Roman"/>
          <w:sz w:val="28"/>
          <w:szCs w:val="28"/>
        </w:rPr>
      </w:pPr>
    </w:p>
    <w:p w:rsidR="003F7387" w:rsidRPr="00102088" w:rsidRDefault="003F7387" w:rsidP="00B105C3">
      <w:pPr>
        <w:pStyle w:val="ConsPlusNormal"/>
        <w:ind w:firstLine="709"/>
        <w:jc w:val="both"/>
        <w:rPr>
          <w:rFonts w:ascii="Times New Roman" w:hAnsi="Times New Roman" w:cs="Times New Roman"/>
          <w:sz w:val="28"/>
          <w:szCs w:val="28"/>
        </w:rPr>
      </w:pPr>
      <w:r w:rsidRPr="00102088">
        <w:rPr>
          <w:rFonts w:ascii="Times New Roman" w:hAnsi="Times New Roman" w:cs="Times New Roman"/>
          <w:sz w:val="28"/>
          <w:szCs w:val="28"/>
        </w:rPr>
        <w:t>1</w:t>
      </w:r>
      <w:r w:rsidR="0086381C" w:rsidRPr="00102088">
        <w:rPr>
          <w:rFonts w:ascii="Times New Roman" w:hAnsi="Times New Roman" w:cs="Times New Roman"/>
          <w:sz w:val="28"/>
          <w:szCs w:val="28"/>
        </w:rPr>
        <w:t>2</w:t>
      </w:r>
      <w:r w:rsidRPr="00102088">
        <w:rPr>
          <w:rFonts w:ascii="Times New Roman" w:hAnsi="Times New Roman" w:cs="Times New Roman"/>
          <w:sz w:val="28"/>
          <w:szCs w:val="28"/>
        </w:rPr>
        <w:t xml:space="preserve">. </w:t>
      </w:r>
      <w:r w:rsidR="001127A4" w:rsidRPr="00102088">
        <w:rPr>
          <w:rFonts w:ascii="Times New Roman" w:hAnsi="Times New Roman" w:cs="Times New Roman"/>
          <w:sz w:val="28"/>
          <w:szCs w:val="28"/>
        </w:rPr>
        <w:t xml:space="preserve">Перечень </w:t>
      </w:r>
      <w:proofErr w:type="gramStart"/>
      <w:r w:rsidR="001127A4" w:rsidRPr="00102088">
        <w:rPr>
          <w:rFonts w:ascii="Times New Roman" w:hAnsi="Times New Roman" w:cs="Times New Roman"/>
          <w:sz w:val="28"/>
          <w:szCs w:val="28"/>
        </w:rPr>
        <w:t>нормативных правовых актов, регулирующих предоставление муниципальной услуги размещен</w:t>
      </w:r>
      <w:proofErr w:type="gramEnd"/>
      <w:r w:rsidR="001127A4" w:rsidRPr="00102088">
        <w:rPr>
          <w:rFonts w:ascii="Times New Roman" w:hAnsi="Times New Roman" w:cs="Times New Roman"/>
          <w:sz w:val="28"/>
          <w:szCs w:val="28"/>
        </w:rPr>
        <w:t xml:space="preserve"> в информационно-телекоммуникационной сети Интернет на официальном сайте администрации (</w:t>
      </w:r>
      <w:hyperlink r:id="rId17" w:history="1">
        <w:r w:rsidR="001127A4" w:rsidRPr="00102088">
          <w:rPr>
            <w:rStyle w:val="a6"/>
            <w:rFonts w:ascii="Times New Roman" w:hAnsi="Times New Roman" w:cs="Times New Roman"/>
            <w:color w:val="auto"/>
            <w:sz w:val="28"/>
            <w:szCs w:val="28"/>
            <w:u w:val="none"/>
          </w:rPr>
          <w:t>www.arzgiradmin.ru</w:t>
        </w:r>
      </w:hyperlink>
      <w:r w:rsidR="001127A4" w:rsidRPr="00102088">
        <w:rPr>
          <w:rFonts w:ascii="Times New Roman" w:hAnsi="Times New Roman" w:cs="Times New Roman"/>
          <w:sz w:val="28"/>
          <w:szCs w:val="28"/>
        </w:rPr>
        <w:t xml:space="preserve">). </w:t>
      </w:r>
      <w:r w:rsidRPr="00102088">
        <w:rPr>
          <w:rFonts w:ascii="Times New Roman" w:hAnsi="Times New Roman" w:cs="Times New Roman"/>
          <w:sz w:val="28"/>
          <w:szCs w:val="28"/>
        </w:rPr>
        <w:t>Предоставление услуги также регламентируется последующими редакциями правовых актов, указанных в настоящем пункте Административного регламента.</w:t>
      </w:r>
    </w:p>
    <w:p w:rsidR="001127A4" w:rsidRPr="00102088" w:rsidRDefault="001127A4" w:rsidP="001127A4">
      <w:pPr>
        <w:spacing w:line="240" w:lineRule="exact"/>
        <w:ind w:firstLine="709"/>
        <w:jc w:val="center"/>
      </w:pPr>
    </w:p>
    <w:p w:rsidR="001127A4" w:rsidRPr="00102088" w:rsidRDefault="001127A4" w:rsidP="00B105C3">
      <w:pPr>
        <w:spacing w:line="240" w:lineRule="exact"/>
        <w:ind w:firstLine="709"/>
        <w:jc w:val="center"/>
      </w:pPr>
      <w:proofErr w:type="gramStart"/>
      <w:r w:rsidRPr="00102088">
        <w:t xml:space="preserve">Исчерпывающий перечень документов, необходимых </w:t>
      </w:r>
      <w:r w:rsidRPr="00102088">
        <w:br/>
        <w:t xml:space="preserve">в соответствии с нормативными правовыми актами Российской Федерации </w:t>
      </w:r>
      <w:r w:rsidRPr="00102088">
        <w:br/>
        <w:t xml:space="preserve">и нормативными правовыми актами Ставропольского края, </w:t>
      </w:r>
      <w:r w:rsidRPr="00102088">
        <w:br/>
        <w:t>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roofErr w:type="gramEnd"/>
    </w:p>
    <w:p w:rsidR="001127A4" w:rsidRPr="00102088" w:rsidRDefault="001127A4" w:rsidP="001127A4">
      <w:pPr>
        <w:ind w:firstLine="709"/>
        <w:jc w:val="center"/>
        <w:rPr>
          <w:lang w:eastAsia="en-US"/>
        </w:rPr>
      </w:pPr>
    </w:p>
    <w:p w:rsidR="001127A4" w:rsidRPr="00102088" w:rsidRDefault="001127A4" w:rsidP="001127A4">
      <w:pPr>
        <w:ind w:firstLine="708"/>
        <w:rPr>
          <w:lang w:eastAsia="en-US"/>
        </w:rPr>
      </w:pPr>
      <w:r w:rsidRPr="00102088">
        <w:rPr>
          <w:lang w:eastAsia="en-US"/>
        </w:rPr>
        <w:t>1</w:t>
      </w:r>
      <w:r w:rsidR="0086381C" w:rsidRPr="00102088">
        <w:rPr>
          <w:lang w:eastAsia="en-US"/>
        </w:rPr>
        <w:t>3</w:t>
      </w:r>
      <w:r w:rsidRPr="00102088">
        <w:rPr>
          <w:lang w:eastAsia="en-US"/>
        </w:rPr>
        <w:t>. В целях получения услуги заявителем или его представителем подается</w:t>
      </w:r>
      <w:r w:rsidR="00BF3342">
        <w:rPr>
          <w:lang w:eastAsia="en-US"/>
        </w:rPr>
        <w:t xml:space="preserve"> </w:t>
      </w:r>
      <w:r w:rsidRPr="00102088">
        <w:rPr>
          <w:lang w:eastAsia="en-US"/>
        </w:rPr>
        <w:t xml:space="preserve">заявление о признании садового дома жилым домом или жилого дома садовым домом (далее – заявление) по форме, приведенной в приложении </w:t>
      </w:r>
      <w:r w:rsidR="00395955" w:rsidRPr="00102088">
        <w:rPr>
          <w:lang w:eastAsia="en-US"/>
        </w:rPr>
        <w:t>4</w:t>
      </w:r>
      <w:r w:rsidRPr="00102088">
        <w:rPr>
          <w:lang w:eastAsia="en-US"/>
        </w:rPr>
        <w:t xml:space="preserve"> к Административному регламенту, с приложением следующих документов:</w:t>
      </w:r>
    </w:p>
    <w:p w:rsidR="001127A4" w:rsidRPr="00102088" w:rsidRDefault="001127A4" w:rsidP="001127A4">
      <w:pPr>
        <w:ind w:firstLine="708"/>
        <w:rPr>
          <w:lang w:eastAsia="en-US"/>
        </w:rPr>
      </w:pPr>
      <w:r w:rsidRPr="00102088">
        <w:rPr>
          <w:lang w:eastAsia="en-US"/>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1127A4" w:rsidRPr="00102088" w:rsidRDefault="001127A4" w:rsidP="001127A4">
      <w:pPr>
        <w:ind w:firstLine="708"/>
        <w:rPr>
          <w:lang w:eastAsia="en-US"/>
        </w:rPr>
      </w:pPr>
      <w:proofErr w:type="gramStart"/>
      <w:r w:rsidRPr="00102088">
        <w:rPr>
          <w:lang w:eastAsia="en-US"/>
        </w:rPr>
        <w:t>2) документ, удостоверяющий права (полномочия) представителя физического или юридического лица, в случае если от имени заявителя обращается представитель заявителя (заявителей);</w:t>
      </w:r>
      <w:proofErr w:type="gramEnd"/>
    </w:p>
    <w:p w:rsidR="001127A4" w:rsidRPr="00102088" w:rsidRDefault="001127A4" w:rsidP="001127A4">
      <w:pPr>
        <w:ind w:firstLine="708"/>
        <w:rPr>
          <w:lang w:eastAsia="en-US"/>
        </w:rPr>
      </w:pPr>
      <w:r w:rsidRPr="00102088">
        <w:rPr>
          <w:lang w:eastAsia="en-US"/>
        </w:rPr>
        <w:t xml:space="preserve">3) правоустанавливающий документ на жилой дом или садовый дом в </w:t>
      </w:r>
      <w:r w:rsidRPr="00102088">
        <w:rPr>
          <w:lang w:eastAsia="en-US"/>
        </w:rPr>
        <w:lastRenderedPageBreak/>
        <w:t>случае, если право собственности на них не зарегистрировано в Едином государственном реестре недвижимости, или нотариально заверенную копию такого документа</w:t>
      </w:r>
      <w:r w:rsidR="003A1AD1" w:rsidRPr="00102088">
        <w:rPr>
          <w:lang w:eastAsia="en-US"/>
        </w:rPr>
        <w:t>, форма</w:t>
      </w:r>
      <w:r w:rsidR="00B767D9" w:rsidRPr="00102088">
        <w:rPr>
          <w:lang w:eastAsia="en-US"/>
        </w:rPr>
        <w:t xml:space="preserve"> запроса которой указан в приложении 5 административного регламента;</w:t>
      </w:r>
    </w:p>
    <w:p w:rsidR="001127A4" w:rsidRPr="00102088" w:rsidRDefault="001127A4" w:rsidP="001127A4">
      <w:pPr>
        <w:ind w:firstLine="708"/>
        <w:rPr>
          <w:lang w:eastAsia="en-US"/>
        </w:rPr>
      </w:pPr>
      <w:r w:rsidRPr="00102088">
        <w:rPr>
          <w:lang w:eastAsia="en-US"/>
        </w:rPr>
        <w:t xml:space="preserve">4)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w:t>
      </w:r>
      <w:r w:rsidR="00395955" w:rsidRPr="00102088">
        <w:rPr>
          <w:lang w:eastAsia="en-US"/>
        </w:rPr>
        <w:t xml:space="preserve">от 30.12.2009 г №384-ФЗ </w:t>
      </w:r>
      <w:r w:rsidRPr="00102088">
        <w:rPr>
          <w:lang w:eastAsia="en-US"/>
        </w:rPr>
        <w:t>«Технический регламент о безопасности зданий и сооружений» (в случае признания садового дома жилым домом);</w:t>
      </w:r>
    </w:p>
    <w:p w:rsidR="001127A4" w:rsidRPr="00102088" w:rsidRDefault="001127A4" w:rsidP="001127A4">
      <w:pPr>
        <w:ind w:firstLine="708"/>
        <w:rPr>
          <w:lang w:eastAsia="en-US"/>
        </w:rPr>
      </w:pPr>
      <w:r w:rsidRPr="00102088">
        <w:rPr>
          <w:lang w:eastAsia="en-US"/>
        </w:rPr>
        <w:t>5)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1127A4" w:rsidRPr="00102088" w:rsidRDefault="001127A4" w:rsidP="001127A4">
      <w:pPr>
        <w:ind w:firstLine="709"/>
      </w:pPr>
      <w:r w:rsidRPr="00102088">
        <w:rPr>
          <w:lang w:eastAsia="en-US"/>
        </w:rPr>
        <w:t xml:space="preserve">Заявление и </w:t>
      </w:r>
      <w:r w:rsidRPr="00102088">
        <w:t xml:space="preserve">документы, указанные в настоящем </w:t>
      </w:r>
      <w:hyperlink w:anchor="Par140" w:history="1">
        <w:r w:rsidRPr="00102088">
          <w:t xml:space="preserve">пункте </w:t>
        </w:r>
      </w:hyperlink>
      <w:r w:rsidRPr="00102088">
        <w:t>Административного регламента, могут быть представлены лично в</w:t>
      </w:r>
      <w:r w:rsidR="00A52EB5" w:rsidRPr="00102088">
        <w:t xml:space="preserve"> отдел строительства и архитектуры администрации Арзгирского муниципального округа Ставропольского края</w:t>
      </w:r>
      <w:r w:rsidRPr="00102088">
        <w:t xml:space="preserve">, </w:t>
      </w:r>
      <w:r w:rsidR="00667CA2" w:rsidRPr="00102088">
        <w:t xml:space="preserve">либо путем подачи через МКУ «МФЦ Арзгирского муниципального округа», </w:t>
      </w:r>
      <w:r w:rsidRPr="00102088">
        <w:t>а также в электронной форме посредством Единого портала, Портала государственных и муниципальных услуг Ставропольского края.</w:t>
      </w:r>
    </w:p>
    <w:p w:rsidR="001127A4" w:rsidRPr="00102088" w:rsidRDefault="00A52EB5" w:rsidP="0012630B">
      <w:pPr>
        <w:ind w:firstLine="708"/>
      </w:pPr>
      <w:r w:rsidRPr="00102088">
        <w:t>В случае подачи заявления</w:t>
      </w:r>
      <w:r w:rsidRPr="00102088">
        <w:rPr>
          <w:lang w:eastAsia="en-US"/>
        </w:rPr>
        <w:t xml:space="preserve"> и </w:t>
      </w:r>
      <w:r w:rsidRPr="00102088">
        <w:t xml:space="preserve">документов, указанных в настоящем </w:t>
      </w:r>
      <w:hyperlink w:anchor="Par140" w:history="1">
        <w:r w:rsidRPr="00102088">
          <w:t xml:space="preserve">пункте </w:t>
        </w:r>
      </w:hyperlink>
      <w:r w:rsidRPr="00102088">
        <w:t xml:space="preserve">Административного регламента, в электронной форме, электронные образы указанных документов должны быть сформированы путем сканирования оригиналов документов и соответствовать требованиям, установленным </w:t>
      </w:r>
      <w:r w:rsidR="00594E3B" w:rsidRPr="00102088">
        <w:t>Административным регламентом.</w:t>
      </w:r>
    </w:p>
    <w:p w:rsidR="0012630B" w:rsidRPr="00102088" w:rsidRDefault="0012630B" w:rsidP="00A52EB5">
      <w:pPr>
        <w:spacing w:line="240" w:lineRule="exact"/>
        <w:ind w:firstLine="709"/>
        <w:jc w:val="center"/>
        <w:outlineLvl w:val="2"/>
        <w:rPr>
          <w:bCs/>
          <w:lang w:eastAsia="ar-SA"/>
        </w:rPr>
      </w:pPr>
    </w:p>
    <w:p w:rsidR="00A52EB5" w:rsidRPr="00102088" w:rsidRDefault="00A52EB5" w:rsidP="00A52EB5">
      <w:pPr>
        <w:spacing w:line="240" w:lineRule="exact"/>
        <w:ind w:firstLine="709"/>
        <w:jc w:val="center"/>
        <w:outlineLvl w:val="2"/>
        <w:rPr>
          <w:rFonts w:eastAsia="Arial"/>
          <w:lang w:eastAsia="ar-SA"/>
        </w:rPr>
      </w:pPr>
      <w:r w:rsidRPr="00102088">
        <w:rPr>
          <w:bCs/>
          <w:lang w:eastAsia="ar-SA"/>
        </w:rPr>
        <w:t xml:space="preserve">Исчерпывающий перечень оснований для отказа в приеме </w:t>
      </w:r>
      <w:proofErr w:type="spellStart"/>
      <w:r w:rsidRPr="00102088">
        <w:rPr>
          <w:rFonts w:eastAsia="Arial"/>
          <w:lang w:eastAsia="ar-SA"/>
        </w:rPr>
        <w:t>заявленияи</w:t>
      </w:r>
      <w:proofErr w:type="spellEnd"/>
      <w:r w:rsidRPr="00102088">
        <w:rPr>
          <w:rFonts w:eastAsia="Arial"/>
          <w:lang w:eastAsia="ar-SA"/>
        </w:rPr>
        <w:t xml:space="preserve"> документов, необходимых для предоставления услуги, поступивших в электронной форме</w:t>
      </w:r>
    </w:p>
    <w:p w:rsidR="00A52EB5" w:rsidRPr="00102088" w:rsidRDefault="00A52EB5" w:rsidP="00A52EB5">
      <w:pPr>
        <w:spacing w:line="240" w:lineRule="exact"/>
        <w:ind w:firstLine="709"/>
        <w:jc w:val="center"/>
        <w:outlineLvl w:val="2"/>
        <w:rPr>
          <w:bCs/>
          <w:lang w:eastAsia="ar-SA"/>
        </w:rPr>
      </w:pPr>
    </w:p>
    <w:p w:rsidR="00A52EB5" w:rsidRPr="00102088" w:rsidRDefault="00A52EB5" w:rsidP="00A52EB5">
      <w:pPr>
        <w:ind w:firstLine="709"/>
        <w:outlineLvl w:val="1"/>
      </w:pPr>
      <w:r w:rsidRPr="00102088">
        <w:t>1</w:t>
      </w:r>
      <w:r w:rsidR="0086381C" w:rsidRPr="00102088">
        <w:t>4</w:t>
      </w:r>
      <w:r w:rsidRPr="00102088">
        <w:t xml:space="preserve">. Основанием для отказа в приеме </w:t>
      </w:r>
      <w:proofErr w:type="spellStart"/>
      <w:r w:rsidRPr="00102088">
        <w:rPr>
          <w:rFonts w:eastAsia="Arial"/>
          <w:lang w:eastAsia="ar-SA"/>
        </w:rPr>
        <w:t>заявленияи</w:t>
      </w:r>
      <w:proofErr w:type="spellEnd"/>
      <w:r w:rsidRPr="00102088">
        <w:rPr>
          <w:rFonts w:eastAsia="Arial"/>
          <w:lang w:eastAsia="ar-SA"/>
        </w:rPr>
        <w:t xml:space="preserve"> документов, необходимых для предоставления услуги, поступивших в электронной форме,</w:t>
      </w:r>
      <w:r w:rsidRPr="00102088">
        <w:t xml:space="preserve"> является признание усиленной квалифицированной электронной подписи, с использованием которой подписаны указанные </w:t>
      </w:r>
      <w:r w:rsidRPr="00102088">
        <w:rPr>
          <w:lang w:eastAsia="en-US"/>
        </w:rPr>
        <w:t xml:space="preserve">уведомление </w:t>
      </w:r>
      <w:r w:rsidRPr="00102088">
        <w:t>и документы, недействительной.</w:t>
      </w:r>
      <w:r w:rsidR="00062410" w:rsidRPr="00102088">
        <w:t xml:space="preserve"> Форма уведомления об отказе в приеме заявления и документов, необходимых для предоставления услуги, поступивших в электронной форме указана в приложении 3</w:t>
      </w:r>
      <w:r w:rsidR="00667CA2" w:rsidRPr="00102088">
        <w:t xml:space="preserve"> административного регламента</w:t>
      </w:r>
      <w:r w:rsidR="00062410" w:rsidRPr="00102088">
        <w:t>.</w:t>
      </w:r>
    </w:p>
    <w:p w:rsidR="00A52EB5" w:rsidRPr="00102088" w:rsidRDefault="00A52EB5" w:rsidP="00A52EB5">
      <w:pPr>
        <w:spacing w:line="240" w:lineRule="exact"/>
        <w:ind w:firstLine="709"/>
        <w:jc w:val="center"/>
        <w:outlineLvl w:val="1"/>
      </w:pPr>
    </w:p>
    <w:p w:rsidR="00A52EB5" w:rsidRPr="00102088" w:rsidRDefault="00A52EB5" w:rsidP="00A52EB5">
      <w:pPr>
        <w:spacing w:line="240" w:lineRule="exact"/>
        <w:ind w:firstLine="709"/>
        <w:jc w:val="center"/>
        <w:outlineLvl w:val="1"/>
      </w:pPr>
      <w:r w:rsidRPr="00102088">
        <w:t>Исчерпывающий перечень оснований для приостановления предоставления услуги, отказа в предоставлении услуги</w:t>
      </w:r>
    </w:p>
    <w:p w:rsidR="00A52EB5" w:rsidRPr="00102088" w:rsidRDefault="00A52EB5" w:rsidP="00A52EB5">
      <w:pPr>
        <w:spacing w:line="240" w:lineRule="exact"/>
        <w:ind w:firstLine="709"/>
        <w:jc w:val="center"/>
        <w:outlineLvl w:val="1"/>
      </w:pPr>
    </w:p>
    <w:p w:rsidR="00A52EB5" w:rsidRPr="00102088" w:rsidRDefault="00A52EB5" w:rsidP="00A52EB5">
      <w:pPr>
        <w:tabs>
          <w:tab w:val="left" w:pos="720"/>
        </w:tabs>
        <w:suppressAutoHyphens/>
        <w:ind w:firstLine="709"/>
      </w:pPr>
      <w:r w:rsidRPr="00102088">
        <w:rPr>
          <w:bCs/>
          <w:lang w:eastAsia="ar-SA"/>
        </w:rPr>
        <w:t>1</w:t>
      </w:r>
      <w:r w:rsidR="0086381C" w:rsidRPr="00102088">
        <w:rPr>
          <w:bCs/>
          <w:lang w:eastAsia="ar-SA"/>
        </w:rPr>
        <w:t>5</w:t>
      </w:r>
      <w:r w:rsidRPr="00102088">
        <w:rPr>
          <w:bCs/>
          <w:lang w:eastAsia="ar-SA"/>
        </w:rPr>
        <w:t xml:space="preserve">. </w:t>
      </w:r>
      <w:r w:rsidRPr="00102088">
        <w:t>Основания для приостановления предоставления услуги отсутствуют.</w:t>
      </w:r>
    </w:p>
    <w:p w:rsidR="00A52EB5" w:rsidRPr="00102088" w:rsidRDefault="00A52EB5" w:rsidP="00A52EB5">
      <w:pPr>
        <w:tabs>
          <w:tab w:val="left" w:pos="720"/>
        </w:tabs>
        <w:suppressAutoHyphens/>
        <w:ind w:firstLine="709"/>
        <w:rPr>
          <w:bCs/>
          <w:lang w:eastAsia="ar-SA"/>
        </w:rPr>
      </w:pPr>
      <w:r w:rsidRPr="00102088">
        <w:t>1</w:t>
      </w:r>
      <w:r w:rsidR="0086381C" w:rsidRPr="00102088">
        <w:t>6</w:t>
      </w:r>
      <w:r w:rsidRPr="00102088">
        <w:t xml:space="preserve">. </w:t>
      </w:r>
      <w:r w:rsidRPr="00102088">
        <w:rPr>
          <w:bCs/>
          <w:lang w:eastAsia="ar-SA"/>
        </w:rPr>
        <w:t>Основаниями для отказа в предоставлении услуги являются:</w:t>
      </w:r>
    </w:p>
    <w:p w:rsidR="00A52EB5" w:rsidRPr="00102088" w:rsidRDefault="00A52EB5" w:rsidP="00A52EB5">
      <w:pPr>
        <w:ind w:firstLine="708"/>
      </w:pPr>
      <w:r w:rsidRPr="00102088">
        <w:t xml:space="preserve">1) непредставление заявителем документов, предусмотренных </w:t>
      </w:r>
      <w:r w:rsidRPr="00102088">
        <w:br/>
      </w:r>
      <w:r w:rsidRPr="00102088">
        <w:lastRenderedPageBreak/>
        <w:t>пунктом 1</w:t>
      </w:r>
      <w:r w:rsidR="00395955" w:rsidRPr="00102088">
        <w:t>3</w:t>
      </w:r>
      <w:r w:rsidRPr="00102088">
        <w:t xml:space="preserve"> Административного регламента;</w:t>
      </w:r>
    </w:p>
    <w:p w:rsidR="00A52EB5" w:rsidRPr="00102088" w:rsidRDefault="00A52EB5" w:rsidP="00A52EB5">
      <w:pPr>
        <w:ind w:firstLine="708"/>
      </w:pPr>
      <w:r w:rsidRPr="00102088">
        <w:t>2) поступление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A52EB5" w:rsidRPr="00102088" w:rsidRDefault="00A52EB5" w:rsidP="00A52EB5">
      <w:pPr>
        <w:ind w:firstLine="708"/>
      </w:pPr>
      <w:proofErr w:type="gramStart"/>
      <w:r w:rsidRPr="00102088">
        <w:t>3) поступление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3 пункта 1</w:t>
      </w:r>
      <w:r w:rsidR="0086381C" w:rsidRPr="00102088">
        <w:t>3</w:t>
      </w:r>
      <w:r w:rsidRPr="00102088">
        <w:t xml:space="preserve"> Административного регламента, или нотариально заверенная копия такого документа не были представлены заявителем в течение 15 календарных дней со дня направления уведомления о предоставлении такого правоустанавливающего документа;</w:t>
      </w:r>
      <w:proofErr w:type="gramEnd"/>
    </w:p>
    <w:p w:rsidR="00A52EB5" w:rsidRPr="00102088" w:rsidRDefault="00A52EB5" w:rsidP="00A52EB5">
      <w:pPr>
        <w:ind w:firstLine="708"/>
      </w:pPr>
      <w:r w:rsidRPr="00102088">
        <w:t>4)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A52EB5" w:rsidRPr="00102088" w:rsidRDefault="00A52EB5" w:rsidP="00A52EB5">
      <w:pPr>
        <w:ind w:firstLine="708"/>
      </w:pPr>
      <w:r w:rsidRPr="00102088">
        <w:t>5) использование жилого дома заявителем или иным лицом в качестве места постоянного проживания (в случае поступления заявления о признании жилого дома садовым домом).</w:t>
      </w:r>
    </w:p>
    <w:p w:rsidR="00FC3344" w:rsidRPr="00102088" w:rsidRDefault="00FC3344" w:rsidP="00A52EB5">
      <w:pPr>
        <w:pStyle w:val="12"/>
        <w:autoSpaceDE w:val="0"/>
        <w:autoSpaceDN w:val="0"/>
        <w:adjustRightInd w:val="0"/>
        <w:spacing w:after="0" w:line="240" w:lineRule="auto"/>
        <w:ind w:left="0" w:firstLine="708"/>
        <w:jc w:val="both"/>
        <w:rPr>
          <w:rFonts w:ascii="Times New Roman" w:hAnsi="Times New Roman"/>
          <w:bCs/>
          <w:sz w:val="28"/>
          <w:szCs w:val="28"/>
          <w:lang w:eastAsia="ar-SA"/>
        </w:rPr>
      </w:pPr>
    </w:p>
    <w:p w:rsidR="00A52EB5" w:rsidRPr="00102088" w:rsidRDefault="00A52EB5" w:rsidP="00B105C3">
      <w:pPr>
        <w:pStyle w:val="12"/>
        <w:autoSpaceDE w:val="0"/>
        <w:autoSpaceDN w:val="0"/>
        <w:adjustRightInd w:val="0"/>
        <w:spacing w:after="0" w:line="240" w:lineRule="exact"/>
        <w:ind w:left="0" w:firstLine="709"/>
        <w:jc w:val="center"/>
        <w:rPr>
          <w:rFonts w:ascii="Times New Roman" w:hAnsi="Times New Roman"/>
          <w:bCs/>
          <w:sz w:val="28"/>
          <w:szCs w:val="28"/>
          <w:lang w:eastAsia="ar-SA"/>
        </w:rPr>
      </w:pPr>
      <w:r w:rsidRPr="00102088">
        <w:rPr>
          <w:rFonts w:ascii="Times New Roman" w:hAnsi="Times New Roman"/>
          <w:bCs/>
          <w:sz w:val="28"/>
          <w:szCs w:val="28"/>
          <w:lang w:eastAsia="ar-SA"/>
        </w:rPr>
        <w:t>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иными организациями, участвующими в предоставлении услуги</w:t>
      </w:r>
    </w:p>
    <w:p w:rsidR="00FC3344" w:rsidRPr="00102088" w:rsidRDefault="00FC3344" w:rsidP="00A52EB5">
      <w:pPr>
        <w:pStyle w:val="12"/>
        <w:autoSpaceDE w:val="0"/>
        <w:autoSpaceDN w:val="0"/>
        <w:adjustRightInd w:val="0"/>
        <w:spacing w:after="0" w:line="240" w:lineRule="auto"/>
        <w:ind w:left="0" w:firstLine="708"/>
        <w:jc w:val="both"/>
        <w:rPr>
          <w:rFonts w:ascii="Times New Roman" w:hAnsi="Times New Roman"/>
          <w:bCs/>
          <w:sz w:val="28"/>
          <w:szCs w:val="28"/>
          <w:lang w:eastAsia="ar-SA"/>
        </w:rPr>
      </w:pPr>
    </w:p>
    <w:p w:rsidR="00A52EB5" w:rsidRPr="00102088" w:rsidRDefault="00A52EB5" w:rsidP="00A52EB5">
      <w:pPr>
        <w:pStyle w:val="12"/>
        <w:autoSpaceDE w:val="0"/>
        <w:autoSpaceDN w:val="0"/>
        <w:adjustRightInd w:val="0"/>
        <w:spacing w:after="0" w:line="240" w:lineRule="auto"/>
        <w:ind w:left="0" w:firstLine="708"/>
        <w:jc w:val="both"/>
        <w:rPr>
          <w:rFonts w:ascii="Times New Roman" w:hAnsi="Times New Roman"/>
          <w:bCs/>
          <w:sz w:val="28"/>
          <w:szCs w:val="28"/>
          <w:lang w:eastAsia="ar-SA"/>
        </w:rPr>
      </w:pPr>
      <w:r w:rsidRPr="00102088">
        <w:rPr>
          <w:rFonts w:ascii="Times New Roman" w:hAnsi="Times New Roman"/>
          <w:bCs/>
          <w:sz w:val="28"/>
          <w:szCs w:val="28"/>
          <w:lang w:eastAsia="ar-SA"/>
        </w:rPr>
        <w:t>1</w:t>
      </w:r>
      <w:r w:rsidR="0086381C" w:rsidRPr="00102088">
        <w:rPr>
          <w:rFonts w:ascii="Times New Roman" w:hAnsi="Times New Roman"/>
          <w:bCs/>
          <w:sz w:val="28"/>
          <w:szCs w:val="28"/>
          <w:lang w:eastAsia="ar-SA"/>
        </w:rPr>
        <w:t>7</w:t>
      </w:r>
      <w:r w:rsidR="00FC3344" w:rsidRPr="00102088">
        <w:rPr>
          <w:rFonts w:ascii="Times New Roman" w:hAnsi="Times New Roman"/>
          <w:bCs/>
          <w:sz w:val="28"/>
          <w:szCs w:val="28"/>
          <w:lang w:eastAsia="ar-SA"/>
        </w:rPr>
        <w:t>.Н</w:t>
      </w:r>
      <w:r w:rsidRPr="00102088">
        <w:rPr>
          <w:rFonts w:ascii="Times New Roman" w:hAnsi="Times New Roman"/>
          <w:bCs/>
          <w:sz w:val="28"/>
          <w:szCs w:val="28"/>
          <w:lang w:eastAsia="ar-SA"/>
        </w:rPr>
        <w:t>отариальное удостоверение верности копии документ</w:t>
      </w:r>
      <w:proofErr w:type="gramStart"/>
      <w:r w:rsidRPr="00102088">
        <w:rPr>
          <w:rFonts w:ascii="Times New Roman" w:hAnsi="Times New Roman"/>
          <w:bCs/>
          <w:sz w:val="28"/>
          <w:szCs w:val="28"/>
          <w:lang w:eastAsia="ar-SA"/>
        </w:rPr>
        <w:t>а(</w:t>
      </w:r>
      <w:proofErr w:type="gramEnd"/>
      <w:r w:rsidRPr="00102088">
        <w:rPr>
          <w:rFonts w:ascii="Times New Roman" w:hAnsi="Times New Roman"/>
          <w:bCs/>
          <w:sz w:val="28"/>
          <w:szCs w:val="28"/>
          <w:lang w:eastAsia="ar-SA"/>
        </w:rPr>
        <w:t>в случаях, когда требование о нотариальном заверении копии документа установлено законодательством Российской Федерации);</w:t>
      </w:r>
    </w:p>
    <w:p w:rsidR="00A52EB5" w:rsidRPr="00102088" w:rsidRDefault="0086381C" w:rsidP="00A52EB5">
      <w:pPr>
        <w:pStyle w:val="12"/>
        <w:autoSpaceDE w:val="0"/>
        <w:autoSpaceDN w:val="0"/>
        <w:adjustRightInd w:val="0"/>
        <w:spacing w:after="0" w:line="240" w:lineRule="auto"/>
        <w:ind w:left="0" w:firstLine="708"/>
        <w:jc w:val="both"/>
        <w:rPr>
          <w:rFonts w:ascii="Times New Roman" w:hAnsi="Times New Roman"/>
          <w:bCs/>
          <w:sz w:val="28"/>
          <w:szCs w:val="28"/>
          <w:lang w:eastAsia="ar-SA"/>
        </w:rPr>
      </w:pPr>
      <w:r w:rsidRPr="00102088">
        <w:rPr>
          <w:rFonts w:ascii="Times New Roman" w:hAnsi="Times New Roman"/>
          <w:bCs/>
          <w:sz w:val="28"/>
          <w:szCs w:val="28"/>
          <w:lang w:eastAsia="ar-SA"/>
        </w:rPr>
        <w:t>18</w:t>
      </w:r>
      <w:r w:rsidR="00FC3344" w:rsidRPr="00102088">
        <w:rPr>
          <w:rFonts w:ascii="Times New Roman" w:hAnsi="Times New Roman"/>
          <w:bCs/>
          <w:sz w:val="28"/>
          <w:szCs w:val="28"/>
          <w:lang w:eastAsia="ar-SA"/>
        </w:rPr>
        <w:t>. З</w:t>
      </w:r>
      <w:r w:rsidR="00A52EB5" w:rsidRPr="00102088">
        <w:rPr>
          <w:rFonts w:ascii="Times New Roman" w:hAnsi="Times New Roman"/>
          <w:bCs/>
          <w:sz w:val="28"/>
          <w:szCs w:val="28"/>
          <w:lang w:eastAsia="ar-SA"/>
        </w:rPr>
        <w:t xml:space="preserve">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w:t>
      </w:r>
      <w:r w:rsidR="00102088">
        <w:rPr>
          <w:rFonts w:ascii="Times New Roman" w:hAnsi="Times New Roman"/>
          <w:bCs/>
          <w:sz w:val="28"/>
          <w:szCs w:val="28"/>
          <w:lang w:eastAsia="ar-SA"/>
        </w:rPr>
        <w:t xml:space="preserve">                            </w:t>
      </w:r>
      <w:r w:rsidR="00A52EB5" w:rsidRPr="00102088">
        <w:rPr>
          <w:rFonts w:ascii="Times New Roman" w:hAnsi="Times New Roman"/>
          <w:bCs/>
          <w:sz w:val="28"/>
          <w:szCs w:val="28"/>
          <w:lang w:eastAsia="ar-SA"/>
        </w:rPr>
        <w:t xml:space="preserve">10 Федерального закона </w:t>
      </w:r>
      <w:r w:rsidR="00395955" w:rsidRPr="00102088">
        <w:rPr>
          <w:rFonts w:ascii="Times New Roman" w:hAnsi="Times New Roman"/>
          <w:bCs/>
          <w:sz w:val="28"/>
          <w:szCs w:val="28"/>
          <w:lang w:eastAsia="ar-SA"/>
        </w:rPr>
        <w:t xml:space="preserve">от 30.12.2009 г №384-ФЗ </w:t>
      </w:r>
      <w:r w:rsidR="00A52EB5" w:rsidRPr="00102088">
        <w:rPr>
          <w:rFonts w:ascii="Times New Roman" w:hAnsi="Times New Roman"/>
          <w:bCs/>
          <w:sz w:val="28"/>
          <w:szCs w:val="28"/>
          <w:lang w:eastAsia="ar-SA"/>
        </w:rPr>
        <w:t>«Технический регламент о безопасности зданий и сооружений» (в случае признания садового дома жилым домом).</w:t>
      </w:r>
    </w:p>
    <w:p w:rsidR="00BD3E74" w:rsidRPr="00102088" w:rsidRDefault="0086381C" w:rsidP="00BD3E74">
      <w:pPr>
        <w:pStyle w:val="12"/>
        <w:suppressAutoHyphens/>
        <w:autoSpaceDE w:val="0"/>
        <w:spacing w:after="0" w:line="240" w:lineRule="auto"/>
        <w:ind w:left="0" w:firstLine="709"/>
        <w:jc w:val="both"/>
        <w:rPr>
          <w:rFonts w:ascii="Times New Roman" w:hAnsi="Times New Roman"/>
          <w:sz w:val="28"/>
          <w:szCs w:val="28"/>
        </w:rPr>
      </w:pPr>
      <w:r w:rsidRPr="00102088">
        <w:rPr>
          <w:rFonts w:ascii="Times New Roman" w:hAnsi="Times New Roman"/>
          <w:sz w:val="28"/>
          <w:szCs w:val="28"/>
        </w:rPr>
        <w:t>19</w:t>
      </w:r>
      <w:r w:rsidR="00BD3E74" w:rsidRPr="00102088">
        <w:rPr>
          <w:rFonts w:ascii="Times New Roman" w:hAnsi="Times New Roman"/>
          <w:sz w:val="28"/>
          <w:szCs w:val="28"/>
        </w:rPr>
        <w:t>. Государственная пошлина за предоставление услуги не установлена. Услуга предоставляется на безвозмездной основе.</w:t>
      </w:r>
    </w:p>
    <w:p w:rsidR="00BD3E74" w:rsidRPr="00102088" w:rsidRDefault="00BD3E74" w:rsidP="00BD3E74">
      <w:pPr>
        <w:suppressAutoHyphens/>
        <w:spacing w:line="240" w:lineRule="exact"/>
        <w:ind w:firstLine="709"/>
        <w:jc w:val="center"/>
      </w:pPr>
    </w:p>
    <w:p w:rsidR="00BD3E74" w:rsidRPr="00102088" w:rsidRDefault="00BD3E74" w:rsidP="00BD3E74">
      <w:pPr>
        <w:suppressAutoHyphens/>
        <w:spacing w:line="240" w:lineRule="exact"/>
        <w:ind w:firstLine="709"/>
        <w:jc w:val="center"/>
      </w:pPr>
      <w:r w:rsidRPr="00102088">
        <w:t>Максимальный срок ожидания в очереди при подаче заявления и при получении результата предоставления услуги</w:t>
      </w:r>
    </w:p>
    <w:p w:rsidR="00BD3E74" w:rsidRPr="00102088" w:rsidRDefault="00BD3E74" w:rsidP="00BD3E74">
      <w:pPr>
        <w:suppressAutoHyphens/>
        <w:spacing w:line="240" w:lineRule="exact"/>
        <w:ind w:firstLine="709"/>
        <w:jc w:val="center"/>
      </w:pPr>
    </w:p>
    <w:p w:rsidR="00E43CC3" w:rsidRPr="00102088" w:rsidRDefault="00BD3E74" w:rsidP="00B105C3">
      <w:pPr>
        <w:ind w:firstLine="567"/>
      </w:pPr>
      <w:r w:rsidRPr="00102088">
        <w:t>2</w:t>
      </w:r>
      <w:r w:rsidR="0086381C" w:rsidRPr="00102088">
        <w:t>0</w:t>
      </w:r>
      <w:r w:rsidRPr="00102088">
        <w:t xml:space="preserve">. </w:t>
      </w:r>
      <w:r w:rsidR="00DD4471" w:rsidRPr="00102088">
        <w:t>Максимальный срок ожидания в очереди при подаче заявления (уведомления) и при получении результата предоставления услуги в Администрации и Центре, не должен превышать 15 минут.</w:t>
      </w:r>
    </w:p>
    <w:p w:rsidR="00BD3E74" w:rsidRPr="00102088" w:rsidRDefault="0086381C" w:rsidP="00B105C3">
      <w:pPr>
        <w:ind w:firstLine="567"/>
      </w:pPr>
      <w:r w:rsidRPr="00102088">
        <w:t>21</w:t>
      </w:r>
      <w:r w:rsidR="00E43CC3" w:rsidRPr="00102088">
        <w:t xml:space="preserve">. </w:t>
      </w:r>
      <w:r w:rsidR="00DD4471" w:rsidRPr="00102088">
        <w:t>Максимальный срок ожидания в очереди при получении результата предоставления муниципальной услуги, услуги, предоставляемой организацией, участвующей в предоставлении муниципальной услуги, не должен превышать 15 минут.</w:t>
      </w:r>
    </w:p>
    <w:p w:rsidR="00BD3E74" w:rsidRPr="00102088" w:rsidRDefault="00BD3E74" w:rsidP="00BD3E74">
      <w:pPr>
        <w:spacing w:line="240" w:lineRule="exact"/>
        <w:ind w:firstLine="709"/>
        <w:jc w:val="center"/>
        <w:outlineLvl w:val="1"/>
      </w:pPr>
      <w:r w:rsidRPr="00102088">
        <w:lastRenderedPageBreak/>
        <w:t>Срок и порядок регистрации заявления, в том числе в электронной форме</w:t>
      </w:r>
    </w:p>
    <w:p w:rsidR="00BD3E74" w:rsidRPr="00102088" w:rsidRDefault="00BD3E74" w:rsidP="00BD3E74">
      <w:pPr>
        <w:spacing w:line="240" w:lineRule="exact"/>
        <w:ind w:firstLine="709"/>
        <w:outlineLvl w:val="2"/>
      </w:pPr>
    </w:p>
    <w:p w:rsidR="00DD4471" w:rsidRPr="00102088" w:rsidRDefault="00BD3E74" w:rsidP="00102088">
      <w:r w:rsidRPr="00102088">
        <w:t>2</w:t>
      </w:r>
      <w:r w:rsidR="0086381C" w:rsidRPr="00102088">
        <w:t>2</w:t>
      </w:r>
      <w:r w:rsidRPr="00102088">
        <w:t xml:space="preserve">. </w:t>
      </w:r>
      <w:proofErr w:type="gramStart"/>
      <w:r w:rsidR="00DD4471" w:rsidRPr="00102088">
        <w:t>Заявление (уведомление) с приложением документов, указанных в пунктах 1</w:t>
      </w:r>
      <w:r w:rsidR="0086381C" w:rsidRPr="00102088">
        <w:t>3</w:t>
      </w:r>
      <w:r w:rsidR="00DD4471" w:rsidRPr="00102088">
        <w:t xml:space="preserve"> Административного регламента, представленное в Администрацию, Центр заявителем (его представителем) регистрируется в день его поступления путем внесения данных в информационные системы: в Центре - в автоматизированную информационную систему «МФЦ», в Администрации - в информационную систему, используемую для регистрации заявлений о предоставлении муниципальных услуг в Администрации.</w:t>
      </w:r>
      <w:proofErr w:type="gramEnd"/>
    </w:p>
    <w:p w:rsidR="00DD4471" w:rsidRPr="00102088" w:rsidRDefault="0086381C" w:rsidP="00102088">
      <w:r w:rsidRPr="00102088">
        <w:t>23</w:t>
      </w:r>
      <w:r w:rsidR="00DD4471" w:rsidRPr="00102088">
        <w:t>. Срок регистрации заявления (уведомления) в Администрации, Центре не должен превышать 15 минут (за исключением времени обеденного перерыва).</w:t>
      </w:r>
    </w:p>
    <w:p w:rsidR="00DD4471" w:rsidRPr="00102088" w:rsidRDefault="0086381C" w:rsidP="00DD4471">
      <w:r w:rsidRPr="00102088">
        <w:t>24</w:t>
      </w:r>
      <w:r w:rsidR="00DD4471" w:rsidRPr="00102088">
        <w:t>. Заявление (уведомление) с приложением документов, необходимых для предоставления услуги, указанных в пунктах 1</w:t>
      </w:r>
      <w:r w:rsidRPr="00102088">
        <w:t>3</w:t>
      </w:r>
      <w:r w:rsidR="00DD4471" w:rsidRPr="00102088">
        <w:t xml:space="preserve"> Административного регламента, поступившее в электронной форме посредством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(уведомление) поступило в нерабочее время, выходные или праздничные дни, его регистрация производится в первый рабочий день, следующий за днем его поступления.</w:t>
      </w:r>
    </w:p>
    <w:p w:rsidR="00BD3E74" w:rsidRPr="00102088" w:rsidRDefault="00BD3E74" w:rsidP="00DD4471">
      <w:pPr>
        <w:ind w:firstLine="709"/>
      </w:pPr>
    </w:p>
    <w:p w:rsidR="00BD3E74" w:rsidRPr="00102088" w:rsidRDefault="00BD3E74" w:rsidP="00BD3E74">
      <w:pPr>
        <w:spacing w:line="240" w:lineRule="exact"/>
        <w:jc w:val="center"/>
        <w:outlineLvl w:val="2"/>
      </w:pPr>
      <w:r w:rsidRPr="00102088">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102088">
        <w:t>мультимедийной</w:t>
      </w:r>
      <w:proofErr w:type="spellEnd"/>
      <w:r w:rsidRPr="00102088">
        <w:t xml:space="preserve"> информации о порядке предоставления муниципальной услуги</w:t>
      </w:r>
    </w:p>
    <w:p w:rsidR="00BD3E74" w:rsidRPr="00102088" w:rsidRDefault="00BD3E74" w:rsidP="00BD3E74">
      <w:pPr>
        <w:spacing w:line="240" w:lineRule="exact"/>
        <w:jc w:val="center"/>
        <w:outlineLvl w:val="2"/>
      </w:pPr>
    </w:p>
    <w:p w:rsidR="00BD3E74" w:rsidRPr="00102088" w:rsidRDefault="0086381C" w:rsidP="00102088">
      <w:pPr>
        <w:ind w:firstLine="709"/>
        <w:outlineLvl w:val="2"/>
      </w:pPr>
      <w:r w:rsidRPr="00102088">
        <w:t>25</w:t>
      </w:r>
      <w:r w:rsidR="00BD3E74" w:rsidRPr="00102088">
        <w:t>. Вход и выход из помещений оборудуются соответствующими указателями.</w:t>
      </w:r>
    </w:p>
    <w:p w:rsidR="00BD3E74" w:rsidRPr="00102088" w:rsidRDefault="0086381C" w:rsidP="00BD3E74">
      <w:pPr>
        <w:ind w:firstLine="708"/>
      </w:pPr>
      <w:r w:rsidRPr="00102088">
        <w:t>26</w:t>
      </w:r>
      <w:r w:rsidR="00BD3E74" w:rsidRPr="00102088">
        <w:t>. 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rsidR="00BD3E74" w:rsidRPr="00102088" w:rsidRDefault="00BD3E74" w:rsidP="00BD3E74">
      <w:pPr>
        <w:ind w:firstLine="708"/>
      </w:pPr>
      <w:r w:rsidRPr="00102088">
        <w:t>Вход в помещения администрации оборудуется пандусом, расширенным переходом, позволяющим обеспечить беспрепятственный вход инвалидов (инвалидов-колясочников). Вход в администрацию оборудуется информационной табличкой (вывеской), содержащей информацию о наименовании, месте нахождения и режиме работы администрации.</w:t>
      </w:r>
    </w:p>
    <w:p w:rsidR="00BD3E74" w:rsidRPr="00102088" w:rsidRDefault="00BD3E74" w:rsidP="00102088">
      <w:pPr>
        <w:ind w:firstLine="708"/>
      </w:pPr>
      <w:r w:rsidRPr="00102088">
        <w:t>Кабинеты оборудуются информационной табличкой (вывеской), содержащей информацию о наименовании структурного подразделения администрации.</w:t>
      </w:r>
    </w:p>
    <w:p w:rsidR="00BD3E74" w:rsidRPr="00102088" w:rsidRDefault="0086381C" w:rsidP="00BD3E74">
      <w:pPr>
        <w:ind w:firstLine="708"/>
      </w:pPr>
      <w:r w:rsidRPr="00102088">
        <w:t>27</w:t>
      </w:r>
      <w:r w:rsidR="00BD3E74" w:rsidRPr="00102088">
        <w:t xml:space="preserve">. Места ожидания должны соответствовать комфортным условиям для заявителей и оптимальным условиям работы должностных лиц администрации, в том числе необходимо наличие доступных мест общего </w:t>
      </w:r>
      <w:r w:rsidR="00BD3E74" w:rsidRPr="00102088">
        <w:lastRenderedPageBreak/>
        <w:t>пользования (туалет).</w:t>
      </w:r>
    </w:p>
    <w:p w:rsidR="00BD3E74" w:rsidRPr="00102088" w:rsidRDefault="00BD3E74" w:rsidP="00BD3E74">
      <w:pPr>
        <w:ind w:firstLine="708"/>
      </w:pPr>
      <w:r w:rsidRPr="00102088">
        <w:t>Места ожидания в очереди на предоставление или получение документов оборудуются стульями, кресельными секциями или скамьями (</w:t>
      </w:r>
      <w:proofErr w:type="spellStart"/>
      <w:r w:rsidRPr="00102088">
        <w:t>банкетками</w:t>
      </w:r>
      <w:proofErr w:type="spellEnd"/>
      <w:r w:rsidRPr="00102088">
        <w:t>). Количество мест ожидания определяется исходя из фактической нагрузки и возможностей для размещения в здании.</w:t>
      </w:r>
    </w:p>
    <w:p w:rsidR="00BD3E74" w:rsidRPr="00102088" w:rsidRDefault="00BD3E74" w:rsidP="00102088">
      <w:pPr>
        <w:ind w:firstLine="708"/>
      </w:pPr>
      <w:r w:rsidRPr="00102088">
        <w:t>Места для заполнения заявлений для предоставления муниципальной услуги размещаются в холле администрации и оборудуются образцами заполнения документов, бланками заявлений, информационными стендами, стульями и столами (стойками).</w:t>
      </w:r>
    </w:p>
    <w:p w:rsidR="00BD3E74" w:rsidRPr="00102088" w:rsidRDefault="0086381C" w:rsidP="00BD3E74">
      <w:pPr>
        <w:ind w:firstLine="709"/>
      </w:pPr>
      <w:r w:rsidRPr="00102088">
        <w:t>28</w:t>
      </w:r>
      <w:r w:rsidR="00BD3E74" w:rsidRPr="00102088">
        <w:t xml:space="preserve">. </w:t>
      </w:r>
      <w:proofErr w:type="gramStart"/>
      <w:r w:rsidR="00BD3E74" w:rsidRPr="00102088">
        <w:t xml:space="preserve">Визуальная, текстовая и </w:t>
      </w:r>
      <w:proofErr w:type="spellStart"/>
      <w:r w:rsidR="00BD3E74" w:rsidRPr="00102088">
        <w:t>мультимедийная</w:t>
      </w:r>
      <w:proofErr w:type="spellEnd"/>
      <w:r w:rsidR="00BD3E74" w:rsidRPr="00102088">
        <w:t xml:space="preserve"> информация о порядке предоставления муниципальной услуги размещается на информационных стендах в холле администрации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t>
      </w:r>
      <w:proofErr w:type="spellStart"/>
      <w:r w:rsidR="00BD3E74" w:rsidRPr="00102088">
        <w:t>www</w:t>
      </w:r>
      <w:proofErr w:type="spellEnd"/>
      <w:r w:rsidR="00BD3E74" w:rsidRPr="00102088">
        <w:t>.</w:t>
      </w:r>
      <w:proofErr w:type="spellStart"/>
      <w:r w:rsidR="00BD3E74" w:rsidRPr="00102088">
        <w:rPr>
          <w:lang w:val="en-US"/>
        </w:rPr>
        <w:t>arzgiradmin</w:t>
      </w:r>
      <w:proofErr w:type="spellEnd"/>
      <w:r w:rsidR="00BD3E74" w:rsidRPr="00102088">
        <w:t>.</w:t>
      </w:r>
      <w:proofErr w:type="spellStart"/>
      <w:r w:rsidR="00BD3E74" w:rsidRPr="00102088">
        <w:rPr>
          <w:lang w:val="en-US"/>
        </w:rPr>
        <w:t>ru</w:t>
      </w:r>
      <w:proofErr w:type="spellEnd"/>
      <w:r w:rsidR="00BD3E74" w:rsidRPr="00102088">
        <w:t>), в федеральной государственной информационной системе «Единый портал государственных и муниципальных услуг (функций)» (</w:t>
      </w:r>
      <w:proofErr w:type="spellStart"/>
      <w:r w:rsidR="00BD3E74" w:rsidRPr="00102088">
        <w:t>www.gosuslugi.ru</w:t>
      </w:r>
      <w:proofErr w:type="spellEnd"/>
      <w:r w:rsidR="00BD3E74" w:rsidRPr="00102088">
        <w:t>) и муниципальной системе «Портал</w:t>
      </w:r>
      <w:proofErr w:type="gramEnd"/>
      <w:r w:rsidR="00BD3E74" w:rsidRPr="00102088">
        <w:t xml:space="preserve"> государственных услуг Ставропольского края»   (</w:t>
      </w:r>
      <w:hyperlink r:id="rId18" w:history="1">
        <w:r w:rsidR="00BD3E74" w:rsidRPr="00102088">
          <w:rPr>
            <w:rStyle w:val="a6"/>
            <w:color w:val="auto"/>
            <w:u w:val="none"/>
          </w:rPr>
          <w:t>www.26gosuslugi.ru</w:t>
        </w:r>
      </w:hyperlink>
      <w:r w:rsidR="00BD3E74" w:rsidRPr="00102088">
        <w:t xml:space="preserve">). </w:t>
      </w:r>
    </w:p>
    <w:p w:rsidR="00BD3E74" w:rsidRPr="00102088" w:rsidRDefault="00BD3E74" w:rsidP="00102088">
      <w:pPr>
        <w:ind w:firstLine="708"/>
      </w:pPr>
      <w:r w:rsidRPr="00102088">
        <w:t xml:space="preserve">Оформление визуальной, текстовой и </w:t>
      </w:r>
      <w:proofErr w:type="spellStart"/>
      <w:r w:rsidRPr="00102088">
        <w:t>мультимедийной</w:t>
      </w:r>
      <w:proofErr w:type="spellEnd"/>
      <w:r w:rsidRPr="00102088">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BD3E74" w:rsidRPr="00102088" w:rsidRDefault="0086381C" w:rsidP="00BD3E74">
      <w:pPr>
        <w:ind w:firstLine="708"/>
      </w:pPr>
      <w:r w:rsidRPr="00102088">
        <w:t>29</w:t>
      </w:r>
      <w:r w:rsidR="00BD3E74" w:rsidRPr="00102088">
        <w:t>. Рабочие места должностных лиц администрации,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D3E74" w:rsidRPr="00102088" w:rsidRDefault="00BD3E74" w:rsidP="00BD3E74">
      <w:pPr>
        <w:ind w:firstLine="708"/>
      </w:pPr>
    </w:p>
    <w:p w:rsidR="00BD3E74" w:rsidRPr="00102088" w:rsidRDefault="00BD3E74" w:rsidP="00BD3E74">
      <w:pPr>
        <w:jc w:val="center"/>
      </w:pPr>
      <w:r w:rsidRPr="00102088">
        <w:t>Показатели доступности и качества муниципальной услуги</w:t>
      </w:r>
    </w:p>
    <w:p w:rsidR="00BD3E74" w:rsidRPr="00102088" w:rsidRDefault="00BD3E74" w:rsidP="00BD3E74">
      <w:pPr>
        <w:jc w:val="center"/>
      </w:pPr>
    </w:p>
    <w:p w:rsidR="00BD3E74" w:rsidRPr="00102088" w:rsidRDefault="0086381C" w:rsidP="00BD3E74">
      <w:pPr>
        <w:ind w:firstLine="708"/>
      </w:pPr>
      <w:r w:rsidRPr="00102088">
        <w:t>30</w:t>
      </w:r>
      <w:r w:rsidR="00BD3E74" w:rsidRPr="00102088">
        <w:t>. К показателям доступности и качества муниципальной услуги относятся:</w:t>
      </w:r>
    </w:p>
    <w:p w:rsidR="00BD3E74" w:rsidRPr="00102088" w:rsidRDefault="00BD3E74" w:rsidP="00BD3E74">
      <w:pPr>
        <w:ind w:firstLine="708"/>
      </w:pPr>
      <w:r w:rsidRPr="00102088">
        <w:t>1) своевременность (</w:t>
      </w:r>
      <w:proofErr w:type="spellStart"/>
      <w:proofErr w:type="gramStart"/>
      <w:r w:rsidRPr="00102088">
        <w:t>Св</w:t>
      </w:r>
      <w:proofErr w:type="spellEnd"/>
      <w:proofErr w:type="gramEnd"/>
      <w:r w:rsidRPr="00102088">
        <w:t>):</w:t>
      </w:r>
    </w:p>
    <w:p w:rsidR="00BD3E74" w:rsidRPr="00102088" w:rsidRDefault="00BD3E74" w:rsidP="00BD3E74">
      <w:pPr>
        <w:ind w:firstLine="708"/>
      </w:pPr>
      <w:proofErr w:type="spellStart"/>
      <w:proofErr w:type="gramStart"/>
      <w:r w:rsidRPr="00102088">
        <w:t>Св</w:t>
      </w:r>
      <w:proofErr w:type="spellEnd"/>
      <w:proofErr w:type="gramEnd"/>
      <w:r w:rsidRPr="00102088">
        <w:t xml:space="preserve"> = Ср / </w:t>
      </w:r>
      <w:proofErr w:type="spellStart"/>
      <w:r w:rsidRPr="00102088">
        <w:t>Вр</w:t>
      </w:r>
      <w:proofErr w:type="spellEnd"/>
      <w:r w:rsidRPr="00102088">
        <w:t xml:space="preserve"> </w:t>
      </w:r>
      <w:proofErr w:type="spellStart"/>
      <w:r w:rsidRPr="00102088">
        <w:t>x</w:t>
      </w:r>
      <w:proofErr w:type="spellEnd"/>
      <w:r w:rsidRPr="00102088">
        <w:t xml:space="preserve"> 100%, где</w:t>
      </w:r>
    </w:p>
    <w:p w:rsidR="00BD3E74" w:rsidRPr="00102088" w:rsidRDefault="00BD3E74" w:rsidP="00BD3E74">
      <w:pPr>
        <w:ind w:firstLine="708"/>
      </w:pPr>
      <w:proofErr w:type="gramStart"/>
      <w:r w:rsidRPr="00102088">
        <w:t>Ср</w:t>
      </w:r>
      <w:proofErr w:type="gramEnd"/>
      <w:r w:rsidRPr="00102088">
        <w:t xml:space="preserve"> – срок, установленный настоящим Административным регламентом;</w:t>
      </w:r>
    </w:p>
    <w:p w:rsidR="00BD3E74" w:rsidRPr="00102088" w:rsidRDefault="00BD3E74" w:rsidP="00BD3E74">
      <w:pPr>
        <w:ind w:firstLine="708"/>
      </w:pPr>
      <w:proofErr w:type="spellStart"/>
      <w:r w:rsidRPr="00102088">
        <w:t>Вр</w:t>
      </w:r>
      <w:proofErr w:type="spellEnd"/>
      <w:r w:rsidRPr="00102088">
        <w:t xml:space="preserve"> – время, фактически затраченное на предоставление муниципальной услуги.</w:t>
      </w:r>
    </w:p>
    <w:p w:rsidR="00BD3E74" w:rsidRPr="00102088" w:rsidRDefault="00BD3E74" w:rsidP="00BD3E74">
      <w:pPr>
        <w:ind w:firstLine="708"/>
      </w:pPr>
      <w:r w:rsidRPr="00102088">
        <w:t>Показатель 100% и более является положительным и соответствует требованиям настоящего Административного регламента;</w:t>
      </w:r>
    </w:p>
    <w:p w:rsidR="00BD3E74" w:rsidRPr="00102088" w:rsidRDefault="00BD3E74" w:rsidP="00BD3E74">
      <w:pPr>
        <w:ind w:firstLine="708"/>
      </w:pPr>
      <w:r w:rsidRPr="00102088">
        <w:t>2) доступность (</w:t>
      </w:r>
      <w:proofErr w:type="spellStart"/>
      <w:r w:rsidRPr="00102088">
        <w:t>Дос</w:t>
      </w:r>
      <w:proofErr w:type="spellEnd"/>
      <w:r w:rsidRPr="00102088">
        <w:t xml:space="preserve">): </w:t>
      </w:r>
    </w:p>
    <w:p w:rsidR="00BD3E74" w:rsidRPr="00102088" w:rsidRDefault="00BD3E74" w:rsidP="00BD3E74">
      <w:pPr>
        <w:ind w:firstLine="708"/>
      </w:pPr>
      <w:proofErr w:type="spellStart"/>
      <w:r w:rsidRPr="00102088">
        <w:t>Дос</w:t>
      </w:r>
      <w:proofErr w:type="spellEnd"/>
      <w:r w:rsidRPr="00102088">
        <w:t xml:space="preserve"> = </w:t>
      </w:r>
      <w:proofErr w:type="spellStart"/>
      <w:r w:rsidRPr="00102088">
        <w:t>Дэл</w:t>
      </w:r>
      <w:proofErr w:type="spellEnd"/>
      <w:r w:rsidRPr="00102088">
        <w:t xml:space="preserve"> + </w:t>
      </w:r>
      <w:proofErr w:type="spellStart"/>
      <w:r w:rsidRPr="00102088">
        <w:t>Динф</w:t>
      </w:r>
      <w:proofErr w:type="spellEnd"/>
      <w:r w:rsidRPr="00102088">
        <w:t xml:space="preserve"> + </w:t>
      </w:r>
      <w:proofErr w:type="spellStart"/>
      <w:r w:rsidRPr="00102088">
        <w:t>Дмфц</w:t>
      </w:r>
      <w:proofErr w:type="spellEnd"/>
      <w:r w:rsidRPr="00102088">
        <w:t>, где</w:t>
      </w:r>
    </w:p>
    <w:p w:rsidR="00BD3E74" w:rsidRPr="00102088" w:rsidRDefault="00BD3E74" w:rsidP="00BD3E74">
      <w:pPr>
        <w:ind w:firstLine="708"/>
      </w:pPr>
      <w:proofErr w:type="spellStart"/>
      <w:r w:rsidRPr="00102088">
        <w:t>Дэл</w:t>
      </w:r>
      <w:proofErr w:type="spellEnd"/>
      <w:r w:rsidRPr="00102088">
        <w:t xml:space="preserve"> – возможность подачи документов, необходимых для </w:t>
      </w:r>
      <w:r w:rsidRPr="00102088">
        <w:lastRenderedPageBreak/>
        <w:t>предоставления муниципальной услуги, в электронном виде:</w:t>
      </w:r>
    </w:p>
    <w:p w:rsidR="00BD3E74" w:rsidRPr="00102088" w:rsidRDefault="00BD3E74" w:rsidP="00BD3E74">
      <w:pPr>
        <w:ind w:firstLine="708"/>
      </w:pPr>
      <w:proofErr w:type="spellStart"/>
      <w:r w:rsidRPr="00102088">
        <w:t>Дэл</w:t>
      </w:r>
      <w:proofErr w:type="spellEnd"/>
      <w:r w:rsidRPr="00102088">
        <w:t xml:space="preserve"> = 35% при наличии возможности подачи документов, необходимых для предоставления муниципальной услуги, в электронном виде;</w:t>
      </w:r>
    </w:p>
    <w:p w:rsidR="00BD3E74" w:rsidRPr="00102088" w:rsidRDefault="00BD3E74" w:rsidP="00BD3E74">
      <w:pPr>
        <w:ind w:firstLine="708"/>
      </w:pPr>
      <w:proofErr w:type="spellStart"/>
      <w:r w:rsidRPr="00102088">
        <w:t>Дэл</w:t>
      </w:r>
      <w:proofErr w:type="spellEnd"/>
      <w:r w:rsidRPr="00102088">
        <w:t xml:space="preserve"> = 0% при отсутствии возможности подачи документов, необходимых для предоставления муниципальной услуги, в электронном виде;</w:t>
      </w:r>
    </w:p>
    <w:p w:rsidR="00BD3E74" w:rsidRPr="00102088" w:rsidRDefault="00BD3E74" w:rsidP="00BD3E74">
      <w:pPr>
        <w:ind w:firstLine="708"/>
      </w:pPr>
      <w:proofErr w:type="spellStart"/>
      <w:r w:rsidRPr="00102088">
        <w:t>Динф</w:t>
      </w:r>
      <w:proofErr w:type="spellEnd"/>
      <w:r w:rsidRPr="00102088">
        <w:t xml:space="preserve"> – доступность информации о порядке предоставления муниципальной услуги:</w:t>
      </w:r>
    </w:p>
    <w:p w:rsidR="00BD3E74" w:rsidRPr="00102088" w:rsidRDefault="00BD3E74" w:rsidP="00BD3E74">
      <w:pPr>
        <w:ind w:firstLine="708"/>
      </w:pPr>
      <w:proofErr w:type="spellStart"/>
      <w:r w:rsidRPr="00102088">
        <w:t>Динф</w:t>
      </w:r>
      <w:proofErr w:type="spellEnd"/>
      <w:r w:rsidRPr="00102088">
        <w:t xml:space="preserve"> = 65%, если информация о порядке предоставления муниципальной услуги размещена с использованием информационно-телекоммуникационной сети Интернет (40%), на информационных стендах (20%) и есть доступный для заявителей раздаточный материал (5%);</w:t>
      </w:r>
    </w:p>
    <w:p w:rsidR="00BD3E74" w:rsidRPr="00102088" w:rsidRDefault="00BD3E74" w:rsidP="00BD3E74">
      <w:pPr>
        <w:ind w:firstLine="708"/>
      </w:pPr>
      <w:proofErr w:type="spellStart"/>
      <w:r w:rsidRPr="00102088">
        <w:t>Динф</w:t>
      </w:r>
      <w:proofErr w:type="spellEnd"/>
      <w:r w:rsidRPr="00102088">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BD3E74" w:rsidRPr="00102088" w:rsidRDefault="00BD3E74" w:rsidP="00BD3E74">
      <w:pPr>
        <w:ind w:firstLine="708"/>
      </w:pPr>
      <w:proofErr w:type="spellStart"/>
      <w:r w:rsidRPr="00102088">
        <w:t>Дмфц</w:t>
      </w:r>
      <w:proofErr w:type="spellEnd"/>
      <w:r w:rsidRPr="00102088">
        <w:t xml:space="preserve"> – возможность подачи документов, необходимых для предоставления муниципальной услуги, в многофункциональные центры:</w:t>
      </w:r>
    </w:p>
    <w:p w:rsidR="00BD3E74" w:rsidRPr="00102088" w:rsidRDefault="00BD3E74" w:rsidP="00BD3E74">
      <w:pPr>
        <w:ind w:firstLine="708"/>
      </w:pPr>
      <w:proofErr w:type="spellStart"/>
      <w:r w:rsidRPr="00102088">
        <w:t>Дмфц</w:t>
      </w:r>
      <w:proofErr w:type="spellEnd"/>
      <w:r w:rsidRPr="00102088">
        <w:t xml:space="preserve"> = 5% при наличии возможности подачи документов, необходимых для предоставления муниципальной услуги, в многофункциональные центры;</w:t>
      </w:r>
    </w:p>
    <w:p w:rsidR="00BD3E74" w:rsidRPr="00102088" w:rsidRDefault="00BD3E74" w:rsidP="00BD3E74">
      <w:pPr>
        <w:ind w:firstLine="708"/>
      </w:pPr>
      <w:proofErr w:type="spellStart"/>
      <w:r w:rsidRPr="00102088">
        <w:t>Дмфц</w:t>
      </w:r>
      <w:proofErr w:type="spellEnd"/>
      <w:r w:rsidRPr="00102088">
        <w:t xml:space="preserve"> = 0% при отсутствии возможности подачи документов, необходимых для предоставления муниципальной услуги, в многофункциональные центры;</w:t>
      </w:r>
    </w:p>
    <w:p w:rsidR="00BD3E74" w:rsidRPr="00102088" w:rsidRDefault="00BD3E74" w:rsidP="00BD3E74">
      <w:pPr>
        <w:ind w:firstLine="708"/>
      </w:pPr>
      <w:r w:rsidRPr="00102088">
        <w:t>3) качество (</w:t>
      </w:r>
      <w:proofErr w:type="spellStart"/>
      <w:r w:rsidRPr="00102088">
        <w:t>Кач</w:t>
      </w:r>
      <w:proofErr w:type="spellEnd"/>
      <w:r w:rsidRPr="00102088">
        <w:t>):</w:t>
      </w:r>
    </w:p>
    <w:p w:rsidR="00BD3E74" w:rsidRPr="00102088" w:rsidRDefault="00BD3E74" w:rsidP="00BD3E74">
      <w:pPr>
        <w:ind w:firstLine="708"/>
      </w:pPr>
      <w:proofErr w:type="spellStart"/>
      <w:r w:rsidRPr="00102088">
        <w:t>Кач</w:t>
      </w:r>
      <w:proofErr w:type="spellEnd"/>
      <w:r w:rsidRPr="00102088">
        <w:t xml:space="preserve"> = </w:t>
      </w:r>
      <w:proofErr w:type="spellStart"/>
      <w:r w:rsidRPr="00102088">
        <w:t>Кобслуж</w:t>
      </w:r>
      <w:proofErr w:type="spellEnd"/>
      <w:r w:rsidRPr="00102088">
        <w:t xml:space="preserve"> + </w:t>
      </w:r>
      <w:proofErr w:type="spellStart"/>
      <w:r w:rsidRPr="00102088">
        <w:t>Квзаим</w:t>
      </w:r>
      <w:proofErr w:type="spellEnd"/>
      <w:r w:rsidRPr="00102088">
        <w:t xml:space="preserve"> + </w:t>
      </w:r>
      <w:proofErr w:type="spellStart"/>
      <w:r w:rsidRPr="00102088">
        <w:t>Кпрод</w:t>
      </w:r>
      <w:proofErr w:type="spellEnd"/>
      <w:r w:rsidRPr="00102088">
        <w:t>, где</w:t>
      </w:r>
    </w:p>
    <w:p w:rsidR="00BD3E74" w:rsidRPr="00102088" w:rsidRDefault="00BD3E74" w:rsidP="00BD3E74">
      <w:pPr>
        <w:ind w:firstLine="708"/>
      </w:pPr>
      <w:proofErr w:type="spellStart"/>
      <w:r w:rsidRPr="00102088">
        <w:t>Кобслуж</w:t>
      </w:r>
      <w:proofErr w:type="spellEnd"/>
      <w:r w:rsidRPr="00102088">
        <w:t xml:space="preserve"> – качество обслуживания при предоставлении муниципальной услуги:</w:t>
      </w:r>
    </w:p>
    <w:p w:rsidR="00BD3E74" w:rsidRPr="00102088" w:rsidRDefault="00BD3E74" w:rsidP="00BD3E74">
      <w:pPr>
        <w:ind w:firstLine="708"/>
      </w:pPr>
      <w:proofErr w:type="spellStart"/>
      <w:r w:rsidRPr="00102088">
        <w:t>Кобслуж</w:t>
      </w:r>
      <w:proofErr w:type="spellEnd"/>
      <w:r w:rsidRPr="00102088">
        <w:t xml:space="preserve"> = 20%, если должностные лица администрации, предоставляющие муниципальную услугу, корректны, доброжелательны, дают подробные и доступные разъяснения;</w:t>
      </w:r>
    </w:p>
    <w:p w:rsidR="00BD3E74" w:rsidRPr="00102088" w:rsidRDefault="00BD3E74" w:rsidP="00BD3E74">
      <w:pPr>
        <w:ind w:firstLine="708"/>
      </w:pPr>
      <w:proofErr w:type="spellStart"/>
      <w:r w:rsidRPr="00102088">
        <w:t>Кобслуж</w:t>
      </w:r>
      <w:proofErr w:type="spellEnd"/>
      <w:r w:rsidRPr="00102088">
        <w:t xml:space="preserve"> = 0%, если должностные лица администрации, предоставляющие муниципальную услугу, некорректны, недоброжелательны, не дают подробных и доступных разъяснений;</w:t>
      </w:r>
    </w:p>
    <w:p w:rsidR="00BD3E74" w:rsidRPr="00102088" w:rsidRDefault="00BD3E74" w:rsidP="00BD3E74">
      <w:pPr>
        <w:ind w:firstLine="708"/>
      </w:pPr>
      <w:proofErr w:type="spellStart"/>
      <w:r w:rsidRPr="00102088">
        <w:t>Квзаим</w:t>
      </w:r>
      <w:proofErr w:type="spellEnd"/>
      <w:r w:rsidRPr="00102088">
        <w:t xml:space="preserve"> – количество взаимодействий заявителя с должностными лицами администрации, предоставляющими муниципальную услугу:</w:t>
      </w:r>
    </w:p>
    <w:p w:rsidR="00BD3E74" w:rsidRPr="00102088" w:rsidRDefault="00BD3E74" w:rsidP="00BD3E74">
      <w:pPr>
        <w:ind w:firstLine="708"/>
      </w:pPr>
      <w:proofErr w:type="spellStart"/>
      <w:r w:rsidRPr="00102088">
        <w:t>Квзаим</w:t>
      </w:r>
      <w:proofErr w:type="spellEnd"/>
      <w:r w:rsidRPr="00102088">
        <w:t xml:space="preserve"> = 50% при отсутствии в ходе предоставления муниципальной услуги взаимодействий заявителя с должностными лицами администрации, предоставляющими муниципальную услугу;</w:t>
      </w:r>
    </w:p>
    <w:p w:rsidR="00BD3E74" w:rsidRPr="00102088" w:rsidRDefault="00BD3E74" w:rsidP="00BD3E74">
      <w:pPr>
        <w:ind w:firstLine="708"/>
      </w:pPr>
      <w:proofErr w:type="spellStart"/>
      <w:r w:rsidRPr="00102088">
        <w:t>Квзаим</w:t>
      </w:r>
      <w:proofErr w:type="spellEnd"/>
      <w:r w:rsidRPr="00102088">
        <w:t xml:space="preserve"> = 40% при наличии в ходе предоставления муниципальной услуги одного взаимодействия заявителя с должностными лицами администрации, предоставляющими муниципальную услугу;</w:t>
      </w:r>
    </w:p>
    <w:p w:rsidR="00BD3E74" w:rsidRPr="00102088" w:rsidRDefault="00BD3E74" w:rsidP="00BD3E74">
      <w:pPr>
        <w:ind w:firstLine="708"/>
      </w:pPr>
      <w:proofErr w:type="spellStart"/>
      <w:r w:rsidRPr="00102088">
        <w:t>Квзаим</w:t>
      </w:r>
      <w:proofErr w:type="spellEnd"/>
      <w:r w:rsidRPr="00102088">
        <w:t xml:space="preserve"> = 20% при наличии в ходе предоставления муниципальной ус-</w:t>
      </w:r>
    </w:p>
    <w:p w:rsidR="00BD3E74" w:rsidRPr="00102088" w:rsidRDefault="00BD3E74" w:rsidP="00BD3E74">
      <w:proofErr w:type="spellStart"/>
      <w:r w:rsidRPr="00102088">
        <w:lastRenderedPageBreak/>
        <w:t>луги</w:t>
      </w:r>
      <w:proofErr w:type="spellEnd"/>
      <w:r w:rsidRPr="00102088">
        <w:t xml:space="preserve"> более одного взаимодействия заявителя с должностными лицами администрации, предоставляющими муниципальную услугу;</w:t>
      </w:r>
    </w:p>
    <w:p w:rsidR="00BD3E74" w:rsidRPr="00102088" w:rsidRDefault="00BD3E74" w:rsidP="00BD3E74">
      <w:pPr>
        <w:ind w:firstLine="708"/>
      </w:pPr>
      <w:proofErr w:type="spellStart"/>
      <w:r w:rsidRPr="00102088">
        <w:t>Кпрод</w:t>
      </w:r>
      <w:proofErr w:type="spellEnd"/>
      <w:r w:rsidRPr="00102088">
        <w:t xml:space="preserve"> – продолжительность взаимодействия заявителя с должностными лицами администрации, предоставляющими муниципальную услугу:</w:t>
      </w:r>
    </w:p>
    <w:p w:rsidR="00BD3E74" w:rsidRPr="00102088" w:rsidRDefault="00BD3E74" w:rsidP="00BD3E74">
      <w:pPr>
        <w:ind w:firstLine="708"/>
      </w:pPr>
      <w:proofErr w:type="spellStart"/>
      <w:r w:rsidRPr="00102088">
        <w:t>Кпрод</w:t>
      </w:r>
      <w:proofErr w:type="spellEnd"/>
      <w:r w:rsidRPr="00102088">
        <w:t xml:space="preserve"> = 30% при взаимодействии заявителя с должностными лицами администрации, предоставляющими муниципальную услугу, в течение сроков, предусмотренных настоящим Административным регламентом;</w:t>
      </w:r>
    </w:p>
    <w:p w:rsidR="00BD3E74" w:rsidRPr="00102088" w:rsidRDefault="00BD3E74" w:rsidP="00BD3E74">
      <w:pPr>
        <w:ind w:firstLine="708"/>
      </w:pPr>
      <w:proofErr w:type="spellStart"/>
      <w:r w:rsidRPr="00102088">
        <w:t>Кпрод</w:t>
      </w:r>
      <w:proofErr w:type="spellEnd"/>
      <w:r w:rsidRPr="00102088">
        <w:t xml:space="preserve"> = минус 1% за каждые 5 минут взаимодействий заявителя с должностными лицами администрации, предоставляющими муниципальную услугу, сверх сроков, предусмотренных настоящим Административным регламентом.</w:t>
      </w:r>
    </w:p>
    <w:p w:rsidR="00BD3E74" w:rsidRPr="00102088" w:rsidRDefault="00BD3E74" w:rsidP="00BD3E74">
      <w:pPr>
        <w:ind w:firstLine="708"/>
      </w:pPr>
      <w:r w:rsidRPr="00102088">
        <w:t>Значение показателя 100% говорит о том, что предоставление муниципальной услуги осуществляется в строгом соответствии с Федеральным законом от 27 июля 2010 года № 210-ФЗ «Об организации предоставления муниципальных и муниципальных услуг»;</w:t>
      </w:r>
    </w:p>
    <w:p w:rsidR="00BD3E74" w:rsidRPr="00102088" w:rsidRDefault="00BD3E74" w:rsidP="00BD3E74">
      <w:pPr>
        <w:ind w:firstLine="708"/>
      </w:pPr>
      <w:r w:rsidRPr="00102088">
        <w:t>4) удовлетворенность (Уд):</w:t>
      </w:r>
    </w:p>
    <w:p w:rsidR="00BD3E74" w:rsidRPr="00102088" w:rsidRDefault="00BD3E74" w:rsidP="00BD3E74">
      <w:pPr>
        <w:ind w:firstLine="708"/>
      </w:pPr>
      <w:r w:rsidRPr="00102088">
        <w:t xml:space="preserve">Уд = </w:t>
      </w:r>
      <w:proofErr w:type="spellStart"/>
      <w:r w:rsidRPr="00102088">
        <w:t>Кобж</w:t>
      </w:r>
      <w:proofErr w:type="spellEnd"/>
      <w:r w:rsidRPr="00102088">
        <w:t xml:space="preserve"> / </w:t>
      </w:r>
      <w:proofErr w:type="spellStart"/>
      <w:r w:rsidRPr="00102088">
        <w:t>Кзаяв</w:t>
      </w:r>
      <w:proofErr w:type="spellEnd"/>
      <w:r w:rsidRPr="00102088">
        <w:t xml:space="preserve"> </w:t>
      </w:r>
      <w:proofErr w:type="spellStart"/>
      <w:r w:rsidRPr="00102088">
        <w:t>x</w:t>
      </w:r>
      <w:proofErr w:type="spellEnd"/>
      <w:r w:rsidRPr="00102088">
        <w:t xml:space="preserve"> 100%, где</w:t>
      </w:r>
    </w:p>
    <w:p w:rsidR="00BD3E74" w:rsidRPr="00102088" w:rsidRDefault="00BD3E74" w:rsidP="00BD3E74">
      <w:pPr>
        <w:ind w:firstLine="708"/>
      </w:pPr>
      <w:proofErr w:type="spellStart"/>
      <w:r w:rsidRPr="00102088">
        <w:t>Кобж</w:t>
      </w:r>
      <w:proofErr w:type="spellEnd"/>
      <w:r w:rsidRPr="00102088">
        <w:t xml:space="preserve"> – количество обжалований при предоставлении муниципальной услуги;</w:t>
      </w:r>
    </w:p>
    <w:p w:rsidR="00BD3E74" w:rsidRPr="00102088" w:rsidRDefault="00BD3E74" w:rsidP="00BD3E74">
      <w:pPr>
        <w:ind w:firstLine="708"/>
      </w:pPr>
      <w:proofErr w:type="spellStart"/>
      <w:r w:rsidRPr="00102088">
        <w:t>Кзаяв</w:t>
      </w:r>
      <w:proofErr w:type="spellEnd"/>
      <w:r w:rsidRPr="00102088">
        <w:t xml:space="preserve"> – количество заявителей.</w:t>
      </w:r>
    </w:p>
    <w:p w:rsidR="00BD3E74" w:rsidRPr="00102088" w:rsidRDefault="00BD3E74" w:rsidP="00BD3E74">
      <w:pPr>
        <w:ind w:firstLine="708"/>
      </w:pPr>
      <w:r w:rsidRPr="00102088">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BD3E74" w:rsidRPr="00102088" w:rsidRDefault="00BD3E74" w:rsidP="00BD3E74">
      <w:pPr>
        <w:ind w:firstLine="708"/>
      </w:pPr>
    </w:p>
    <w:p w:rsidR="00BD3E74" w:rsidRPr="00102088" w:rsidRDefault="0086381C" w:rsidP="00BD3E74">
      <w:pPr>
        <w:pStyle w:val="ConsPlusNormal"/>
        <w:tabs>
          <w:tab w:val="left" w:pos="360"/>
        </w:tabs>
        <w:spacing w:line="240" w:lineRule="exact"/>
        <w:ind w:firstLine="0"/>
        <w:jc w:val="center"/>
        <w:outlineLvl w:val="1"/>
        <w:rPr>
          <w:rFonts w:ascii="Times New Roman" w:hAnsi="Times New Roman" w:cs="Times New Roman"/>
          <w:sz w:val="28"/>
          <w:szCs w:val="28"/>
        </w:rPr>
      </w:pPr>
      <w:r w:rsidRPr="00102088">
        <w:rPr>
          <w:rFonts w:ascii="Times New Roman" w:hAnsi="Times New Roman" w:cs="Times New Roman"/>
          <w:sz w:val="28"/>
          <w:szCs w:val="28"/>
          <w:lang w:val="en-US"/>
        </w:rPr>
        <w:t>III</w:t>
      </w:r>
      <w:r w:rsidR="00BD3E74" w:rsidRPr="00102088">
        <w:rPr>
          <w:rFonts w:ascii="Times New Roman" w:hAnsi="Times New Roman" w:cs="Times New Roman"/>
          <w:sz w:val="28"/>
          <w:szCs w:val="28"/>
        </w:rPr>
        <w:t xml:space="preserve"> Состав, последовательность и сроки выполнения</w:t>
      </w:r>
    </w:p>
    <w:p w:rsidR="00BD3E74" w:rsidRPr="00102088" w:rsidRDefault="00BD3E74" w:rsidP="00BD3E74">
      <w:pPr>
        <w:pStyle w:val="ConsPlusNormal"/>
        <w:tabs>
          <w:tab w:val="left" w:pos="360"/>
        </w:tabs>
        <w:spacing w:line="240" w:lineRule="exact"/>
        <w:ind w:firstLine="0"/>
        <w:jc w:val="center"/>
        <w:rPr>
          <w:rFonts w:ascii="Times New Roman" w:hAnsi="Times New Roman" w:cs="Times New Roman"/>
          <w:sz w:val="28"/>
          <w:szCs w:val="28"/>
        </w:rPr>
      </w:pPr>
      <w:r w:rsidRPr="00102088">
        <w:rPr>
          <w:rFonts w:ascii="Times New Roman" w:hAnsi="Times New Roman" w:cs="Times New Roman"/>
          <w:sz w:val="28"/>
          <w:szCs w:val="28"/>
        </w:rPr>
        <w:t>административных процедур (действий), требования к порядку</w:t>
      </w:r>
    </w:p>
    <w:p w:rsidR="00BD3E74" w:rsidRPr="00102088" w:rsidRDefault="00BD3E74" w:rsidP="00BD3E74">
      <w:pPr>
        <w:pStyle w:val="ConsPlusNormal"/>
        <w:tabs>
          <w:tab w:val="left" w:pos="360"/>
        </w:tabs>
        <w:spacing w:line="240" w:lineRule="exact"/>
        <w:ind w:firstLine="0"/>
        <w:jc w:val="center"/>
        <w:rPr>
          <w:rFonts w:ascii="Times New Roman" w:hAnsi="Times New Roman" w:cs="Times New Roman"/>
          <w:sz w:val="28"/>
          <w:szCs w:val="28"/>
        </w:rPr>
      </w:pPr>
      <w:r w:rsidRPr="00102088">
        <w:rPr>
          <w:rFonts w:ascii="Times New Roman" w:hAnsi="Times New Roman" w:cs="Times New Roman"/>
          <w:sz w:val="28"/>
          <w:szCs w:val="28"/>
        </w:rPr>
        <w:t>их выполнения, в том числе особенности выполнения</w:t>
      </w:r>
    </w:p>
    <w:p w:rsidR="00BD3E74" w:rsidRPr="00102088" w:rsidRDefault="00BD3E74" w:rsidP="00BD3E74">
      <w:pPr>
        <w:pStyle w:val="ConsPlusNormal"/>
        <w:tabs>
          <w:tab w:val="left" w:pos="360"/>
        </w:tabs>
        <w:spacing w:line="240" w:lineRule="exact"/>
        <w:ind w:firstLine="0"/>
        <w:jc w:val="center"/>
        <w:rPr>
          <w:rFonts w:ascii="Times New Roman" w:hAnsi="Times New Roman" w:cs="Times New Roman"/>
          <w:sz w:val="28"/>
          <w:szCs w:val="28"/>
        </w:rPr>
      </w:pPr>
      <w:r w:rsidRPr="00102088">
        <w:rPr>
          <w:rFonts w:ascii="Times New Roman" w:hAnsi="Times New Roman" w:cs="Times New Roman"/>
          <w:sz w:val="28"/>
          <w:szCs w:val="28"/>
        </w:rPr>
        <w:t>административных процедур (действий) в электронной форме</w:t>
      </w:r>
    </w:p>
    <w:p w:rsidR="00BD3E74" w:rsidRPr="00102088" w:rsidRDefault="00BD3E74" w:rsidP="00BD3E74">
      <w:pPr>
        <w:pStyle w:val="ConsPlusNormal"/>
        <w:tabs>
          <w:tab w:val="left" w:pos="360"/>
        </w:tabs>
        <w:ind w:firstLine="0"/>
        <w:rPr>
          <w:rFonts w:ascii="Times New Roman" w:hAnsi="Times New Roman" w:cs="Times New Roman"/>
          <w:sz w:val="28"/>
          <w:szCs w:val="28"/>
        </w:rPr>
      </w:pPr>
    </w:p>
    <w:p w:rsidR="00BD3E74" w:rsidRPr="00102088" w:rsidRDefault="00BD3E74" w:rsidP="00BD3E74">
      <w:pPr>
        <w:pStyle w:val="ConsPlusNormal"/>
        <w:tabs>
          <w:tab w:val="left" w:pos="360"/>
        </w:tabs>
        <w:spacing w:line="240" w:lineRule="exact"/>
        <w:ind w:firstLine="0"/>
        <w:jc w:val="center"/>
        <w:outlineLvl w:val="2"/>
        <w:rPr>
          <w:rFonts w:ascii="Times New Roman" w:hAnsi="Times New Roman" w:cs="Times New Roman"/>
          <w:sz w:val="28"/>
          <w:szCs w:val="28"/>
        </w:rPr>
      </w:pPr>
      <w:bookmarkStart w:id="1" w:name="Par360"/>
      <w:bookmarkEnd w:id="1"/>
      <w:r w:rsidRPr="00102088">
        <w:rPr>
          <w:rFonts w:ascii="Times New Roman" w:hAnsi="Times New Roman" w:cs="Times New Roman"/>
          <w:sz w:val="28"/>
          <w:szCs w:val="28"/>
        </w:rPr>
        <w:t>Перечень административных процедур</w:t>
      </w:r>
    </w:p>
    <w:p w:rsidR="00BD3E74" w:rsidRPr="00102088" w:rsidRDefault="00BD3E74" w:rsidP="00BD3E74">
      <w:pPr>
        <w:pStyle w:val="ConsPlusNormal"/>
        <w:tabs>
          <w:tab w:val="left" w:pos="360"/>
        </w:tabs>
        <w:jc w:val="center"/>
        <w:outlineLvl w:val="2"/>
        <w:rPr>
          <w:rFonts w:ascii="Times New Roman" w:hAnsi="Times New Roman" w:cs="Times New Roman"/>
          <w:sz w:val="28"/>
          <w:szCs w:val="28"/>
        </w:rPr>
      </w:pPr>
    </w:p>
    <w:p w:rsidR="00DD4471" w:rsidRPr="00102088" w:rsidRDefault="00BD3E74" w:rsidP="00DD4471">
      <w:pPr>
        <w:ind w:firstLine="709"/>
      </w:pPr>
      <w:r w:rsidRPr="00102088">
        <w:t>3</w:t>
      </w:r>
      <w:r w:rsidR="0086381C" w:rsidRPr="00102088">
        <w:t>1</w:t>
      </w:r>
      <w:r w:rsidRPr="00102088">
        <w:t xml:space="preserve">. </w:t>
      </w:r>
      <w:r w:rsidR="00DD4471" w:rsidRPr="00102088">
        <w:t>Предоставление муниципальной услуги включает в себя следующие административные процедуры:</w:t>
      </w:r>
    </w:p>
    <w:p w:rsidR="00DD4471" w:rsidRPr="00102088" w:rsidRDefault="00DD4471" w:rsidP="00DD4471">
      <w:pPr>
        <w:ind w:firstLine="709"/>
      </w:pPr>
      <w:r w:rsidRPr="00102088">
        <w:t>1)информирование и консультирование по вопросам предоставления услуги;</w:t>
      </w:r>
    </w:p>
    <w:p w:rsidR="00DD4471" w:rsidRPr="00102088" w:rsidRDefault="00DD4471" w:rsidP="00DD4471">
      <w:pPr>
        <w:ind w:firstLine="709"/>
      </w:pPr>
      <w:r w:rsidRPr="00102088">
        <w:t>2) 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p>
    <w:p w:rsidR="00DD4471" w:rsidRPr="00102088" w:rsidRDefault="00DD4471" w:rsidP="00DD4471">
      <w:pPr>
        <w:ind w:firstLine="709"/>
      </w:pPr>
      <w:r w:rsidRPr="00102088">
        <w:t>3) комплектование документов при предоставлении услуги в рамках межведомственного информационного взаимодействия;</w:t>
      </w:r>
    </w:p>
    <w:p w:rsidR="00DD4471" w:rsidRPr="00102088" w:rsidRDefault="00DD4471" w:rsidP="00DD4471">
      <w:pPr>
        <w:ind w:firstLine="709"/>
      </w:pPr>
      <w:r w:rsidRPr="00102088">
        <w:t>4) подготовка и подписание результата предоставления услуги;</w:t>
      </w:r>
    </w:p>
    <w:p w:rsidR="00DD4471" w:rsidRPr="00102088" w:rsidRDefault="00DD4471" w:rsidP="00DD4471">
      <w:pPr>
        <w:ind w:firstLine="709"/>
      </w:pPr>
      <w:r w:rsidRPr="00102088">
        <w:t>5) выдача заявителю результата предоставления услуги.</w:t>
      </w:r>
    </w:p>
    <w:p w:rsidR="00DD4471" w:rsidRPr="00102088" w:rsidRDefault="00DD4471" w:rsidP="00DD4471">
      <w:pPr>
        <w:ind w:firstLine="709"/>
      </w:pPr>
      <w:r w:rsidRPr="00102088">
        <w:lastRenderedPageBreak/>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p w:rsidR="00BD3E74" w:rsidRPr="00102088" w:rsidRDefault="00BD3E74" w:rsidP="00DD4471">
      <w:pPr>
        <w:ind w:firstLine="709"/>
        <w:outlineLvl w:val="1"/>
      </w:pPr>
    </w:p>
    <w:p w:rsidR="00F62F06" w:rsidRPr="00102088" w:rsidRDefault="00F62F06" w:rsidP="00F62F06">
      <w:pPr>
        <w:jc w:val="center"/>
        <w:outlineLvl w:val="2"/>
      </w:pPr>
      <w:r w:rsidRPr="00102088">
        <w:t>Прием и регистрация заявления (уведомления) и документов, необходимых для предоставления услуги, подготовка и выдача уведомления об отказе в приеме заявления (уведомления) и документов, необходимых для предоставления услуги, поступивших в электронной форме</w:t>
      </w:r>
    </w:p>
    <w:p w:rsidR="00F62F06" w:rsidRPr="00102088" w:rsidRDefault="00F62F06" w:rsidP="00F62F06">
      <w:pPr>
        <w:jc w:val="center"/>
        <w:outlineLvl w:val="2"/>
      </w:pPr>
    </w:p>
    <w:p w:rsidR="00F62F06" w:rsidRPr="00102088" w:rsidRDefault="0086381C" w:rsidP="00F62F06">
      <w:pPr>
        <w:outlineLvl w:val="2"/>
      </w:pPr>
      <w:r w:rsidRPr="00102088">
        <w:t>32</w:t>
      </w:r>
      <w:r w:rsidR="00F62F06" w:rsidRPr="00102088">
        <w:t xml:space="preserve">. Основанием для начала предоставления муниципальной услуги является поступление заявления согласно приложению </w:t>
      </w:r>
      <w:r w:rsidR="003A1AD1" w:rsidRPr="00102088">
        <w:t>4</w:t>
      </w:r>
      <w:r w:rsidR="00F62F06" w:rsidRPr="00102088">
        <w:t xml:space="preserve"> и документов, предусмотренных пунктами </w:t>
      </w:r>
      <w:r w:rsidR="00DD4471" w:rsidRPr="00102088">
        <w:t>1</w:t>
      </w:r>
      <w:r w:rsidR="003A1AD1" w:rsidRPr="00102088">
        <w:t>3</w:t>
      </w:r>
      <w:r w:rsidR="00F62F06" w:rsidRPr="00102088">
        <w:t xml:space="preserve"> настоящего Административного регламента.</w:t>
      </w:r>
    </w:p>
    <w:p w:rsidR="00F62F06" w:rsidRPr="00102088" w:rsidRDefault="00F62F06" w:rsidP="00F62F06">
      <w:pPr>
        <w:outlineLvl w:val="2"/>
      </w:pPr>
      <w:r w:rsidRPr="00102088">
        <w:t xml:space="preserve"> Должностное лицо администрации, ответственное за прием документов, устанавливает, что:</w:t>
      </w:r>
    </w:p>
    <w:p w:rsidR="00F62F06" w:rsidRPr="00102088" w:rsidRDefault="00F62F06" w:rsidP="00F62F06">
      <w:pPr>
        <w:outlineLvl w:val="1"/>
      </w:pPr>
      <w:r w:rsidRPr="00102088">
        <w:t xml:space="preserve">представлен полный или неполный комплект документов, предусмотренный пунктами </w:t>
      </w:r>
      <w:r w:rsidR="00DD4471" w:rsidRPr="00102088">
        <w:t>1</w:t>
      </w:r>
      <w:r w:rsidR="003A1AD1" w:rsidRPr="00102088">
        <w:t>3</w:t>
      </w:r>
      <w:r w:rsidRPr="00102088">
        <w:t xml:space="preserve"> настоящего Административного регламента;</w:t>
      </w:r>
    </w:p>
    <w:p w:rsidR="00F62F06" w:rsidRPr="00102088" w:rsidRDefault="00F62F06" w:rsidP="00102088">
      <w:r w:rsidRPr="00102088">
        <w:t>представленные документы соответствуют или не соответствуют требованиям, предусмотренн</w:t>
      </w:r>
      <w:r w:rsidR="00DD4471" w:rsidRPr="00102088">
        <w:t>ые</w:t>
      </w:r>
      <w:r w:rsidRPr="00102088">
        <w:t xml:space="preserve"> настоящ</w:t>
      </w:r>
      <w:r w:rsidR="00DD4471" w:rsidRPr="00102088">
        <w:t>им</w:t>
      </w:r>
      <w:r w:rsidRPr="00102088">
        <w:t xml:space="preserve"> Административн</w:t>
      </w:r>
      <w:r w:rsidR="00DD4471" w:rsidRPr="00102088">
        <w:t>ым</w:t>
      </w:r>
      <w:r w:rsidRPr="00102088">
        <w:t xml:space="preserve"> регламент</w:t>
      </w:r>
      <w:r w:rsidR="00DD4471" w:rsidRPr="00102088">
        <w:t xml:space="preserve">ом. </w:t>
      </w:r>
    </w:p>
    <w:p w:rsidR="00F62F06" w:rsidRPr="00102088" w:rsidRDefault="0086381C" w:rsidP="00102088">
      <w:pPr>
        <w:ind w:firstLine="708"/>
      </w:pPr>
      <w:r w:rsidRPr="00102088">
        <w:t>33</w:t>
      </w:r>
      <w:r w:rsidR="00F62F06" w:rsidRPr="00102088">
        <w:t xml:space="preserve">. В случае установления оснований для отказа </w:t>
      </w:r>
      <w:r w:rsidR="00CD35E6" w:rsidRPr="00102088">
        <w:t xml:space="preserve">в </w:t>
      </w:r>
      <w:r w:rsidR="00F62F06" w:rsidRPr="00102088">
        <w:t>предоставлении муниципальной услуги, предусмотренных настоящим Административным регламентом, должностное лицо администрации, ответственное за прием документов, возвращает документы заявителю с приложением уведомления об отказе в предоставлении муниципальной услуги с указанием причин отказа</w:t>
      </w:r>
      <w:r w:rsidR="00CD35E6" w:rsidRPr="00102088">
        <w:t>, форма к</w:t>
      </w:r>
      <w:r w:rsidR="00102088">
        <w:t>оторого указана в приложении 8 А</w:t>
      </w:r>
      <w:r w:rsidR="00CD35E6" w:rsidRPr="00102088">
        <w:t>дминистративного регламента</w:t>
      </w:r>
      <w:r w:rsidR="00B767D9" w:rsidRPr="00102088">
        <w:t>.</w:t>
      </w:r>
    </w:p>
    <w:p w:rsidR="00F62F06" w:rsidRPr="00102088" w:rsidRDefault="0086381C" w:rsidP="00F62F06">
      <w:r w:rsidRPr="00102088">
        <w:t>34</w:t>
      </w:r>
      <w:r w:rsidR="00F62F06" w:rsidRPr="00102088">
        <w:t xml:space="preserve">. В случае установления отсутствия оснований для отказа в приеме документов, должностное лицо администрации, ответственное за прием документов: </w:t>
      </w:r>
    </w:p>
    <w:p w:rsidR="00F62F06" w:rsidRPr="00102088" w:rsidRDefault="00F62F06" w:rsidP="00F62F06">
      <w:r w:rsidRPr="00102088">
        <w:t>1) регистрирует документы в журнале регистраций, листы которого пронумерованы, прошнурованы и скреплены печатью администрации;</w:t>
      </w:r>
    </w:p>
    <w:p w:rsidR="00F62F06" w:rsidRPr="00102088" w:rsidRDefault="00F62F06" w:rsidP="00102088">
      <w:r w:rsidRPr="00102088">
        <w:t xml:space="preserve">2) готовит в двух экземплярах </w:t>
      </w:r>
      <w:r w:rsidR="000A52E1" w:rsidRPr="00102088">
        <w:t>расписку</w:t>
      </w:r>
      <w:r w:rsidRPr="00102088">
        <w:t xml:space="preserve"> о приеме документов по форме согласно приложению </w:t>
      </w:r>
      <w:r w:rsidR="00062410" w:rsidRPr="00102088">
        <w:t>2</w:t>
      </w:r>
      <w:r w:rsidRPr="00102088">
        <w:t xml:space="preserve"> к настоящему Административному регламенту, один экземпляр прикладывает к документам, а второй экземпляр направляет заявителю.</w:t>
      </w:r>
    </w:p>
    <w:p w:rsidR="00F62F06" w:rsidRPr="00102088" w:rsidRDefault="0086381C" w:rsidP="00102088">
      <w:pPr>
        <w:ind w:firstLine="709"/>
      </w:pPr>
      <w:r w:rsidRPr="00102088">
        <w:t>35</w:t>
      </w:r>
      <w:r w:rsidR="00F62F06" w:rsidRPr="00102088">
        <w:t>. Результат административной процедуры передается заявителю в форме, указанной заявителем в заявлении (уведомлении).</w:t>
      </w:r>
    </w:p>
    <w:p w:rsidR="00F62F06" w:rsidRPr="00102088" w:rsidRDefault="0086381C" w:rsidP="00F62F06">
      <w:pPr>
        <w:ind w:firstLine="709"/>
      </w:pPr>
      <w:r w:rsidRPr="00102088">
        <w:t>36</w:t>
      </w:r>
      <w:r w:rsidR="00F62F06" w:rsidRPr="00102088">
        <w:t xml:space="preserve">.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w:t>
      </w:r>
      <w:proofErr w:type="spellStart"/>
      <w:r w:rsidR="00F62F06" w:rsidRPr="00102088">
        <w:t>документовс</w:t>
      </w:r>
      <w:proofErr w:type="spellEnd"/>
      <w:r w:rsidR="00F62F06" w:rsidRPr="00102088">
        <w:t xml:space="preserve"> указанием причин отказа.</w:t>
      </w:r>
    </w:p>
    <w:p w:rsidR="00F62F06" w:rsidRDefault="00F62F06" w:rsidP="00F62F06">
      <w:pPr>
        <w:spacing w:line="240" w:lineRule="exact"/>
        <w:ind w:firstLine="709"/>
        <w:jc w:val="center"/>
      </w:pPr>
    </w:p>
    <w:p w:rsidR="007820FC" w:rsidRDefault="007820FC" w:rsidP="00F62F06">
      <w:pPr>
        <w:spacing w:line="240" w:lineRule="exact"/>
        <w:ind w:firstLine="709"/>
        <w:jc w:val="center"/>
      </w:pPr>
    </w:p>
    <w:p w:rsidR="007820FC" w:rsidRDefault="007820FC" w:rsidP="00F62F06">
      <w:pPr>
        <w:spacing w:line="240" w:lineRule="exact"/>
        <w:ind w:firstLine="709"/>
        <w:jc w:val="center"/>
      </w:pPr>
    </w:p>
    <w:p w:rsidR="007820FC" w:rsidRPr="00102088" w:rsidRDefault="007820FC" w:rsidP="00F62F06">
      <w:pPr>
        <w:spacing w:line="240" w:lineRule="exact"/>
        <w:ind w:firstLine="709"/>
        <w:jc w:val="center"/>
      </w:pPr>
    </w:p>
    <w:p w:rsidR="00F62F06" w:rsidRPr="00102088" w:rsidRDefault="00F62F06" w:rsidP="00F62F06">
      <w:pPr>
        <w:spacing w:line="240" w:lineRule="exact"/>
        <w:ind w:firstLine="709"/>
        <w:jc w:val="center"/>
      </w:pPr>
      <w:r w:rsidRPr="00102088">
        <w:lastRenderedPageBreak/>
        <w:t>Комплектование документов при предоставлении услуги в рамках межведомственного информационного взаимодействия</w:t>
      </w:r>
    </w:p>
    <w:p w:rsidR="00F62F06" w:rsidRPr="00102088" w:rsidRDefault="00F62F06" w:rsidP="00F62F06">
      <w:pPr>
        <w:ind w:firstLine="709"/>
      </w:pPr>
    </w:p>
    <w:p w:rsidR="00F62F06" w:rsidRPr="00102088" w:rsidRDefault="0086381C" w:rsidP="00102088">
      <w:pPr>
        <w:ind w:firstLine="709"/>
      </w:pPr>
      <w:r w:rsidRPr="00102088">
        <w:t>37</w:t>
      </w:r>
      <w:r w:rsidR="00F62F06" w:rsidRPr="00102088">
        <w:t>. Основанием для начала административной процедуры является поступление пакета документов, указанных в подпунк</w:t>
      </w:r>
      <w:r w:rsidR="000A52E1" w:rsidRPr="00102088">
        <w:t>те 1</w:t>
      </w:r>
      <w:r w:rsidR="00395955" w:rsidRPr="00102088">
        <w:t>3</w:t>
      </w:r>
      <w:r w:rsidR="00F62F06" w:rsidRPr="00102088">
        <w:t xml:space="preserve"> Административного регламента. Процедура включает в себя направление запросов и получение документов, необходимых для предоставления муниципальной услуги.</w:t>
      </w:r>
    </w:p>
    <w:p w:rsidR="00F62F06" w:rsidRPr="00102088" w:rsidRDefault="0086381C" w:rsidP="00102088">
      <w:pPr>
        <w:ind w:firstLine="709"/>
      </w:pPr>
      <w:r w:rsidRPr="00102088">
        <w:t>38</w:t>
      </w:r>
      <w:r w:rsidR="00F62F06" w:rsidRPr="00102088">
        <w:t>. Необходимые документы, специалист по взаимодействию запрашивает в течение одного рабочего дня.</w:t>
      </w:r>
    </w:p>
    <w:p w:rsidR="00F62F06" w:rsidRPr="00102088" w:rsidRDefault="0086381C" w:rsidP="00102088">
      <w:pPr>
        <w:ind w:firstLine="709"/>
      </w:pPr>
      <w:r w:rsidRPr="00102088">
        <w:t>39</w:t>
      </w:r>
      <w:r w:rsidR="00F62F06" w:rsidRPr="00102088">
        <w:t xml:space="preserve">. </w:t>
      </w:r>
      <w:proofErr w:type="gramStart"/>
      <w:r w:rsidR="00F62F06" w:rsidRPr="00102088">
        <w:t xml:space="preserve">При наличии технической возможности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w:t>
      </w:r>
      <w:r w:rsidR="00395955" w:rsidRPr="00102088">
        <w:t xml:space="preserve">от 06.04.2011 г №63-ФЗ </w:t>
      </w:r>
      <w:r w:rsidR="00F62F06" w:rsidRPr="00102088">
        <w:t>«Об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w:t>
      </w:r>
      <w:proofErr w:type="gramEnd"/>
      <w:r w:rsidR="00F62F06" w:rsidRPr="00102088">
        <w:t xml:space="preserve"> Единого портала, Регионального портала или с использованием федеральной государственной информационной системы межведомственного электронного взаимодействия (далее – СМЭВ) и/или региональной государственной информационной системы межведомственного электронного взаимодействия (далее – РСМЭВ).</w:t>
      </w:r>
    </w:p>
    <w:p w:rsidR="00F62F06" w:rsidRPr="00102088" w:rsidRDefault="0086381C" w:rsidP="00102088">
      <w:pPr>
        <w:ind w:firstLine="709"/>
      </w:pPr>
      <w:r w:rsidRPr="00102088">
        <w:t>40</w:t>
      </w:r>
      <w:r w:rsidR="00F62F06" w:rsidRPr="00102088">
        <w:t xml:space="preserve">. </w:t>
      </w:r>
      <w:proofErr w:type="gramStart"/>
      <w:r w:rsidR="00F62F06" w:rsidRPr="00102088">
        <w:t xml:space="preserve">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w:t>
      </w:r>
      <w:proofErr w:type="spellStart"/>
      <w:r w:rsidR="00F62F06" w:rsidRPr="00102088">
        <w:t>VipNet</w:t>
      </w:r>
      <w:proofErr w:type="spellEnd"/>
      <w:r w:rsidR="00F62F06" w:rsidRPr="00102088">
        <w:t xml:space="preserve"> или </w:t>
      </w:r>
      <w:proofErr w:type="spellStart"/>
      <w:r w:rsidR="00F62F06" w:rsidRPr="00102088">
        <w:t>АскомДок</w:t>
      </w:r>
      <w:proofErr w:type="spellEnd"/>
      <w:r w:rsidR="00F62F06" w:rsidRPr="00102088">
        <w:t xml:space="preserve"> в соответствии с Указом Президента Российской Федерации от 17 марта 2008 года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w:t>
      </w:r>
      <w:proofErr w:type="gramEnd"/>
      <w:r w:rsidR="00F62F06" w:rsidRPr="00102088">
        <w:t xml:space="preserve"> обмена» и приказами Федеральной службы по техническому и экспортному контролю от 05 февраля 2010 № 58 «Об утверждении Положения о методах и способах защиты информации в информационных системах персональных данных».</w:t>
      </w:r>
    </w:p>
    <w:p w:rsidR="00F62F06" w:rsidRPr="00102088" w:rsidRDefault="0086381C" w:rsidP="00F62F06">
      <w:pPr>
        <w:ind w:firstLine="709"/>
      </w:pPr>
      <w:r w:rsidRPr="00102088">
        <w:t>41</w:t>
      </w:r>
      <w:r w:rsidR="00F62F06" w:rsidRPr="00102088">
        <w:t>. В случае отсутствия технической возможности направления запроса в электронном виде запрос направляется нарочным или почтой. Для оперативности при направлении запроса почтой, запрос в день направления дублируется факсом.</w:t>
      </w:r>
    </w:p>
    <w:p w:rsidR="00E43CC3" w:rsidRPr="00102088" w:rsidRDefault="00E43CC3" w:rsidP="00F62F06">
      <w:pPr>
        <w:spacing w:line="240" w:lineRule="exact"/>
        <w:ind w:firstLine="709"/>
        <w:jc w:val="center"/>
      </w:pPr>
    </w:p>
    <w:p w:rsidR="00F62F06" w:rsidRPr="00102088" w:rsidRDefault="00F62F06" w:rsidP="00F62F06">
      <w:pPr>
        <w:spacing w:line="240" w:lineRule="exact"/>
        <w:ind w:firstLine="709"/>
        <w:jc w:val="center"/>
      </w:pPr>
      <w:r w:rsidRPr="00102088">
        <w:t>Подготовка и подписание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w:t>
      </w:r>
    </w:p>
    <w:p w:rsidR="00F62F06" w:rsidRPr="00102088" w:rsidRDefault="00F62F06" w:rsidP="00F62F06">
      <w:pPr>
        <w:spacing w:line="240" w:lineRule="exact"/>
        <w:ind w:firstLine="709"/>
      </w:pPr>
    </w:p>
    <w:p w:rsidR="00B83305" w:rsidRPr="00102088" w:rsidRDefault="0086381C" w:rsidP="00B83305">
      <w:pPr>
        <w:ind w:firstLine="709"/>
      </w:pPr>
      <w:r w:rsidRPr="00102088">
        <w:t>42</w:t>
      </w:r>
      <w:r w:rsidR="00F62F06" w:rsidRPr="00102088">
        <w:t xml:space="preserve">. </w:t>
      </w:r>
      <w:r w:rsidR="00B83305" w:rsidRPr="00102088">
        <w:t xml:space="preserve">Основанием для начала административной процедуры является поступление заявления и комплекта прилагаемых документов, в том числе </w:t>
      </w:r>
      <w:r w:rsidR="00B83305" w:rsidRPr="00102088">
        <w:lastRenderedPageBreak/>
        <w:t>полученных в рамках межведомственного взаимодействия специалисту Администрации, ответственному за рассмотрение заявления и прилагаемых к нему документов.</w:t>
      </w:r>
    </w:p>
    <w:p w:rsidR="00B83305" w:rsidRPr="00102088" w:rsidRDefault="00B83305" w:rsidP="00B83305">
      <w:pPr>
        <w:ind w:firstLine="709"/>
      </w:pPr>
      <w:r w:rsidRPr="00102088">
        <w:t>Специалист Отдела, осуществляющий оказание муниципальной услуги проводит проверку поступившей документации, после чего подготавливает положительный или отрицательный ответ на заявление по оказанию муниципальной услуги.</w:t>
      </w:r>
    </w:p>
    <w:p w:rsidR="00B83305" w:rsidRPr="00102088" w:rsidRDefault="00B83305" w:rsidP="00B83305">
      <w:pPr>
        <w:ind w:firstLine="709"/>
      </w:pPr>
      <w:r w:rsidRPr="00102088">
        <w:t xml:space="preserve">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w:t>
      </w:r>
    </w:p>
    <w:p w:rsidR="00F62F06" w:rsidRPr="00102088" w:rsidRDefault="00F62F06" w:rsidP="00F62F06">
      <w:pPr>
        <w:tabs>
          <w:tab w:val="left" w:pos="-1920"/>
        </w:tabs>
        <w:spacing w:line="240" w:lineRule="exact"/>
        <w:jc w:val="center"/>
        <w:rPr>
          <w:rFonts w:eastAsia="Arial"/>
          <w:lang w:eastAsia="ar-SA"/>
        </w:rPr>
      </w:pPr>
    </w:p>
    <w:p w:rsidR="00F62F06" w:rsidRPr="00102088" w:rsidRDefault="00F62F06" w:rsidP="00F62F06">
      <w:pPr>
        <w:tabs>
          <w:tab w:val="left" w:pos="-1920"/>
        </w:tabs>
        <w:spacing w:line="240" w:lineRule="exact"/>
        <w:jc w:val="center"/>
      </w:pPr>
      <w:r w:rsidRPr="00102088">
        <w:rPr>
          <w:rFonts w:eastAsia="Arial"/>
          <w:lang w:eastAsia="ar-SA"/>
        </w:rPr>
        <w:t xml:space="preserve">Выдача (направление) заявителю </w:t>
      </w:r>
      <w:r w:rsidRPr="00102088">
        <w:t>результата предоставления услуги</w:t>
      </w:r>
    </w:p>
    <w:p w:rsidR="00F62F06" w:rsidRPr="00102088" w:rsidRDefault="00F62F06" w:rsidP="00F62F06">
      <w:pPr>
        <w:tabs>
          <w:tab w:val="left" w:pos="-1920"/>
        </w:tabs>
        <w:spacing w:line="240" w:lineRule="exact"/>
        <w:jc w:val="center"/>
      </w:pPr>
    </w:p>
    <w:p w:rsidR="00B83305" w:rsidRPr="00102088" w:rsidRDefault="0086381C" w:rsidP="00B83305">
      <w:pPr>
        <w:ind w:firstLine="709"/>
      </w:pPr>
      <w:r w:rsidRPr="00102088">
        <w:t>43</w:t>
      </w:r>
      <w:r w:rsidR="00F62F06" w:rsidRPr="00102088">
        <w:t xml:space="preserve">. </w:t>
      </w:r>
      <w:r w:rsidR="00B83305" w:rsidRPr="00102088">
        <w:t>Выдача (направление) заявителю результата предоставления услуги.</w:t>
      </w:r>
    </w:p>
    <w:p w:rsidR="00B83305" w:rsidRPr="00102088" w:rsidRDefault="00B83305" w:rsidP="00B83305">
      <w:pPr>
        <w:ind w:firstLine="709"/>
      </w:pPr>
      <w:r w:rsidRPr="00102088">
        <w:t>Результатом данного административного действия является выдача заявителю результата предоставления муниципальной услуги. Ответ может направляться в зависимости от способа получения результата, указанного в заявлении.</w:t>
      </w:r>
    </w:p>
    <w:p w:rsidR="00B83305" w:rsidRPr="00102088" w:rsidRDefault="00B83305" w:rsidP="00B83305">
      <w:pPr>
        <w:ind w:firstLine="567"/>
      </w:pPr>
      <w:r w:rsidRPr="00102088">
        <w:t>Сроком выдачи результата муниципальной услуги является последний день окончания срока предоставления услуги.</w:t>
      </w:r>
    </w:p>
    <w:p w:rsidR="00F62F06" w:rsidRPr="00102088" w:rsidRDefault="00F62F06" w:rsidP="00B83305">
      <w:pPr>
        <w:ind w:firstLine="709"/>
      </w:pPr>
    </w:p>
    <w:p w:rsidR="00E92219" w:rsidRPr="00102088" w:rsidRDefault="00E92219" w:rsidP="00E92219">
      <w:pPr>
        <w:jc w:val="center"/>
        <w:outlineLvl w:val="1"/>
      </w:pPr>
      <w:r w:rsidRPr="00102088">
        <w:t xml:space="preserve">IV. Формы </w:t>
      </w:r>
      <w:proofErr w:type="gramStart"/>
      <w:r w:rsidRPr="00102088">
        <w:t>контроля за</w:t>
      </w:r>
      <w:proofErr w:type="gramEnd"/>
      <w:r w:rsidRPr="00102088">
        <w:t xml:space="preserve"> исполнением административного регламента</w:t>
      </w:r>
    </w:p>
    <w:p w:rsidR="00E92219" w:rsidRPr="00102088" w:rsidRDefault="00E92219" w:rsidP="00E92219">
      <w:pPr>
        <w:jc w:val="center"/>
        <w:outlineLvl w:val="1"/>
      </w:pPr>
    </w:p>
    <w:p w:rsidR="00E92219" w:rsidRPr="00102088" w:rsidRDefault="0086381C" w:rsidP="00E92219">
      <w:r w:rsidRPr="00102088">
        <w:t>44</w:t>
      </w:r>
      <w:r w:rsidR="00E92219" w:rsidRPr="00102088">
        <w:t xml:space="preserve">. Порядок осуществления текущего </w:t>
      </w:r>
      <w:proofErr w:type="gramStart"/>
      <w:r w:rsidR="00E92219" w:rsidRPr="00102088">
        <w:t>контроля за</w:t>
      </w:r>
      <w:proofErr w:type="gramEnd"/>
      <w:r w:rsidR="00E92219" w:rsidRPr="00102088">
        <w:t xml:space="preserve"> соблюдением и исполнением ответственными должностными лицами правил и иных нормативных правовых актов Российской Федерации и нормативных правовых актов Ставропольского края, устанавливающих требования к предоставлению муниципальной услуги, а также принятием ими решений.</w:t>
      </w:r>
    </w:p>
    <w:p w:rsidR="00E92219" w:rsidRPr="00102088" w:rsidRDefault="00E92219" w:rsidP="00102088">
      <w:r w:rsidRPr="00102088">
        <w:t xml:space="preserve">Текущий </w:t>
      </w:r>
      <w:proofErr w:type="gramStart"/>
      <w:r w:rsidRPr="00102088">
        <w:t>контроль за</w:t>
      </w:r>
      <w:proofErr w:type="gramEnd"/>
      <w:r w:rsidRPr="00102088">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предоставляющими муниципальную услугу, осуществляется Главой муниципального округа, руководителем отдела.</w:t>
      </w:r>
    </w:p>
    <w:p w:rsidR="00E92219" w:rsidRPr="00102088" w:rsidRDefault="0086381C" w:rsidP="00E92219">
      <w:r w:rsidRPr="00102088">
        <w:t>45</w:t>
      </w:r>
      <w:r w:rsidR="00E92219" w:rsidRPr="00102088">
        <w:t xml:space="preserve">. Положения, характеризующие требования к порядку и формам </w:t>
      </w:r>
      <w:proofErr w:type="gramStart"/>
      <w:r w:rsidR="00E92219" w:rsidRPr="00102088">
        <w:t>контроля за</w:t>
      </w:r>
      <w:proofErr w:type="gramEnd"/>
      <w:r w:rsidR="00E92219" w:rsidRPr="00102088">
        <w:t xml:space="preserve"> предоставлением муниципальной услуги, в том числе со стороны граждан, их объединений и организаций.</w:t>
      </w:r>
    </w:p>
    <w:p w:rsidR="00E92219" w:rsidRPr="00102088" w:rsidRDefault="00E92219" w:rsidP="00E92219">
      <w:proofErr w:type="gramStart"/>
      <w:r w:rsidRPr="00102088">
        <w:t>Контроль за</w:t>
      </w:r>
      <w:proofErr w:type="gramEnd"/>
      <w:r w:rsidRPr="00102088">
        <w:t xml:space="preserve"> предоставлением муниципальной услуги осуществляется в порядке и формах, установленных законодательством Российской Федерации.</w:t>
      </w:r>
    </w:p>
    <w:p w:rsidR="00E92219" w:rsidRPr="00102088" w:rsidRDefault="00E92219" w:rsidP="00E92219">
      <w:r w:rsidRPr="00102088">
        <w:t xml:space="preserve">Граждане, их объединения и организации могут осуществлять контроль предоставления муниципальной услуги путем получения информации о ней посредством телефонной связи, по письменным обращениям, по электронной почте, на </w:t>
      </w:r>
      <w:proofErr w:type="gramStart"/>
      <w:r w:rsidRPr="00102088">
        <w:t>официальном</w:t>
      </w:r>
      <w:proofErr w:type="gramEnd"/>
      <w:r w:rsidRPr="00102088">
        <w:t xml:space="preserve"> администрации Арзгирского муниципального округа, посредством федеральной </w:t>
      </w:r>
      <w:r w:rsidRPr="00102088">
        <w:lastRenderedPageBreak/>
        <w:t>муниципальной информационной системы "Единый портал государственных и муниципальных услуг (функций)".</w:t>
      </w:r>
    </w:p>
    <w:p w:rsidR="00E92219" w:rsidRPr="00102088" w:rsidRDefault="00E92219" w:rsidP="00102088">
      <w:pPr>
        <w:ind w:firstLine="708"/>
      </w:pPr>
      <w:r w:rsidRPr="00102088">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E92219" w:rsidRPr="00102088" w:rsidRDefault="0086381C" w:rsidP="00E92219">
      <w:pPr>
        <w:ind w:firstLine="709"/>
      </w:pPr>
      <w:r w:rsidRPr="00102088">
        <w:t>46</w:t>
      </w:r>
      <w:r w:rsidR="00E92219" w:rsidRPr="00102088">
        <w:t xml:space="preserve">. </w:t>
      </w:r>
      <w:proofErr w:type="gramStart"/>
      <w:r w:rsidR="00E92219" w:rsidRPr="00102088">
        <w:t>Последующий контроль за исполнением положений настоящего Административного регламента осуществляется посредством проведения контролирующим органом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администрации.</w:t>
      </w:r>
      <w:proofErr w:type="gramEnd"/>
    </w:p>
    <w:p w:rsidR="00E92219" w:rsidRPr="00102088" w:rsidRDefault="00E92219" w:rsidP="00E92219">
      <w:pPr>
        <w:ind w:firstLine="709"/>
      </w:pPr>
      <w:r w:rsidRPr="00102088">
        <w:t>Периодичность осуществления последующего контроля составляет один раз в три года.</w:t>
      </w:r>
    </w:p>
    <w:p w:rsidR="00E92219" w:rsidRPr="00102088" w:rsidRDefault="00E92219" w:rsidP="00E92219">
      <w:r w:rsidRPr="00102088">
        <w:t>Проверки проводятся на основании распоряжения контролирующего органа.</w:t>
      </w:r>
    </w:p>
    <w:p w:rsidR="00E92219" w:rsidRPr="00102088" w:rsidRDefault="00E92219" w:rsidP="00102088">
      <w:pPr>
        <w:ind w:firstLineChars="253" w:firstLine="708"/>
      </w:pPr>
      <w:r w:rsidRPr="00102088">
        <w:t xml:space="preserve">Результаты проверки оформляются в виде акта, в котором отмечаются выявленные недостатки и предложения по их устранению. </w:t>
      </w:r>
    </w:p>
    <w:p w:rsidR="00E92219" w:rsidRPr="00102088" w:rsidRDefault="0086381C" w:rsidP="00E92219">
      <w:r w:rsidRPr="00102088">
        <w:t>47</w:t>
      </w:r>
      <w:r w:rsidR="00E92219" w:rsidRPr="00102088">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E92219" w:rsidRPr="00102088">
        <w:t>контроля за</w:t>
      </w:r>
      <w:proofErr w:type="gramEnd"/>
      <w:r w:rsidR="00E92219" w:rsidRPr="00102088">
        <w:t xml:space="preserve"> полнотой и качеством предоставления муниципальной услуги</w:t>
      </w:r>
    </w:p>
    <w:p w:rsidR="00E92219" w:rsidRPr="00102088" w:rsidRDefault="00E92219" w:rsidP="00E92219">
      <w:pPr>
        <w:ind w:firstLineChars="253" w:firstLine="708"/>
      </w:pPr>
      <w:r w:rsidRPr="00102088">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E92219" w:rsidRPr="00102088" w:rsidRDefault="00E92219" w:rsidP="00E92219">
      <w:r w:rsidRPr="00102088">
        <w:t xml:space="preserve">Плановый </w:t>
      </w:r>
      <w:proofErr w:type="gramStart"/>
      <w:r w:rsidRPr="00102088">
        <w:t>контроль за</w:t>
      </w:r>
      <w:proofErr w:type="gramEnd"/>
      <w:r w:rsidRPr="00102088">
        <w:t xml:space="preserve"> предоставлением муниципальной услуги осуществляется ежеквартально.</w:t>
      </w:r>
    </w:p>
    <w:p w:rsidR="00E92219" w:rsidRPr="00102088" w:rsidRDefault="00E92219" w:rsidP="00102088">
      <w:r w:rsidRPr="00102088">
        <w:t xml:space="preserve">Внеплановый </w:t>
      </w:r>
      <w:proofErr w:type="gramStart"/>
      <w:r w:rsidRPr="00102088">
        <w:t>контроль за</w:t>
      </w:r>
      <w:proofErr w:type="gramEnd"/>
      <w:r w:rsidRPr="00102088">
        <w:t xml:space="preserve"> соблюдением последовательности действий, определенных административными процедурами по предоставлению муниципальной услуги, проводится Главой муниципального округа, руководителем отдела в соответствии с издаваемыми нормативными актами.</w:t>
      </w:r>
    </w:p>
    <w:p w:rsidR="00E92219" w:rsidRPr="00102088" w:rsidRDefault="0086381C" w:rsidP="00E92219">
      <w:r w:rsidRPr="00102088">
        <w:t>48</w:t>
      </w:r>
      <w:r w:rsidR="00E92219" w:rsidRPr="00102088">
        <w:t>. Ответственность должностных лиц органа исполнительной власти края за решения и действия (бездействие), принимаемые (осуществляемые) ими в ходе предоставления муниципальной услуги</w:t>
      </w:r>
    </w:p>
    <w:p w:rsidR="00E92219" w:rsidRPr="00102088" w:rsidRDefault="00E92219" w:rsidP="00102088">
      <w:r w:rsidRPr="00102088">
        <w:t>Ответственность за своевременное и качественное предоставление муниципальной услуги и несвоевременное принятие решений при предоставлении муниципальной услуги возлагается на должностных лиц отдела строительства и архитектуры администрации, участвующих в предоставлении муниципальной услуги.</w:t>
      </w:r>
    </w:p>
    <w:p w:rsidR="00E92219" w:rsidRPr="00102088" w:rsidRDefault="0086381C" w:rsidP="00E92219">
      <w:pPr>
        <w:ind w:firstLine="709"/>
      </w:pPr>
      <w:r w:rsidRPr="00102088">
        <w:lastRenderedPageBreak/>
        <w:t>49</w:t>
      </w:r>
      <w:r w:rsidR="00E92219" w:rsidRPr="00102088">
        <w:t>.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E92219" w:rsidRPr="00102088" w:rsidRDefault="00E92219" w:rsidP="00E92219">
      <w:pPr>
        <w:ind w:firstLine="709"/>
      </w:pPr>
      <w:r w:rsidRPr="00102088">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E92219" w:rsidRPr="00102088" w:rsidRDefault="00E92219" w:rsidP="00E92219">
      <w:r w:rsidRPr="00102088">
        <w:t xml:space="preserve">Должностные лица отдела строительства и архитектуры администрации Арзгирского муниципального округа несут персональную ответственность, закрепленную в их должностных инструкциях, </w:t>
      </w:r>
      <w:proofErr w:type="gramStart"/>
      <w:r w:rsidRPr="00102088">
        <w:t>за</w:t>
      </w:r>
      <w:proofErr w:type="gramEnd"/>
      <w:r w:rsidRPr="00102088">
        <w:t>:</w:t>
      </w:r>
    </w:p>
    <w:p w:rsidR="00E92219" w:rsidRPr="00102088" w:rsidRDefault="00E92219" w:rsidP="00E92219">
      <w:r w:rsidRPr="00102088">
        <w:t>соблюдение сроков исполнения административных процедур;</w:t>
      </w:r>
    </w:p>
    <w:p w:rsidR="00E92219" w:rsidRPr="00102088" w:rsidRDefault="00E92219" w:rsidP="00E92219">
      <w:r w:rsidRPr="00102088">
        <w:t>соответствие результатов административных процедур требованиям законодательства;</w:t>
      </w:r>
    </w:p>
    <w:p w:rsidR="00E92219" w:rsidRPr="00102088" w:rsidRDefault="00E92219" w:rsidP="00E92219">
      <w:r w:rsidRPr="00102088">
        <w:t>достоверность представленной ими информации.</w:t>
      </w:r>
    </w:p>
    <w:p w:rsidR="00E92219" w:rsidRPr="00102088" w:rsidRDefault="00E92219" w:rsidP="00E92219">
      <w:pPr>
        <w:ind w:firstLineChars="253" w:firstLine="708"/>
      </w:pPr>
      <w:r w:rsidRPr="00102088">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E92219" w:rsidRPr="00102088" w:rsidRDefault="00E92219" w:rsidP="00E92219">
      <w:pPr>
        <w:outlineLvl w:val="2"/>
      </w:pPr>
      <w:proofErr w:type="gramStart"/>
      <w:r w:rsidRPr="00102088">
        <w:t>В любое время с момента регистрации заявления для предоставления муниципальной услуги в администрации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E92219" w:rsidRPr="00102088" w:rsidRDefault="00E92219" w:rsidP="00102088">
      <w:pPr>
        <w:ind w:firstLine="709"/>
      </w:pPr>
      <w:r w:rsidRPr="00102088">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E92219" w:rsidRPr="00102088" w:rsidRDefault="0086381C" w:rsidP="00E92219">
      <w:pPr>
        <w:ind w:firstLine="709"/>
      </w:pPr>
      <w:r w:rsidRPr="00102088">
        <w:t>50</w:t>
      </w:r>
      <w:r w:rsidR="00E92219" w:rsidRPr="00102088">
        <w:t xml:space="preserve">. </w:t>
      </w:r>
      <w:proofErr w:type="gramStart"/>
      <w:r w:rsidR="00E92219" w:rsidRPr="00102088">
        <w:t>Контроль за</w:t>
      </w:r>
      <w:proofErr w:type="gramEnd"/>
      <w:r w:rsidR="00E92219" w:rsidRPr="00102088">
        <w:t xml:space="preserve"> предоставлением муниципальной услуги со стороны граждан, их объединений и организаций не предусмотрен. </w:t>
      </w:r>
    </w:p>
    <w:p w:rsidR="00E92219" w:rsidRPr="00102088" w:rsidRDefault="00E92219" w:rsidP="00E92219"/>
    <w:p w:rsidR="00E92219" w:rsidRPr="00102088" w:rsidRDefault="00E92219" w:rsidP="00E92219">
      <w:pPr>
        <w:spacing w:line="240" w:lineRule="exact"/>
        <w:jc w:val="center"/>
        <w:outlineLvl w:val="1"/>
      </w:pPr>
      <w:r w:rsidRPr="00102088">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а так же должностных лиц, муниципальных служащих, работников.</w:t>
      </w:r>
    </w:p>
    <w:p w:rsidR="00E92219" w:rsidRPr="00102088" w:rsidRDefault="00E92219" w:rsidP="00E92219">
      <w:pPr>
        <w:jc w:val="center"/>
        <w:outlineLvl w:val="1"/>
      </w:pPr>
    </w:p>
    <w:p w:rsidR="00E92219" w:rsidRPr="00102088" w:rsidRDefault="0086381C" w:rsidP="00E92219">
      <w:pPr>
        <w:outlineLvl w:val="1"/>
      </w:pPr>
      <w:r w:rsidRPr="00102088">
        <w:t>51</w:t>
      </w:r>
      <w:r w:rsidR="00E92219" w:rsidRPr="00102088">
        <w:t xml:space="preserve">. Заявитель вправе обжаловать решения и действия (бездействие) должностных лиц, муниципальных служащих администрации, участвующих </w:t>
      </w:r>
      <w:r w:rsidR="00E92219" w:rsidRPr="00102088">
        <w:lastRenderedPageBreak/>
        <w:t>в предоставлении муниципальной услуги (далее – должностные лица), в досудебном (внесудебном) и судебном порядке.</w:t>
      </w:r>
    </w:p>
    <w:p w:rsidR="00E92219" w:rsidRPr="00102088" w:rsidRDefault="00E92219" w:rsidP="00102088">
      <w:pPr>
        <w:outlineLvl w:val="1"/>
      </w:pPr>
      <w:r w:rsidRPr="00102088">
        <w:t>В досудебном (внесудебном) порядке решения и действия (бездействие) должностного лица обжалуются в администрации.</w:t>
      </w:r>
    </w:p>
    <w:p w:rsidR="00E92219" w:rsidRPr="00102088" w:rsidRDefault="0086381C" w:rsidP="00E92219">
      <w:pPr>
        <w:outlineLvl w:val="1"/>
      </w:pPr>
      <w:r w:rsidRPr="00102088">
        <w:t>52</w:t>
      </w:r>
      <w:r w:rsidR="00E92219" w:rsidRPr="00102088">
        <w:t>.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E92219" w:rsidRPr="00102088" w:rsidRDefault="00E92219" w:rsidP="00E92219">
      <w:pPr>
        <w:outlineLvl w:val="1"/>
      </w:pPr>
      <w:r w:rsidRPr="00102088">
        <w:t>Заявитель может обратиться с жалобой в следующих случаях:</w:t>
      </w:r>
    </w:p>
    <w:p w:rsidR="00E92219" w:rsidRPr="00102088" w:rsidRDefault="00E92219" w:rsidP="00E92219">
      <w:pPr>
        <w:outlineLvl w:val="1"/>
      </w:pPr>
      <w:r w:rsidRPr="00102088">
        <w:t>1) нарушение срока регистрации запроса о предоставлении муниципальной услуги, запроса;</w:t>
      </w:r>
    </w:p>
    <w:p w:rsidR="00E92219" w:rsidRPr="00102088" w:rsidRDefault="00E92219" w:rsidP="00E92219">
      <w:pPr>
        <w:ind w:firstLine="708"/>
        <w:outlineLvl w:val="1"/>
      </w:pPr>
      <w:r w:rsidRPr="00102088">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roofErr w:type="gramStart"/>
      <w:r w:rsidRPr="00102088">
        <w:t xml:space="preserve"> ,</w:t>
      </w:r>
      <w:proofErr w:type="gramEnd"/>
      <w:r w:rsidRPr="00102088">
        <w:t xml:space="preserve">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E92219" w:rsidRPr="00102088" w:rsidRDefault="00E92219" w:rsidP="00E92219">
      <w:pPr>
        <w:ind w:firstLine="708"/>
        <w:outlineLvl w:val="1"/>
      </w:pPr>
      <w:r w:rsidRPr="00102088">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2219" w:rsidRPr="00102088" w:rsidRDefault="00E92219" w:rsidP="00E92219">
      <w:pPr>
        <w:ind w:firstLine="708"/>
        <w:outlineLvl w:val="1"/>
      </w:pPr>
      <w:r w:rsidRPr="00102088">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92219" w:rsidRPr="00102088" w:rsidRDefault="00E92219" w:rsidP="00E92219">
      <w:pPr>
        <w:outlineLvl w:val="1"/>
      </w:pPr>
      <w:proofErr w:type="gramStart"/>
      <w:r w:rsidRPr="00102088">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02088">
        <w:t xml:space="preserve"> </w:t>
      </w:r>
      <w:proofErr w:type="gramStart"/>
      <w:r w:rsidRPr="00102088">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w:t>
      </w:r>
      <w:r w:rsidRPr="00102088">
        <w:lastRenderedPageBreak/>
        <w:t>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w:t>
      </w:r>
      <w:proofErr w:type="gramEnd"/>
      <w:r w:rsidRPr="00102088">
        <w:t xml:space="preserve"> такой услуги либо совершение надписей или иных юридически значимых действий, являющихся результатом предоставления муниципальной услуги;</w:t>
      </w:r>
    </w:p>
    <w:p w:rsidR="00E92219" w:rsidRPr="00102088" w:rsidRDefault="00E92219" w:rsidP="00E92219">
      <w:pPr>
        <w:outlineLvl w:val="1"/>
      </w:pPr>
      <w:r w:rsidRPr="00102088">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92219" w:rsidRPr="00102088" w:rsidRDefault="00E92219" w:rsidP="00E92219">
      <w:pPr>
        <w:outlineLvl w:val="1"/>
      </w:pPr>
      <w:proofErr w:type="gramStart"/>
      <w:r w:rsidRPr="00102088">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02088">
        <w:t xml:space="preserve"> </w:t>
      </w:r>
      <w:proofErr w:type="gramStart"/>
      <w:r w:rsidRPr="00102088">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w:t>
      </w:r>
      <w:proofErr w:type="gramEnd"/>
      <w:r w:rsidRPr="00102088">
        <w:t xml:space="preserve"> такой услуги либо совершение надписей или иных юридически значимых действий, являющихся результатом предоставления муниципальной услуги;</w:t>
      </w:r>
    </w:p>
    <w:p w:rsidR="00E92219" w:rsidRPr="00102088" w:rsidRDefault="00E92219" w:rsidP="00E92219">
      <w:pPr>
        <w:outlineLvl w:val="1"/>
      </w:pPr>
      <w:r w:rsidRPr="00102088">
        <w:t>8) нарушение срока или порядка выдачи документов по результатам предоставления муниципальной услуги;</w:t>
      </w:r>
    </w:p>
    <w:p w:rsidR="00E92219" w:rsidRPr="00102088" w:rsidRDefault="00E92219" w:rsidP="00E92219">
      <w:pPr>
        <w:outlineLvl w:val="1"/>
      </w:pPr>
      <w:proofErr w:type="gramStart"/>
      <w:r w:rsidRPr="00102088">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02088">
        <w:t xml:space="preserve"> </w:t>
      </w:r>
      <w:proofErr w:type="gramStart"/>
      <w:r w:rsidRPr="00102088">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w:t>
      </w:r>
      <w:proofErr w:type="gramEnd"/>
      <w:r w:rsidRPr="00102088">
        <w:t xml:space="preserve"> такой услуги либо совершение надписей или иных юридически значимых действий, являющихся результатом предоставления муниципальной услуги.</w:t>
      </w:r>
    </w:p>
    <w:p w:rsidR="00E92219" w:rsidRPr="00102088" w:rsidRDefault="00E92219" w:rsidP="00E92219">
      <w:pPr>
        <w:outlineLvl w:val="1"/>
      </w:pPr>
      <w:r w:rsidRPr="00102088">
        <w:lastRenderedPageBreak/>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19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p>
    <w:p w:rsidR="00E92219" w:rsidRPr="00102088" w:rsidRDefault="00E92219" w:rsidP="00102088">
      <w:pPr>
        <w:outlineLvl w:val="1"/>
      </w:pPr>
      <w:r w:rsidRPr="00102088">
        <w:t>Заявитель имеет право на получение информации и документов, необходимых для обоснования и рассмотрения жалобы.</w:t>
      </w:r>
    </w:p>
    <w:p w:rsidR="00E92219" w:rsidRPr="00102088" w:rsidRDefault="0086381C" w:rsidP="00102088">
      <w:r w:rsidRPr="00102088">
        <w:t>53</w:t>
      </w:r>
      <w:r w:rsidR="00E92219" w:rsidRPr="00102088">
        <w:t>. Основанием для начала досудебного (внесудебного) обжалования является поступление жалобы в администрацию на имя должностного лица, наделенного полномочиями по рассмотрению жалоб.</w:t>
      </w:r>
    </w:p>
    <w:p w:rsidR="00E92219" w:rsidRPr="00102088" w:rsidRDefault="0086381C" w:rsidP="00E92219">
      <w:pPr>
        <w:ind w:firstLine="708"/>
      </w:pPr>
      <w:r w:rsidRPr="00102088">
        <w:t>54</w:t>
      </w:r>
      <w:r w:rsidR="00E92219" w:rsidRPr="00102088">
        <w:t xml:space="preserve">. Заявитель может подать жалобу: </w:t>
      </w:r>
    </w:p>
    <w:p w:rsidR="00E92219" w:rsidRPr="00102088" w:rsidRDefault="00E92219" w:rsidP="00E92219">
      <w:pPr>
        <w:ind w:firstLine="709"/>
      </w:pPr>
      <w:r w:rsidRPr="00102088">
        <w:t>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администрацию по адресу: Ставропольский край, Арзгирский муниципальный округ, с. Арзгир, ул. П. Базалеева, 3;</w:t>
      </w:r>
    </w:p>
    <w:p w:rsidR="00E92219" w:rsidRPr="00102088" w:rsidRDefault="00E92219" w:rsidP="00E92219">
      <w:pPr>
        <w:ind w:firstLine="709"/>
      </w:pPr>
      <w:r w:rsidRPr="00102088">
        <w:t xml:space="preserve">2) путем направления почтовых отправлений в администрацию по адресу: </w:t>
      </w:r>
      <w:proofErr w:type="gramStart"/>
      <w:r w:rsidRPr="00102088">
        <w:t>Ставропольский край, Арзгирский муниципальный округ, с. Арзгир, ул. П. Базалеева, 3;</w:t>
      </w:r>
      <w:proofErr w:type="gramEnd"/>
    </w:p>
    <w:p w:rsidR="00E92219" w:rsidRPr="00102088" w:rsidRDefault="00E92219" w:rsidP="00102088">
      <w:pPr>
        <w:ind w:firstLine="708"/>
        <w:outlineLvl w:val="0"/>
      </w:pPr>
      <w:r w:rsidRPr="00102088">
        <w:t>3) с использованием информационно-телекоммуникационной сети Интернет на официальный сайт администрации (</w:t>
      </w:r>
      <w:hyperlink r:id="rId19" w:history="1">
        <w:r w:rsidRPr="00102088">
          <w:rPr>
            <w:rStyle w:val="a6"/>
            <w:color w:val="auto"/>
            <w:u w:val="none"/>
          </w:rPr>
          <w:t>www.</w:t>
        </w:r>
        <w:r w:rsidRPr="00102088">
          <w:rPr>
            <w:rStyle w:val="a6"/>
            <w:color w:val="auto"/>
            <w:u w:val="none"/>
            <w:lang w:val="en-US"/>
          </w:rPr>
          <w:t>arzgiradmin</w:t>
        </w:r>
        <w:r w:rsidRPr="00102088">
          <w:rPr>
            <w:rStyle w:val="a6"/>
            <w:color w:val="auto"/>
            <w:u w:val="none"/>
          </w:rPr>
          <w:t>.ru</w:t>
        </w:r>
      </w:hyperlink>
      <w:r w:rsidRPr="00102088">
        <w:t>), в федеральную государственную информационную систему «Единый портал государственных и муниципальных услуг (функций)» (</w:t>
      </w:r>
      <w:r w:rsidRPr="00102088">
        <w:rPr>
          <w:lang w:val="en-US"/>
        </w:rPr>
        <w:t>www</w:t>
      </w:r>
      <w:r w:rsidRPr="00102088">
        <w:t>.</w:t>
      </w:r>
      <w:r w:rsidRPr="00102088">
        <w:rPr>
          <w:lang w:val="en-US"/>
        </w:rPr>
        <w:t>gosuslugi</w:t>
      </w:r>
      <w:r w:rsidRPr="00102088">
        <w:t>.</w:t>
      </w:r>
      <w:r w:rsidRPr="00102088">
        <w:rPr>
          <w:lang w:val="en-US"/>
        </w:rPr>
        <w:t>ru</w:t>
      </w:r>
      <w:r w:rsidRPr="00102088">
        <w:t>) и государственную систему «Портал государственных услуг Ставропольского края» (</w:t>
      </w:r>
      <w:hyperlink r:id="rId20" w:history="1">
        <w:r w:rsidRPr="00102088">
          <w:rPr>
            <w:rStyle w:val="a6"/>
            <w:color w:val="auto"/>
            <w:u w:val="none"/>
            <w:lang w:val="en-US"/>
          </w:rPr>
          <w:t>www</w:t>
        </w:r>
        <w:r w:rsidRPr="00102088">
          <w:rPr>
            <w:rStyle w:val="a6"/>
            <w:color w:val="auto"/>
            <w:u w:val="none"/>
          </w:rPr>
          <w:t>.26</w:t>
        </w:r>
        <w:proofErr w:type="spellStart"/>
        <w:r w:rsidRPr="00102088">
          <w:rPr>
            <w:rStyle w:val="a6"/>
            <w:color w:val="auto"/>
            <w:u w:val="none"/>
            <w:lang w:val="en-US"/>
          </w:rPr>
          <w:t>gosuslugi</w:t>
        </w:r>
        <w:proofErr w:type="spellEnd"/>
        <w:r w:rsidRPr="00102088">
          <w:rPr>
            <w:rStyle w:val="a6"/>
            <w:color w:val="auto"/>
            <w:u w:val="none"/>
          </w:rPr>
          <w:t>.</w:t>
        </w:r>
        <w:proofErr w:type="spellStart"/>
        <w:r w:rsidRPr="00102088">
          <w:rPr>
            <w:rStyle w:val="a6"/>
            <w:color w:val="auto"/>
            <w:u w:val="none"/>
            <w:lang w:val="en-US"/>
          </w:rPr>
          <w:t>ru</w:t>
        </w:r>
        <w:proofErr w:type="spellEnd"/>
      </w:hyperlink>
      <w:r w:rsidRPr="00102088">
        <w:t>) (в личные кабинеты пользователей).</w:t>
      </w:r>
    </w:p>
    <w:p w:rsidR="00E92219" w:rsidRPr="00102088" w:rsidRDefault="0086381C" w:rsidP="00E92219">
      <w:pPr>
        <w:outlineLvl w:val="1"/>
      </w:pPr>
      <w:r w:rsidRPr="00102088">
        <w:t>55</w:t>
      </w:r>
      <w:r w:rsidR="00E92219" w:rsidRPr="00102088">
        <w:t>. Жалоба должна содержать:</w:t>
      </w:r>
    </w:p>
    <w:p w:rsidR="00E92219" w:rsidRPr="00102088" w:rsidRDefault="00E92219" w:rsidP="00E92219">
      <w:pPr>
        <w:outlineLvl w:val="1"/>
      </w:pPr>
      <w:proofErr w:type="gramStart"/>
      <w:r w:rsidRPr="00102088">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roofErr w:type="gramEnd"/>
    </w:p>
    <w:p w:rsidR="00E92219" w:rsidRPr="00102088" w:rsidRDefault="00E92219" w:rsidP="00E92219">
      <w:pPr>
        <w:outlineLvl w:val="1"/>
      </w:pPr>
      <w:proofErr w:type="gramStart"/>
      <w:r w:rsidRPr="00102088">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2219" w:rsidRPr="00102088" w:rsidRDefault="00E92219" w:rsidP="00E92219">
      <w:pPr>
        <w:outlineLvl w:val="1"/>
      </w:pPr>
      <w:r w:rsidRPr="00102088">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E92219" w:rsidRPr="00102088" w:rsidRDefault="00E92219" w:rsidP="00102088">
      <w:pPr>
        <w:outlineLvl w:val="1"/>
      </w:pPr>
      <w:r w:rsidRPr="00102088">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rsidR="00E92219" w:rsidRPr="00102088" w:rsidRDefault="0086381C" w:rsidP="00102088">
      <w:pPr>
        <w:outlineLvl w:val="1"/>
      </w:pPr>
      <w:r w:rsidRPr="00102088">
        <w:t>56</w:t>
      </w:r>
      <w:r w:rsidR="00E92219" w:rsidRPr="00102088">
        <w:t xml:space="preserve">. </w:t>
      </w:r>
      <w:proofErr w:type="gramStart"/>
      <w:r w:rsidR="00E92219" w:rsidRPr="00102088">
        <w:t>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w:t>
      </w:r>
      <w:proofErr w:type="gramEnd"/>
      <w:r w:rsidR="00E92219" w:rsidRPr="00102088">
        <w:t xml:space="preserve"> и ошибок или в случае обжалования нарушения установленного срока таких исправлений - в течение 5 рабочих дней со дня ее регистрации.</w:t>
      </w:r>
    </w:p>
    <w:p w:rsidR="00E92219" w:rsidRPr="00102088" w:rsidRDefault="0086381C" w:rsidP="00102088">
      <w:pPr>
        <w:outlineLvl w:val="1"/>
      </w:pPr>
      <w:r w:rsidRPr="00102088">
        <w:t>57</w:t>
      </w:r>
      <w:r w:rsidR="00E92219" w:rsidRPr="00102088">
        <w:t>. Основания для приостановления рассмотрения жалобы отсутствуют.</w:t>
      </w:r>
    </w:p>
    <w:p w:rsidR="00E92219" w:rsidRPr="00102088" w:rsidRDefault="0086381C" w:rsidP="00E92219">
      <w:pPr>
        <w:outlineLvl w:val="1"/>
      </w:pPr>
      <w:r w:rsidRPr="00102088">
        <w:t>58.</w:t>
      </w:r>
      <w:r w:rsidR="00E92219" w:rsidRPr="00102088">
        <w:t xml:space="preserve"> Жалоба заявителя не рассматривается по существу в следующих случаях:</w:t>
      </w:r>
    </w:p>
    <w:p w:rsidR="00E92219" w:rsidRPr="00102088" w:rsidRDefault="00E92219" w:rsidP="00E92219">
      <w:proofErr w:type="gramStart"/>
      <w:r w:rsidRPr="00102088">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roofErr w:type="gramEnd"/>
    </w:p>
    <w:p w:rsidR="00E92219" w:rsidRPr="00102088" w:rsidRDefault="00E92219" w:rsidP="00E92219">
      <w:r w:rsidRPr="00102088">
        <w:t>2) в жалобе содержатся нецензурные либо оскорбительные выражения, угрозы жизни, здоровью и имуществу должностного лица, а также членов его семьи;</w:t>
      </w:r>
    </w:p>
    <w:p w:rsidR="00E92219" w:rsidRPr="00102088" w:rsidRDefault="00E92219" w:rsidP="00E92219">
      <w:r w:rsidRPr="00102088">
        <w:t>3) текст письменной жалобы не поддается прочтению;</w:t>
      </w:r>
    </w:p>
    <w:p w:rsidR="00E92219" w:rsidRPr="00102088" w:rsidRDefault="00E92219" w:rsidP="00E92219">
      <w:r w:rsidRPr="00102088">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E92219" w:rsidRPr="00102088" w:rsidRDefault="00E92219" w:rsidP="00102088">
      <w:r w:rsidRPr="00102088">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rsidR="00E92219" w:rsidRPr="00102088" w:rsidRDefault="0086381C" w:rsidP="00E92219">
      <w:pPr>
        <w:outlineLvl w:val="1"/>
      </w:pPr>
      <w:r w:rsidRPr="00102088">
        <w:t>59</w:t>
      </w:r>
      <w:r w:rsidR="00E92219" w:rsidRPr="00102088">
        <w:t>. По результатам рассмотрения жалобы администрация принимает одно из следующих решений:</w:t>
      </w:r>
    </w:p>
    <w:p w:rsidR="00E92219" w:rsidRPr="00102088" w:rsidRDefault="00E92219" w:rsidP="00E92219">
      <w:pPr>
        <w:ind w:firstLine="708"/>
        <w:outlineLvl w:val="1"/>
      </w:pPr>
      <w:proofErr w:type="gramStart"/>
      <w:r w:rsidRPr="00102088">
        <w:t xml:space="preserve">1) жалоба удовлетворяется, в том числе в форме отмены принятого </w:t>
      </w:r>
      <w:r w:rsidRPr="00102088">
        <w:lastRenderedPageBreak/>
        <w:t>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92219" w:rsidRPr="00102088" w:rsidRDefault="00E92219" w:rsidP="00E92219">
      <w:pPr>
        <w:outlineLvl w:val="1"/>
      </w:pPr>
      <w:r w:rsidRPr="00102088">
        <w:t>2) в удовлетворении жалобы отказывается.</w:t>
      </w:r>
    </w:p>
    <w:p w:rsidR="00E92219" w:rsidRPr="00102088" w:rsidRDefault="00E92219" w:rsidP="00E92219">
      <w:pPr>
        <w:outlineLvl w:val="1"/>
      </w:pPr>
      <w:r w:rsidRPr="00102088">
        <w:t>Не позднее дня, следующего за днем принятия решения, администрацией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2219" w:rsidRPr="00102088" w:rsidRDefault="00E92219" w:rsidP="00E92219">
      <w:pPr>
        <w:outlineLvl w:val="1"/>
      </w:pPr>
      <w:r w:rsidRPr="00102088">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иными организациями,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102088">
        <w:t>неудобства</w:t>
      </w:r>
      <w:proofErr w:type="gramEnd"/>
      <w:r w:rsidRPr="00102088">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92219" w:rsidRPr="00102088" w:rsidRDefault="00E92219" w:rsidP="00102088">
      <w:pPr>
        <w:outlineLvl w:val="1"/>
      </w:pPr>
      <w:r w:rsidRPr="00102088">
        <w:t xml:space="preserve">В случае признания </w:t>
      </w:r>
      <w:proofErr w:type="gramStart"/>
      <w:r w:rsidRPr="00102088">
        <w:t>жалобы</w:t>
      </w:r>
      <w:proofErr w:type="gramEnd"/>
      <w:r w:rsidRPr="00102088">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2219" w:rsidRPr="00102088" w:rsidRDefault="0086381C" w:rsidP="00102088">
      <w:pPr>
        <w:outlineLvl w:val="1"/>
      </w:pPr>
      <w:r w:rsidRPr="00102088">
        <w:t>60</w:t>
      </w:r>
      <w:r w:rsidR="00E92219" w:rsidRPr="00102088">
        <w:t xml:space="preserve">. В случае установления в ходе или по результатам </w:t>
      </w:r>
      <w:proofErr w:type="gramStart"/>
      <w:r w:rsidR="00E92219" w:rsidRPr="00102088">
        <w:t>рассмотрения жалобы признаков состава административного правонарушения</w:t>
      </w:r>
      <w:proofErr w:type="gramEnd"/>
      <w:r w:rsidR="00E92219" w:rsidRPr="00102088">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2219" w:rsidRPr="00102088" w:rsidRDefault="0086381C" w:rsidP="00E92219">
      <w:pPr>
        <w:outlineLvl w:val="1"/>
      </w:pPr>
      <w:r w:rsidRPr="00102088">
        <w:t>61</w:t>
      </w:r>
      <w:r w:rsidR="00E92219" w:rsidRPr="00102088">
        <w:t>.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E92219" w:rsidRPr="00102088" w:rsidRDefault="00E92219" w:rsidP="00E92219">
      <w:pPr>
        <w:outlineLvl w:val="1"/>
      </w:pPr>
      <w:r w:rsidRPr="00102088">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E92219" w:rsidRDefault="00E92219" w:rsidP="00E92219">
      <w:pPr>
        <w:pStyle w:val="ConsPlusTitle"/>
        <w:widowControl/>
        <w:jc w:val="both"/>
        <w:rPr>
          <w:rFonts w:ascii="Times New Roman" w:hAnsi="Times New Roman" w:cs="Times New Roman"/>
          <w:b w:val="0"/>
          <w:bCs w:val="0"/>
          <w:sz w:val="28"/>
          <w:szCs w:val="28"/>
        </w:rPr>
      </w:pPr>
    </w:p>
    <w:p w:rsidR="007820FC" w:rsidRDefault="007820FC" w:rsidP="00E92219">
      <w:pPr>
        <w:pStyle w:val="ConsPlusTitle"/>
        <w:widowControl/>
        <w:jc w:val="both"/>
        <w:rPr>
          <w:rFonts w:ascii="Times New Roman" w:hAnsi="Times New Roman" w:cs="Times New Roman"/>
          <w:b w:val="0"/>
          <w:bCs w:val="0"/>
          <w:sz w:val="28"/>
          <w:szCs w:val="28"/>
        </w:rPr>
      </w:pPr>
    </w:p>
    <w:p w:rsidR="005971C9" w:rsidRDefault="005971C9" w:rsidP="00E92219">
      <w:pPr>
        <w:pStyle w:val="ConsPlusTitle"/>
        <w:widowControl/>
        <w:jc w:val="both"/>
        <w:rPr>
          <w:rFonts w:ascii="Times New Roman" w:hAnsi="Times New Roman" w:cs="Times New Roman"/>
          <w:b w:val="0"/>
          <w:bCs w:val="0"/>
          <w:sz w:val="28"/>
          <w:szCs w:val="28"/>
        </w:rPr>
      </w:pPr>
    </w:p>
    <w:p w:rsidR="005971C9" w:rsidRDefault="005971C9" w:rsidP="00E92219">
      <w:pPr>
        <w:pStyle w:val="ConsPlusTitle"/>
        <w:widowControl/>
        <w:jc w:val="both"/>
        <w:rPr>
          <w:rFonts w:ascii="Times New Roman" w:hAnsi="Times New Roman" w:cs="Times New Roman"/>
          <w:b w:val="0"/>
          <w:bCs w:val="0"/>
          <w:sz w:val="28"/>
          <w:szCs w:val="28"/>
        </w:rPr>
      </w:pPr>
    </w:p>
    <w:p w:rsidR="005971C9" w:rsidRDefault="005971C9" w:rsidP="00E92219">
      <w:pPr>
        <w:pStyle w:val="ConsPlusTitle"/>
        <w:widowControl/>
        <w:jc w:val="both"/>
        <w:rPr>
          <w:rFonts w:ascii="Times New Roman" w:hAnsi="Times New Roman" w:cs="Times New Roman"/>
          <w:b w:val="0"/>
          <w:bCs w:val="0"/>
          <w:sz w:val="28"/>
          <w:szCs w:val="28"/>
        </w:rPr>
      </w:pPr>
    </w:p>
    <w:p w:rsidR="007820FC" w:rsidRDefault="007820FC" w:rsidP="00E92219">
      <w:pPr>
        <w:pStyle w:val="ConsPlusTitle"/>
        <w:widowControl/>
        <w:jc w:val="both"/>
        <w:rPr>
          <w:rFonts w:ascii="Times New Roman" w:hAnsi="Times New Roman" w:cs="Times New Roman"/>
          <w:b w:val="0"/>
          <w:bCs w:val="0"/>
          <w:sz w:val="28"/>
          <w:szCs w:val="28"/>
        </w:rPr>
      </w:pPr>
    </w:p>
    <w:tbl>
      <w:tblPr>
        <w:tblStyle w:val="a7"/>
        <w:tblW w:w="979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F1303D" w:rsidRPr="00102088" w:rsidTr="00F1303D">
        <w:trPr>
          <w:trHeight w:val="1469"/>
        </w:trPr>
        <w:tc>
          <w:tcPr>
            <w:tcW w:w="4305" w:type="dxa"/>
          </w:tcPr>
          <w:p w:rsidR="00F1303D" w:rsidRDefault="00F1303D" w:rsidP="00E92219">
            <w:pPr>
              <w:spacing w:line="240" w:lineRule="exact"/>
              <w:ind w:firstLine="0"/>
            </w:pPr>
          </w:p>
          <w:p w:rsidR="005971C9" w:rsidRPr="00102088" w:rsidRDefault="005971C9" w:rsidP="00E92219">
            <w:pPr>
              <w:spacing w:line="240" w:lineRule="exact"/>
              <w:ind w:firstLine="0"/>
            </w:pPr>
          </w:p>
        </w:tc>
        <w:tc>
          <w:tcPr>
            <w:tcW w:w="5488" w:type="dxa"/>
          </w:tcPr>
          <w:p w:rsidR="00F1303D" w:rsidRPr="00102088" w:rsidRDefault="00F1303D" w:rsidP="00F1303D">
            <w:pPr>
              <w:spacing w:line="240" w:lineRule="exact"/>
              <w:ind w:firstLine="0"/>
            </w:pPr>
            <w:r w:rsidRPr="00102088">
              <w:t>Приложение 1</w:t>
            </w:r>
          </w:p>
          <w:p w:rsidR="00F1303D" w:rsidRPr="00102088" w:rsidRDefault="00F1303D" w:rsidP="00F1303D">
            <w:pPr>
              <w:spacing w:line="240" w:lineRule="exact"/>
              <w:ind w:firstLine="0"/>
            </w:pPr>
            <w:r w:rsidRPr="00102088">
              <w:t xml:space="preserve">к административному регламенту </w:t>
            </w:r>
          </w:p>
          <w:p w:rsidR="00F1303D" w:rsidRPr="00102088" w:rsidRDefault="00F1303D" w:rsidP="00F1303D">
            <w:pPr>
              <w:spacing w:line="240" w:lineRule="exact"/>
              <w:ind w:firstLine="0"/>
            </w:pPr>
            <w:r w:rsidRPr="00102088">
              <w:t xml:space="preserve">по предоставлению </w:t>
            </w:r>
            <w:r w:rsidR="007820FC" w:rsidRPr="00102088">
              <w:t xml:space="preserve">администрацией Арзгирского муниципального округа Ставропольского края </w:t>
            </w:r>
            <w:r w:rsidRPr="00102088">
              <w:t>муниципальной услуги</w:t>
            </w:r>
            <w:r w:rsidR="007820FC">
              <w:t xml:space="preserve"> </w:t>
            </w:r>
            <w:r w:rsidRPr="00102088">
              <w:t xml:space="preserve"> «Признание садового дома жилым домом и жилого дома садовым домом»</w:t>
            </w:r>
          </w:p>
        </w:tc>
      </w:tr>
    </w:tbl>
    <w:p w:rsidR="00E92219" w:rsidRPr="00102088" w:rsidRDefault="00E92219" w:rsidP="00F1303D">
      <w:pPr>
        <w:spacing w:line="240" w:lineRule="exact"/>
        <w:ind w:left="-709"/>
      </w:pPr>
    </w:p>
    <w:p w:rsidR="00E92219" w:rsidRPr="00102088" w:rsidRDefault="00E92219" w:rsidP="00E92219">
      <w:pPr>
        <w:ind w:left="3686"/>
        <w:jc w:val="center"/>
      </w:pPr>
    </w:p>
    <w:p w:rsidR="00E92219" w:rsidRPr="00102088" w:rsidRDefault="00FB1F66" w:rsidP="00E92219">
      <w:pPr>
        <w:spacing w:line="240" w:lineRule="exact"/>
        <w:jc w:val="center"/>
      </w:pPr>
      <w:r>
        <w:rPr>
          <w:noProof/>
        </w:rPr>
        <w:pict>
          <v:shapetype id="_x0000_t202" coordsize="21600,21600" o:spt="202" path="m,l,21600r21600,l21600,xe">
            <v:stroke joinstyle="miter"/>
            <v:path gradientshapeok="t" o:connecttype="rect"/>
          </v:shapetype>
          <v:shape id="Text Box 28" o:spid="_x0000_s1026" type="#_x0000_t202" style="position:absolute;left:0;text-align:left;margin-left:295.2pt;margin-top:688pt;width:189.75pt;height:2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">
            <v:textbox>
              <w:txbxContent>
                <w:p w:rsidR="00102088" w:rsidRDefault="00102088" w:rsidP="00E92219">
                  <w:r>
                    <w:t>Общий срок – 25 дней</w:t>
                  </w:r>
                </w:p>
              </w:txbxContent>
            </v:textbox>
          </v:shape>
        </w:pict>
      </w:r>
      <w:r>
        <w:rPr>
          <w:noProof/>
        </w:rPr>
        <w:pict>
          <v:shapetype id="_x0000_t32" coordsize="21600,21600" o:spt="32" o:oned="t" path="m,l21600,21600e" filled="f">
            <v:path arrowok="t" fillok="f" o:connecttype="none"/>
            <o:lock v:ext="edit" shapetype="t"/>
          </v:shapetype>
          <v:shape id="AutoShape 27" o:spid="_x0000_s1049" type="#_x0000_t32" style="position:absolute;left:0;text-align:left;margin-left:114pt;margin-top:699.25pt;width:45.7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" strokeweight="1pt">
            <v:stroke dashstyle="dash" endarrow="block"/>
            <v:shadow color="#868686"/>
          </v:shape>
        </w:pict>
      </w:r>
      <w:r>
        <w:rPr>
          <w:noProof/>
        </w:rPr>
        <w:pict>
          <v:shape id="AutoShape 26" o:spid="_x0000_s1048" type="#_x0000_t32" style="position:absolute;left:0;text-align:left;margin-left:-54pt;margin-top:699.25pt;width:39.7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">
            <v:stroke endarrow="block"/>
          </v:shape>
        </w:pict>
      </w:r>
      <w:r>
        <w:rPr>
          <w:noProof/>
        </w:rPr>
        <w:pict>
          <v:rect id="Rectangle 25" o:spid="_x0000_s1027" style="position:absolute;left:0;text-align:left;margin-left:-63pt;margin-top:688pt;width:345.75pt;height:2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" strokeweight="1pt">
            <v:stroke dashstyle="dash"/>
            <v:shadow color="#868686"/>
            <v:textbox>
              <w:txbxContent>
                <w:p w:rsidR="00102088" w:rsidRPr="0027582E" w:rsidRDefault="00102088" w:rsidP="00E92219">
                  <w:pPr>
                    <w:rPr>
                      <w:sz w:val="20"/>
                      <w:szCs w:val="20"/>
                    </w:rPr>
                  </w:pPr>
                  <w:r>
                    <w:rPr>
                      <w:sz w:val="20"/>
                      <w:szCs w:val="20"/>
                    </w:rPr>
                    <w:t xml:space="preserve">                   - положительное решение                         - отрицательное решение</w:t>
                  </w:r>
                </w:p>
              </w:txbxContent>
            </v:textbox>
          </v:rect>
        </w:pict>
      </w:r>
      <w:r w:rsidR="00E92219" w:rsidRPr="00102088">
        <w:t>БЛОК-СХЕМА</w:t>
      </w:r>
    </w:p>
    <w:p w:rsidR="00E92219" w:rsidRPr="00102088" w:rsidRDefault="00E92219" w:rsidP="00E92219">
      <w:pPr>
        <w:spacing w:line="240" w:lineRule="exact"/>
        <w:jc w:val="center"/>
      </w:pPr>
      <w:r w:rsidRPr="00102088">
        <w:t>предоставления услуги</w:t>
      </w:r>
    </w:p>
    <w:p w:rsidR="00E92219" w:rsidRPr="00102088" w:rsidRDefault="00E92219" w:rsidP="00E92219">
      <w:pPr>
        <w:spacing w:line="240" w:lineRule="exact"/>
        <w:jc w:val="center"/>
      </w:pPr>
    </w:p>
    <w:p w:rsidR="00E92219" w:rsidRPr="00102088" w:rsidRDefault="00FB1F66" w:rsidP="00E92219">
      <w:pPr>
        <w:spacing w:line="240" w:lineRule="exact"/>
        <w:ind w:firstLine="851"/>
      </w:pPr>
      <w:r>
        <w:rPr>
          <w:noProof/>
        </w:rPr>
        <w:pict>
          <v:rect id="Прямоугольник 99" o:spid="_x0000_s1028" style="position:absolute;left:0;text-align:left;margin-left:27.1pt;margin-top:-.2pt;width:411pt;height:42.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">
            <v:textbox>
              <w:txbxContent>
                <w:p w:rsidR="00102088" w:rsidRPr="00CB11AF" w:rsidRDefault="00102088" w:rsidP="00E92219">
                  <w:pPr>
                    <w:jc w:val="center"/>
                  </w:pPr>
                  <w:bookmarkStart w:id="2" w:name="Par1"/>
                  <w:bookmarkEnd w:id="2"/>
                  <w:r w:rsidRPr="00CB11AF">
                    <w:t>Информирование и консультирование по вопросу предоставления услуги</w:t>
                  </w:r>
                </w:p>
              </w:txbxContent>
            </v:textbox>
          </v:rect>
        </w:pict>
      </w:r>
    </w:p>
    <w:p w:rsidR="00E92219" w:rsidRPr="00102088" w:rsidRDefault="00E92219" w:rsidP="00E92219">
      <w:pPr>
        <w:spacing w:line="240" w:lineRule="exact"/>
        <w:ind w:firstLine="851"/>
      </w:pPr>
    </w:p>
    <w:p w:rsidR="00E92219" w:rsidRPr="00102088" w:rsidRDefault="00E92219" w:rsidP="00E92219">
      <w:pPr>
        <w:spacing w:line="240" w:lineRule="exact"/>
        <w:jc w:val="center"/>
      </w:pPr>
    </w:p>
    <w:p w:rsidR="00E92219" w:rsidRPr="00102088" w:rsidRDefault="00FB1F66" w:rsidP="00E92219">
      <w:pPr>
        <w:spacing w:line="240" w:lineRule="exact"/>
        <w:jc w:val="center"/>
      </w:pPr>
      <w:r>
        <w:rPr>
          <w:noProof/>
        </w:rPr>
        <w:pict>
          <v:shape id="AutoShape 87" o:spid="_x0000_s1047" type="#_x0000_t32" style="position:absolute;left:0;text-align:left;margin-left:135.1pt;margin-top:6.55pt;width:.05pt;height:15.0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">
            <v:stroke endarrow="block"/>
          </v:shape>
        </w:pict>
      </w:r>
      <w:r>
        <w:rPr>
          <w:noProof/>
        </w:rPr>
        <w:pict>
          <v:line id="Прямая соединительная линия 120" o:spid="_x0000_s1046" style="position:absolute;left:0;text-align:left;z-index:251665408;visibility:visible;mso-wrap-distance-left:3.17497mm;mso-wrap-distance-right:3.17497mm" from="444.25pt,10.65pt" to="444.25pt,2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"/>
        </w:pict>
      </w:r>
      <w:r>
        <w:rPr>
          <w:noProof/>
        </w:rPr>
        <w:pict>
          <v:line id="Прямая соединительная линия 118" o:spid="_x0000_s1045" style="position:absolute;left:0;text-align:left;z-index:251666432;visibility:visible;mso-wrap-distance-top:-3e-5mm;mso-wrap-distance-bottom:-3e-5mm" from="245.95pt,9.9pt" to="443.2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"/>
        </w:pict>
      </w:r>
      <w:r>
        <w:rPr>
          <w:noProof/>
        </w:rPr>
        <w:pict>
          <v:line id="Прямая соединительная линия 141" o:spid="_x0000_s1044" style="position:absolute;left:0;text-align:left;flip:y;z-index:251664384;visibility:visible;mso-wrap-distance-left:3.17497mm;mso-wrap-distance-right:3.17497mm" from="244.45pt,10.85pt" to="244.4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" strokecolor="#4a7ebb"/>
        </w:pict>
      </w:r>
    </w:p>
    <w:p w:rsidR="00E92219" w:rsidRPr="00102088" w:rsidRDefault="00FB1F66" w:rsidP="00E92219">
      <w:pPr>
        <w:spacing w:line="240" w:lineRule="exact"/>
        <w:jc w:val="center"/>
      </w:pPr>
      <w:r>
        <w:rPr>
          <w:noProof/>
        </w:rPr>
        <w:pict>
          <v:rect id="Прямоугольник 140" o:spid="_x0000_s1029" style="position:absolute;left:0;text-align:left;margin-left:-30.1pt;margin-top:9.2pt;width:324pt;height:103.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">
            <v:textbox>
              <w:txbxContent>
                <w:p w:rsidR="00102088" w:rsidRPr="00CB11AF" w:rsidRDefault="00102088" w:rsidP="00E92219">
                  <w:pPr>
                    <w:jc w:val="center"/>
                  </w:pPr>
                  <w:r w:rsidRPr="00CB11AF">
                    <w:rPr>
                      <w:rFonts w:eastAsia="Arial"/>
                      <w:lang w:eastAsia="ar-SA"/>
                    </w:rPr>
                    <w:t>Прием и регистрация заявления и документов, необходимых для предоставления услуги, подготовка и выдача уведомления об отказе в приеме заявления</w:t>
                  </w:r>
                  <w:r w:rsidR="00837F71">
                    <w:rPr>
                      <w:rFonts w:eastAsia="Arial"/>
                      <w:lang w:eastAsia="ar-SA"/>
                    </w:rPr>
                    <w:t xml:space="preserve"> </w:t>
                  </w:r>
                  <w:r w:rsidRPr="00CB11AF">
                    <w:rPr>
                      <w:rFonts w:eastAsia="Arial"/>
                      <w:lang w:eastAsia="ar-SA"/>
                    </w:rPr>
                    <w:t>и документов, необходимых для предоставления услуги, поступивших в электронной форме</w:t>
                  </w:r>
                </w:p>
              </w:txbxContent>
            </v:textbox>
          </v:rect>
        </w:pict>
      </w:r>
    </w:p>
    <w:p w:rsidR="00E92219" w:rsidRPr="00102088" w:rsidRDefault="00E92219" w:rsidP="00E92219">
      <w:pPr>
        <w:spacing w:line="240" w:lineRule="exact"/>
        <w:jc w:val="center"/>
      </w:pPr>
    </w:p>
    <w:p w:rsidR="00E92219" w:rsidRPr="00102088" w:rsidRDefault="00FB1F66" w:rsidP="00E92219">
      <w:pPr>
        <w:spacing w:line="240" w:lineRule="exact"/>
        <w:jc w:val="center"/>
      </w:pPr>
      <w:r>
        <w:rPr>
          <w:noProof/>
        </w:rPr>
        <w:pict>
          <v:rect id="Прямоугольник 132" o:spid="_x0000_s1030" style="position:absolute;left:0;text-align:left;margin-left:312pt;margin-top:2.65pt;width:126pt;height:5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">
            <v:textbox>
              <w:txbxContent>
                <w:p w:rsidR="00102088" w:rsidRPr="00CB11AF" w:rsidRDefault="00102088" w:rsidP="00E92219">
                  <w:pPr>
                    <w:jc w:val="center"/>
                  </w:pPr>
                  <w:r w:rsidRPr="00CB11AF">
                    <w:t xml:space="preserve">Подача </w:t>
                  </w:r>
                  <w:r w:rsidRPr="00CB11AF">
                    <w:rPr>
                      <w:rFonts w:eastAsia="Arial"/>
                      <w:lang w:eastAsia="ar-SA"/>
                    </w:rPr>
                    <w:t xml:space="preserve">заявления </w:t>
                  </w:r>
                  <w:r w:rsidRPr="00CB11AF">
                    <w:t>в электронном виде</w:t>
                  </w:r>
                </w:p>
              </w:txbxContent>
            </v:textbox>
          </v:rect>
        </w:pict>
      </w:r>
    </w:p>
    <w:p w:rsidR="00E92219" w:rsidRPr="00102088" w:rsidRDefault="00E92219" w:rsidP="00E92219">
      <w:pPr>
        <w:spacing w:line="240" w:lineRule="exact"/>
        <w:jc w:val="center"/>
      </w:pPr>
    </w:p>
    <w:p w:rsidR="00E92219" w:rsidRPr="00102088" w:rsidRDefault="00FB1F66" w:rsidP="00E92219">
      <w:pPr>
        <w:jc w:val="center"/>
        <w:outlineLvl w:val="0"/>
        <w:rPr>
          <w:rFonts w:eastAsia="SimSun"/>
          <w:lang w:eastAsia="zh-CN"/>
        </w:rPr>
      </w:pPr>
      <w:r>
        <w:rPr>
          <w:rFonts w:eastAsia="SimSun"/>
          <w:noProof/>
        </w:rPr>
        <w:pict>
          <v:line id="Line 63" o:spid="_x0000_s1043" style="position:absolute;left:0;text-align:left;flip:x;z-index:251677696;visibility:visible" from="294.35pt,6.25pt" to="312.3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">
            <v:stroke endarrow="block"/>
          </v:line>
        </w:pict>
      </w:r>
    </w:p>
    <w:p w:rsidR="00E92219" w:rsidRPr="00102088" w:rsidRDefault="00E92219" w:rsidP="00E92219">
      <w:pPr>
        <w:jc w:val="center"/>
        <w:outlineLvl w:val="0"/>
        <w:rPr>
          <w:rFonts w:eastAsia="SimSun"/>
          <w:lang w:eastAsia="zh-CN"/>
        </w:rPr>
      </w:pPr>
    </w:p>
    <w:p w:rsidR="00E92219" w:rsidRPr="00102088" w:rsidRDefault="00E92219" w:rsidP="00E92219">
      <w:pPr>
        <w:tabs>
          <w:tab w:val="center" w:pos="4677"/>
          <w:tab w:val="left" w:pos="7410"/>
        </w:tabs>
        <w:outlineLvl w:val="0"/>
        <w:rPr>
          <w:rFonts w:eastAsia="SimSun"/>
          <w:lang w:eastAsia="zh-CN"/>
        </w:rPr>
      </w:pPr>
      <w:r w:rsidRPr="00102088">
        <w:rPr>
          <w:rFonts w:eastAsia="SimSun"/>
          <w:lang w:eastAsia="zh-CN"/>
        </w:rPr>
        <w:tab/>
      </w:r>
      <w:r w:rsidRPr="00102088">
        <w:rPr>
          <w:rFonts w:eastAsia="SimSun"/>
          <w:lang w:eastAsia="zh-CN"/>
        </w:rPr>
        <w:tab/>
      </w:r>
    </w:p>
    <w:p w:rsidR="00E92219" w:rsidRPr="00102088" w:rsidRDefault="00E92219" w:rsidP="00E92219">
      <w:pPr>
        <w:jc w:val="center"/>
        <w:outlineLvl w:val="0"/>
        <w:rPr>
          <w:rFonts w:eastAsia="SimSun"/>
          <w:lang w:eastAsia="zh-CN"/>
        </w:rPr>
      </w:pPr>
    </w:p>
    <w:p w:rsidR="00E92219" w:rsidRPr="00102088" w:rsidRDefault="00FB1F66" w:rsidP="00E92219">
      <w:pPr>
        <w:jc w:val="center"/>
        <w:outlineLvl w:val="0"/>
        <w:rPr>
          <w:rFonts w:eastAsia="SimSun"/>
          <w:lang w:eastAsia="zh-CN"/>
        </w:rPr>
      </w:pPr>
      <w:r w:rsidRPr="00FB1F66">
        <w:rPr>
          <w:noProof/>
        </w:rPr>
        <w:pict>
          <v:shape id="_x0000_s1042" type="#_x0000_t32" style="position:absolute;left:0;text-align:left;margin-left:149.2pt;margin-top:.6pt;width:0;height:24.6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">
            <v:stroke endarrow="block"/>
          </v:shape>
        </w:pict>
      </w:r>
    </w:p>
    <w:p w:rsidR="00E92219" w:rsidRPr="00102088" w:rsidRDefault="00FB1F66" w:rsidP="00E92219">
      <w:pPr>
        <w:jc w:val="center"/>
        <w:outlineLvl w:val="0"/>
        <w:rPr>
          <w:rFonts w:eastAsia="SimSun"/>
          <w:lang w:eastAsia="zh-CN"/>
        </w:rPr>
      </w:pPr>
      <w:r w:rsidRPr="00FB1F66">
        <w:rPr>
          <w:noProof/>
        </w:rPr>
        <w:pict>
          <v:rect id="Прямоугольник 142" o:spid="_x0000_s1031" style="position:absolute;left:0;text-align:left;margin-left:12.45pt;margin-top:9.45pt;width:394.75pt;height:60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">
            <v:textbox>
              <w:txbxContent>
                <w:p w:rsidR="00102088" w:rsidRPr="00CB11AF" w:rsidRDefault="00102088" w:rsidP="00E92219">
                  <w:pPr>
                    <w:jc w:val="center"/>
                  </w:pPr>
                  <w:r w:rsidRPr="00CB11AF">
                    <w:t>Комплектование документов при предоставлении услуги в рамках межведомственного информационного взаимодействия</w:t>
                  </w:r>
                </w:p>
              </w:txbxContent>
            </v:textbox>
          </v:rect>
        </w:pict>
      </w:r>
    </w:p>
    <w:p w:rsidR="00E92219" w:rsidRPr="00102088" w:rsidRDefault="00E92219" w:rsidP="00E92219">
      <w:pPr>
        <w:jc w:val="center"/>
        <w:outlineLvl w:val="0"/>
        <w:rPr>
          <w:rFonts w:eastAsia="SimSun"/>
          <w:u w:val="single"/>
          <w:lang w:eastAsia="zh-CN"/>
        </w:rPr>
      </w:pPr>
    </w:p>
    <w:p w:rsidR="00E92219" w:rsidRPr="00102088" w:rsidRDefault="00E92219" w:rsidP="00E92219">
      <w:pPr>
        <w:jc w:val="center"/>
        <w:outlineLvl w:val="0"/>
        <w:rPr>
          <w:rFonts w:eastAsia="SimSun"/>
          <w:lang w:eastAsia="zh-CN"/>
        </w:rPr>
      </w:pPr>
    </w:p>
    <w:p w:rsidR="00E92219" w:rsidRPr="00102088" w:rsidRDefault="00FB1F66" w:rsidP="00E92219">
      <w:r>
        <w:rPr>
          <w:noProof/>
        </w:rPr>
        <w:pict>
          <v:shape id="AutoShape 86" o:spid="_x0000_s1041" type="#_x0000_t32" style="position:absolute;left:0;text-align:left;margin-left:202.8pt;margin-top:8.65pt;width:0;height:2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">
            <v:stroke endarrow="block"/>
          </v:shape>
        </w:pict>
      </w:r>
    </w:p>
    <w:p w:rsidR="00E92219" w:rsidRPr="00102088" w:rsidRDefault="00FB1F66" w:rsidP="00E92219">
      <w:r>
        <w:rPr>
          <w:noProof/>
        </w:rPr>
        <w:pict>
          <v:rect id="Прямоугольник 134" o:spid="_x0000_s1032" style="position:absolute;left:0;text-align:left;margin-left:-29.5pt;margin-top:14.85pt;width:468pt;height:64.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">
            <v:textbox>
              <w:txbxContent>
                <w:p w:rsidR="00102088" w:rsidRDefault="00102088" w:rsidP="00E92219">
                  <w:pPr>
                    <w:ind w:firstLine="709"/>
                    <w:jc w:val="center"/>
                  </w:pPr>
                  <w:r>
                    <w:t>П</w:t>
                  </w:r>
                  <w:r w:rsidRPr="00665F9C">
                    <w:t>одготовка и подписание</w:t>
                  </w:r>
                  <w:r w:rsidRPr="00F42B8E">
                    <w:t xml:space="preserve"> решени</w:t>
                  </w:r>
                  <w:r>
                    <w:t>я</w:t>
                  </w:r>
                  <w:r w:rsidRPr="00F42B8E">
                    <w:t xml:space="preserve"> о признании садового дома жилым домом или жилого дома садовым домом</w:t>
                  </w:r>
                  <w:r>
                    <w:t xml:space="preserve"> либо решения</w:t>
                  </w:r>
                  <w:r w:rsidRPr="00F42B8E">
                    <w:t xml:space="preserve"> об отказе в признании садового дома жилым домом или жилого дома садовым домом</w:t>
                  </w:r>
                </w:p>
                <w:p w:rsidR="00102088" w:rsidRPr="001025DB" w:rsidRDefault="00102088" w:rsidP="00E92219">
                  <w:pPr>
                    <w:ind w:firstLine="709"/>
                    <w:jc w:val="center"/>
                    <w:rPr>
                      <w:sz w:val="22"/>
                      <w:szCs w:val="22"/>
                    </w:rPr>
                  </w:pPr>
                </w:p>
              </w:txbxContent>
            </v:textbox>
          </v:rect>
        </w:pict>
      </w:r>
    </w:p>
    <w:p w:rsidR="00E92219" w:rsidRPr="00102088" w:rsidRDefault="00E92219" w:rsidP="00E92219"/>
    <w:p w:rsidR="00E92219" w:rsidRPr="00102088" w:rsidRDefault="00E92219" w:rsidP="00E92219"/>
    <w:p w:rsidR="00E92219" w:rsidRPr="00102088" w:rsidRDefault="00E92219" w:rsidP="00E92219"/>
    <w:p w:rsidR="00E92219" w:rsidRPr="00102088" w:rsidRDefault="00FB1F66" w:rsidP="00E92219">
      <w:r>
        <w:rPr>
          <w:noProof/>
        </w:rPr>
        <w:pict>
          <v:line id="Line 85" o:spid="_x0000_s1040" style="position:absolute;left:0;text-align:left;flip:x;z-index:251679744;visibility:visible" from="444.65pt,14.95pt" to="444.65pt,1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"/>
        </w:pict>
      </w:r>
      <w:r>
        <w:rPr>
          <w:noProof/>
        </w:rPr>
        <w:pict>
          <v:line id="Прямая соединительная линия 126" o:spid="_x0000_s1039" style="position:absolute;left:0;text-align:left;z-index:251673600;visibility:visible;mso-wrap-distance-left:3.17497mm;mso-wrap-distance-right:3.17497mm" from="203.75pt,14.95pt" to="203.7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">
            <v:stroke endarrow="block"/>
          </v:line>
        </w:pict>
      </w:r>
    </w:p>
    <w:p w:rsidR="00E92219" w:rsidRPr="00102088" w:rsidRDefault="00E92219" w:rsidP="00E92219"/>
    <w:p w:rsidR="00E92219" w:rsidRPr="00102088" w:rsidRDefault="00FB1F66" w:rsidP="00E92219">
      <w:r>
        <w:rPr>
          <w:noProof/>
        </w:rPr>
        <w:pict>
          <v:rect id="Прямоугольник 129" o:spid="_x0000_s1033" style="position:absolute;left:0;text-align:left;margin-left:0;margin-top:6.5pt;width:426.75pt;height:2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">
            <v:textbox>
              <w:txbxContent>
                <w:p w:rsidR="00102088" w:rsidRPr="00CB11AF" w:rsidRDefault="00102088" w:rsidP="00E92219">
                  <w:pPr>
                    <w:jc w:val="center"/>
                  </w:pPr>
                  <w:r w:rsidRPr="00CB11AF">
                    <w:rPr>
                      <w:bCs/>
                    </w:rPr>
                    <w:t>Выдача (направление) заявителю результата предоставления услуги</w:t>
                  </w:r>
                </w:p>
              </w:txbxContent>
            </v:textbox>
          </v:rect>
        </w:pict>
      </w:r>
    </w:p>
    <w:p w:rsidR="00E92219" w:rsidRPr="00102088" w:rsidRDefault="00E92219" w:rsidP="00E92219"/>
    <w:p w:rsidR="00E92219" w:rsidRPr="00102088" w:rsidRDefault="00FB1F66" w:rsidP="00E92219">
      <w:r>
        <w:rPr>
          <w:noProof/>
        </w:rPr>
        <w:pict>
          <v:line id="Прямая соединительная линия 96" o:spid="_x0000_s1038" style="position:absolute;left:0;text-align:left;z-index:251676672;visibility:visible;mso-wrap-distance-left:3.17497mm;mso-wrap-distance-right:3.17497mm" from="203.3pt,2.25pt" to="203.3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">
            <v:stroke endarrow="block"/>
          </v:line>
        </w:pict>
      </w:r>
    </w:p>
    <w:p w:rsidR="00E92219" w:rsidRPr="00102088" w:rsidRDefault="00FB1F66" w:rsidP="00E92219">
      <w:r>
        <w:rPr>
          <w:noProof/>
        </w:rPr>
        <w:pict>
          <v:rect id="Прямоугольник 122" o:spid="_x0000_s1034" style="position:absolute;left:0;text-align:left;margin-left:109.25pt;margin-top:12.25pt;width:186pt;height:26.25pt;flip: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">
            <v:textbox>
              <w:txbxContent>
                <w:p w:rsidR="00102088" w:rsidRPr="00CB11AF" w:rsidRDefault="00102088" w:rsidP="00E92219">
                  <w:pPr>
                    <w:jc w:val="center"/>
                  </w:pPr>
                  <w:r w:rsidRPr="00CB11AF">
                    <w:t xml:space="preserve">Жалоба </w:t>
                  </w:r>
                </w:p>
              </w:txbxContent>
            </v:textbox>
          </v:rect>
        </w:pict>
      </w:r>
    </w:p>
    <w:p w:rsidR="00E92219" w:rsidRPr="00102088" w:rsidRDefault="00E92219" w:rsidP="00E92219">
      <w:pPr>
        <w:spacing w:line="240" w:lineRule="exact"/>
        <w:ind w:left="3960"/>
      </w:pPr>
    </w:p>
    <w:p w:rsidR="00E92219" w:rsidRPr="00102088" w:rsidRDefault="00FB1F66" w:rsidP="00E92219">
      <w:pPr>
        <w:spacing w:line="240" w:lineRule="exact"/>
        <w:ind w:left="3960"/>
      </w:pPr>
      <w:r>
        <w:rPr>
          <w:noProof/>
        </w:rPr>
        <w:pict>
          <v:line id="Line 82" o:spid="_x0000_s1037" style="position:absolute;left:0;text-align:left;z-index:251678720;visibility:visible" from="203pt,10.65pt" to="203.75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">
            <v:stroke endarrow="block"/>
          </v:line>
        </w:pict>
      </w:r>
      <w:r>
        <w:rPr>
          <w:noProof/>
        </w:rPr>
        <w:pict>
          <v:line id="Прямая соединительная линия 121" o:spid="_x0000_s1036" style="position:absolute;left:0;text-align:left;flip:x;z-index:251663360;visibility:visible;mso-wrap-distance-top:-3e-5mm;mso-wrap-distance-bottom:-3e-5mm" from="296pt,.15pt" to="44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">
            <v:stroke endarrow="block"/>
          </v:line>
        </w:pict>
      </w:r>
    </w:p>
    <w:p w:rsidR="00E92219" w:rsidRPr="00102088" w:rsidRDefault="00E92219" w:rsidP="00E92219">
      <w:pPr>
        <w:spacing w:line="240" w:lineRule="exact"/>
        <w:ind w:left="3960"/>
      </w:pPr>
    </w:p>
    <w:p w:rsidR="00E92219" w:rsidRPr="00102088" w:rsidRDefault="00FB1F66" w:rsidP="00E92219">
      <w:pPr>
        <w:spacing w:line="240" w:lineRule="exact"/>
        <w:ind w:left="3960"/>
      </w:pPr>
      <w:r>
        <w:rPr>
          <w:noProof/>
        </w:rPr>
        <w:pict>
          <v:rect id="Прямоугольник 114" o:spid="_x0000_s1035" style="position:absolute;left:0;text-align:left;margin-left:76.25pt;margin-top:9.95pt;width:265.5pt;height:2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">
            <v:textbox>
              <w:txbxContent>
                <w:p w:rsidR="00102088" w:rsidRPr="00CB11AF" w:rsidRDefault="00102088" w:rsidP="00E92219">
                  <w:pPr>
                    <w:jc w:val="center"/>
                  </w:pPr>
                  <w:r w:rsidRPr="00CB11AF">
                    <w:t>Досудебное (внесудебное) решение</w:t>
                  </w:r>
                </w:p>
              </w:txbxContent>
            </v:textbox>
          </v:rect>
        </w:pict>
      </w:r>
    </w:p>
    <w:p w:rsidR="00E92219" w:rsidRPr="00102088" w:rsidRDefault="00E92219" w:rsidP="00E92219">
      <w:pPr>
        <w:spacing w:line="240" w:lineRule="exact"/>
        <w:ind w:left="4212" w:firstLine="708"/>
      </w:pPr>
    </w:p>
    <w:p w:rsidR="00E92219" w:rsidRPr="00102088" w:rsidRDefault="00E92219" w:rsidP="00F62F06">
      <w:pPr>
        <w:ind w:firstLine="709"/>
      </w:pPr>
    </w:p>
    <w:p w:rsidR="00F62F06" w:rsidRPr="00102088" w:rsidRDefault="00F62F06" w:rsidP="00BD3E74">
      <w:pPr>
        <w:ind w:firstLine="708"/>
      </w:pPr>
    </w:p>
    <w:p w:rsidR="00A52EB5" w:rsidRPr="00102088" w:rsidRDefault="00A52EB5" w:rsidP="00A52EB5">
      <w:pPr>
        <w:ind w:firstLine="708"/>
        <w:outlineLvl w:val="1"/>
      </w:pPr>
    </w:p>
    <w:p w:rsidR="00A52EB5" w:rsidRPr="00102088" w:rsidRDefault="00A52EB5" w:rsidP="001127A4">
      <w:pPr>
        <w:ind w:firstLine="709"/>
        <w:outlineLvl w:val="2"/>
      </w:pPr>
    </w:p>
    <w:tbl>
      <w:tblPr>
        <w:tblStyle w:val="a7"/>
        <w:tblW w:w="979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F1303D" w:rsidRPr="00102088" w:rsidTr="00102088">
        <w:trPr>
          <w:trHeight w:val="1469"/>
        </w:trPr>
        <w:tc>
          <w:tcPr>
            <w:tcW w:w="4305" w:type="dxa"/>
          </w:tcPr>
          <w:p w:rsidR="00F1303D" w:rsidRPr="00102088" w:rsidRDefault="00F1303D" w:rsidP="00102088">
            <w:pPr>
              <w:spacing w:line="240" w:lineRule="exact"/>
              <w:ind w:firstLine="0"/>
            </w:pPr>
          </w:p>
        </w:tc>
        <w:tc>
          <w:tcPr>
            <w:tcW w:w="5488" w:type="dxa"/>
          </w:tcPr>
          <w:p w:rsidR="00F1303D" w:rsidRPr="00102088" w:rsidRDefault="00F1303D" w:rsidP="00102088">
            <w:pPr>
              <w:spacing w:line="240" w:lineRule="exact"/>
              <w:ind w:firstLine="0"/>
            </w:pPr>
            <w:r w:rsidRPr="00102088">
              <w:t>Приложение 2</w:t>
            </w:r>
          </w:p>
          <w:p w:rsidR="00F1303D" w:rsidRPr="00102088" w:rsidRDefault="00F1303D" w:rsidP="00102088">
            <w:pPr>
              <w:spacing w:line="240" w:lineRule="exact"/>
              <w:ind w:firstLine="0"/>
            </w:pPr>
            <w:r w:rsidRPr="00102088">
              <w:t xml:space="preserve">к административному регламенту </w:t>
            </w:r>
          </w:p>
          <w:p w:rsidR="00F1303D" w:rsidRPr="00102088" w:rsidRDefault="00F1303D" w:rsidP="00102088">
            <w:pPr>
              <w:spacing w:line="240" w:lineRule="exact"/>
              <w:ind w:firstLine="0"/>
            </w:pPr>
            <w:r w:rsidRPr="00102088">
              <w:t>по предоставлению</w:t>
            </w:r>
            <w:r w:rsidR="007820FC">
              <w:t xml:space="preserve"> </w:t>
            </w:r>
            <w:r w:rsidR="007820FC" w:rsidRPr="00102088">
              <w:t>администрацией Арзгирского муниципального округа Ставропольского края</w:t>
            </w:r>
            <w:r w:rsidRPr="00102088">
              <w:t xml:space="preserve"> муниципальной услуги «Признание садового дома жилым домом и жилого дома садовым домом»</w:t>
            </w:r>
          </w:p>
        </w:tc>
      </w:tr>
    </w:tbl>
    <w:p w:rsidR="00E92219" w:rsidRPr="00102088" w:rsidRDefault="00E92219" w:rsidP="00E92219">
      <w:pPr>
        <w:rPr>
          <w:sz w:val="18"/>
          <w:szCs w:val="18"/>
        </w:rPr>
      </w:pPr>
    </w:p>
    <w:p w:rsidR="00F1303D" w:rsidRPr="00102088" w:rsidRDefault="00F1303D" w:rsidP="00E92219">
      <w:pPr>
        <w:spacing w:line="240" w:lineRule="exact"/>
        <w:ind w:firstLine="708"/>
        <w:jc w:val="center"/>
      </w:pPr>
    </w:p>
    <w:p w:rsidR="00F1303D" w:rsidRPr="00102088" w:rsidRDefault="00F1303D" w:rsidP="00E92219">
      <w:pPr>
        <w:spacing w:line="240" w:lineRule="exact"/>
        <w:ind w:firstLine="708"/>
        <w:jc w:val="center"/>
      </w:pPr>
    </w:p>
    <w:p w:rsidR="00E92219" w:rsidRPr="00102088" w:rsidRDefault="00E92219" w:rsidP="00E92219">
      <w:pPr>
        <w:spacing w:line="240" w:lineRule="exact"/>
        <w:ind w:firstLine="708"/>
        <w:jc w:val="center"/>
      </w:pPr>
      <w:r w:rsidRPr="00102088">
        <w:t>РАСПИСКА О ПРИЕМЕ ДОКУМЕНТОВ</w:t>
      </w:r>
    </w:p>
    <w:p w:rsidR="00E92219" w:rsidRPr="00102088" w:rsidRDefault="00E92219" w:rsidP="00E92219"/>
    <w:p w:rsidR="00E92219" w:rsidRPr="00102088" w:rsidRDefault="00E92219" w:rsidP="00E92219">
      <w:r w:rsidRPr="00102088">
        <w:t xml:space="preserve">Заявитель: </w:t>
      </w:r>
    </w:p>
    <w:p w:rsidR="00E92219" w:rsidRPr="00102088" w:rsidRDefault="00E92219" w:rsidP="00E92219">
      <w:pPr>
        <w:rPr>
          <w:lang w:eastAsia="en-US"/>
        </w:rPr>
      </w:pPr>
      <w:r w:rsidRPr="00102088">
        <w:t>Наименование услуги: «Признание садового дома жилым домом и жилого дома садовым домом»</w:t>
      </w:r>
    </w:p>
    <w:p w:rsidR="00E92219" w:rsidRPr="00102088" w:rsidRDefault="00E92219" w:rsidP="00E92219"/>
    <w:p w:rsidR="00E92219" w:rsidRPr="00102088" w:rsidRDefault="00E92219" w:rsidP="00E92219">
      <w:pPr>
        <w:jc w:val="center"/>
      </w:pPr>
      <w:r w:rsidRPr="00102088">
        <w:t>Перечень документов, необходимых для предоставления услуги, представленных заявителем</w:t>
      </w:r>
    </w:p>
    <w:p w:rsidR="00E92219" w:rsidRPr="00102088" w:rsidRDefault="00E92219" w:rsidP="00E92219">
      <w:pPr>
        <w:spacing w:line="240" w:lineRule="exact"/>
        <w:jc w:val="cente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018"/>
        <w:gridCol w:w="2095"/>
      </w:tblGrid>
      <w:tr w:rsidR="00E92219" w:rsidRPr="00102088" w:rsidTr="00BF3342">
        <w:tc>
          <w:tcPr>
            <w:tcW w:w="1134" w:type="dxa"/>
          </w:tcPr>
          <w:p w:rsidR="00E92219" w:rsidRPr="00102088" w:rsidRDefault="00E92219" w:rsidP="00BF3342">
            <w:pPr>
              <w:ind w:firstLine="176"/>
              <w:jc w:val="center"/>
            </w:pPr>
            <w:r w:rsidRPr="00102088">
              <w:t>№</w:t>
            </w:r>
          </w:p>
          <w:p w:rsidR="00E92219" w:rsidRPr="00102088" w:rsidRDefault="00BF3342" w:rsidP="00BF3342">
            <w:pPr>
              <w:ind w:firstLine="176"/>
              <w:jc w:val="center"/>
            </w:pPr>
            <w:proofErr w:type="spellStart"/>
            <w:proofErr w:type="gramStart"/>
            <w:r>
              <w:t>п</w:t>
            </w:r>
            <w:proofErr w:type="spellEnd"/>
            <w:proofErr w:type="gramEnd"/>
            <w:r w:rsidR="00E92219" w:rsidRPr="00102088">
              <w:t>/</w:t>
            </w:r>
            <w:proofErr w:type="spellStart"/>
            <w:r w:rsidR="00E92219" w:rsidRPr="00102088">
              <w:t>п</w:t>
            </w:r>
            <w:proofErr w:type="spellEnd"/>
          </w:p>
        </w:tc>
        <w:tc>
          <w:tcPr>
            <w:tcW w:w="6018" w:type="dxa"/>
          </w:tcPr>
          <w:p w:rsidR="00E92219" w:rsidRPr="00102088" w:rsidRDefault="00E92219" w:rsidP="00102088">
            <w:pPr>
              <w:jc w:val="center"/>
            </w:pPr>
            <w:r w:rsidRPr="00102088">
              <w:t>Наименование документа</w:t>
            </w:r>
          </w:p>
        </w:tc>
        <w:tc>
          <w:tcPr>
            <w:tcW w:w="2095" w:type="dxa"/>
          </w:tcPr>
          <w:p w:rsidR="00E92219" w:rsidRPr="00102088" w:rsidRDefault="00E92219" w:rsidP="00102088">
            <w:pPr>
              <w:jc w:val="center"/>
            </w:pPr>
            <w:r w:rsidRPr="00102088">
              <w:t>Количество экземпляров</w:t>
            </w: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r w:rsidR="00E92219" w:rsidRPr="00102088" w:rsidTr="00BF3342">
        <w:tc>
          <w:tcPr>
            <w:tcW w:w="1134" w:type="dxa"/>
          </w:tcPr>
          <w:p w:rsidR="00E92219" w:rsidRPr="00102088" w:rsidRDefault="00E92219" w:rsidP="00102088">
            <w:pPr>
              <w:rPr>
                <w:sz w:val="20"/>
                <w:szCs w:val="20"/>
              </w:rPr>
            </w:pPr>
          </w:p>
        </w:tc>
        <w:tc>
          <w:tcPr>
            <w:tcW w:w="6018" w:type="dxa"/>
          </w:tcPr>
          <w:p w:rsidR="00E92219" w:rsidRPr="00102088" w:rsidRDefault="00E92219" w:rsidP="00102088">
            <w:pPr>
              <w:rPr>
                <w:sz w:val="20"/>
                <w:szCs w:val="20"/>
              </w:rPr>
            </w:pPr>
          </w:p>
        </w:tc>
        <w:tc>
          <w:tcPr>
            <w:tcW w:w="2095" w:type="dxa"/>
          </w:tcPr>
          <w:p w:rsidR="00E92219" w:rsidRPr="00102088" w:rsidRDefault="00E92219" w:rsidP="00102088">
            <w:pPr>
              <w:rPr>
                <w:sz w:val="20"/>
                <w:szCs w:val="20"/>
              </w:rPr>
            </w:pPr>
          </w:p>
        </w:tc>
      </w:tr>
    </w:tbl>
    <w:p w:rsidR="00E92219" w:rsidRPr="00102088" w:rsidRDefault="00E92219" w:rsidP="00E92219"/>
    <w:p w:rsidR="00E92219" w:rsidRPr="00102088" w:rsidRDefault="00E92219" w:rsidP="00E92219">
      <w:r w:rsidRPr="00102088">
        <w:t>Дата получения результата предоставления услуги: ________________</w:t>
      </w:r>
    </w:p>
    <w:p w:rsidR="00E92219" w:rsidRPr="00102088" w:rsidRDefault="00E92219" w:rsidP="00E92219"/>
    <w:p w:rsidR="00E92219" w:rsidRPr="00102088" w:rsidRDefault="00E92219" w:rsidP="00E92219">
      <w:r w:rsidRPr="00102088">
        <w:t>Способ уведомления заявителя о результате предоставления услуги:</w:t>
      </w:r>
    </w:p>
    <w:p w:rsidR="00F47D41" w:rsidRPr="00102088" w:rsidRDefault="00F47D41" w:rsidP="00E92219"/>
    <w:p w:rsidR="00E92219" w:rsidRPr="00102088" w:rsidRDefault="00E92219" w:rsidP="00E92219">
      <w:pPr>
        <w:rPr>
          <w:sz w:val="20"/>
          <w:szCs w:val="20"/>
        </w:rPr>
      </w:pPr>
      <w:r w:rsidRPr="00102088">
        <w:rPr>
          <w:sz w:val="20"/>
          <w:szCs w:val="20"/>
        </w:rPr>
        <w:t>_____________________________________________________________________________________.</w:t>
      </w:r>
    </w:p>
    <w:p w:rsidR="00E92219" w:rsidRPr="00102088" w:rsidRDefault="00E92219" w:rsidP="00E92219">
      <w:pPr>
        <w:rPr>
          <w:sz w:val="20"/>
          <w:szCs w:val="20"/>
        </w:rPr>
      </w:pPr>
    </w:p>
    <w:p w:rsidR="00E92219" w:rsidRPr="00102088" w:rsidRDefault="00E92219" w:rsidP="00E92219">
      <w:pPr>
        <w:rPr>
          <w:sz w:val="20"/>
          <w:szCs w:val="20"/>
        </w:rPr>
      </w:pPr>
    </w:p>
    <w:p w:rsidR="00E92219" w:rsidRPr="00102088" w:rsidRDefault="00E92219" w:rsidP="00E92219">
      <w:r w:rsidRPr="00102088">
        <w:t>Принял:</w:t>
      </w:r>
    </w:p>
    <w:p w:rsidR="00E92219" w:rsidRPr="00102088" w:rsidRDefault="00E92219" w:rsidP="00E92219">
      <w:pPr>
        <w:rPr>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916"/>
        <w:gridCol w:w="2552"/>
      </w:tblGrid>
      <w:tr w:rsidR="00E92219" w:rsidRPr="00102088" w:rsidTr="00102088">
        <w:tc>
          <w:tcPr>
            <w:tcW w:w="3888" w:type="dxa"/>
          </w:tcPr>
          <w:p w:rsidR="00E92219" w:rsidRPr="00102088" w:rsidRDefault="00E92219" w:rsidP="00102088">
            <w:pPr>
              <w:ind w:left="-79" w:firstLine="79"/>
            </w:pPr>
            <w:r w:rsidRPr="00102088">
              <w:t>Ф.И.О.</w:t>
            </w:r>
          </w:p>
        </w:tc>
        <w:tc>
          <w:tcPr>
            <w:tcW w:w="2916" w:type="dxa"/>
          </w:tcPr>
          <w:p w:rsidR="00E92219" w:rsidRPr="00102088" w:rsidRDefault="00E92219" w:rsidP="00102088">
            <w:r w:rsidRPr="00102088">
              <w:t xml:space="preserve">Дата </w:t>
            </w:r>
          </w:p>
        </w:tc>
        <w:tc>
          <w:tcPr>
            <w:tcW w:w="2552" w:type="dxa"/>
          </w:tcPr>
          <w:p w:rsidR="00E92219" w:rsidRPr="00102088" w:rsidRDefault="00E92219" w:rsidP="00102088">
            <w:r w:rsidRPr="00102088">
              <w:t>Подпись</w:t>
            </w:r>
          </w:p>
        </w:tc>
      </w:tr>
    </w:tbl>
    <w:p w:rsidR="00E92219" w:rsidRPr="00102088" w:rsidRDefault="00E92219" w:rsidP="006C0B77">
      <w:pPr>
        <w:ind w:firstLine="709"/>
      </w:pPr>
    </w:p>
    <w:p w:rsidR="00E92219" w:rsidRPr="00102088" w:rsidRDefault="00E92219" w:rsidP="006C0B77">
      <w:pPr>
        <w:ind w:firstLine="709"/>
      </w:pPr>
    </w:p>
    <w:p w:rsidR="00E92219" w:rsidRPr="00102088" w:rsidRDefault="00E92219" w:rsidP="006C0B77">
      <w:pPr>
        <w:ind w:firstLine="709"/>
      </w:pPr>
    </w:p>
    <w:p w:rsidR="00E92219" w:rsidRDefault="00E92219" w:rsidP="006C0B77">
      <w:pPr>
        <w:ind w:firstLine="709"/>
      </w:pPr>
    </w:p>
    <w:p w:rsidR="005971C9" w:rsidRDefault="005971C9" w:rsidP="006C0B77">
      <w:pPr>
        <w:ind w:firstLine="709"/>
      </w:pPr>
    </w:p>
    <w:p w:rsidR="005971C9" w:rsidRDefault="005971C9" w:rsidP="006C0B77">
      <w:pPr>
        <w:ind w:firstLine="709"/>
      </w:pPr>
    </w:p>
    <w:p w:rsidR="005971C9" w:rsidRPr="00102088" w:rsidRDefault="005971C9" w:rsidP="006C0B77">
      <w:pPr>
        <w:ind w:firstLine="709"/>
      </w:pPr>
    </w:p>
    <w:p w:rsidR="00E92219" w:rsidRPr="00102088" w:rsidRDefault="00E92219" w:rsidP="006C0B77">
      <w:pPr>
        <w:ind w:firstLine="709"/>
      </w:pPr>
    </w:p>
    <w:tbl>
      <w:tblPr>
        <w:tblStyle w:val="a7"/>
        <w:tblW w:w="979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F1303D" w:rsidRPr="00102088" w:rsidTr="00102088">
        <w:trPr>
          <w:trHeight w:val="1469"/>
        </w:trPr>
        <w:tc>
          <w:tcPr>
            <w:tcW w:w="4305" w:type="dxa"/>
          </w:tcPr>
          <w:p w:rsidR="00F1303D" w:rsidRPr="00102088" w:rsidRDefault="00F1303D" w:rsidP="00102088">
            <w:pPr>
              <w:spacing w:line="240" w:lineRule="exact"/>
              <w:ind w:firstLine="0"/>
            </w:pPr>
          </w:p>
        </w:tc>
        <w:tc>
          <w:tcPr>
            <w:tcW w:w="5488" w:type="dxa"/>
          </w:tcPr>
          <w:p w:rsidR="00F1303D" w:rsidRPr="00102088" w:rsidRDefault="00F1303D" w:rsidP="00102088">
            <w:pPr>
              <w:spacing w:line="240" w:lineRule="exact"/>
              <w:ind w:firstLine="0"/>
            </w:pPr>
            <w:r w:rsidRPr="00102088">
              <w:t>Приложение 3</w:t>
            </w:r>
          </w:p>
          <w:p w:rsidR="00F1303D" w:rsidRPr="00102088" w:rsidRDefault="00F1303D" w:rsidP="00102088">
            <w:pPr>
              <w:spacing w:line="240" w:lineRule="exact"/>
              <w:ind w:firstLine="0"/>
            </w:pPr>
            <w:r w:rsidRPr="00102088">
              <w:t xml:space="preserve">к административному регламенту </w:t>
            </w:r>
          </w:p>
          <w:p w:rsidR="00F1303D" w:rsidRPr="00102088" w:rsidRDefault="00F1303D" w:rsidP="00102088">
            <w:pPr>
              <w:spacing w:line="240" w:lineRule="exact"/>
              <w:ind w:firstLine="0"/>
            </w:pPr>
            <w:r w:rsidRPr="00102088">
              <w:t xml:space="preserve">по предоставлению </w:t>
            </w:r>
            <w:r w:rsidR="007820FC" w:rsidRPr="00102088">
              <w:t xml:space="preserve">администрацией Арзгирского муниципального округа Ставропольского края </w:t>
            </w:r>
            <w:r w:rsidRPr="00102088">
              <w:t>муниципальной услуги «Признание садового дома жилым домом и жилого дома садовым домом»</w:t>
            </w:r>
          </w:p>
        </w:tc>
      </w:tr>
    </w:tbl>
    <w:p w:rsidR="00F1303D" w:rsidRPr="00102088" w:rsidRDefault="00F1303D" w:rsidP="006C0B77">
      <w:pPr>
        <w:ind w:firstLine="709"/>
      </w:pPr>
    </w:p>
    <w:p w:rsidR="00E92219" w:rsidRPr="00102088" w:rsidRDefault="00E92219" w:rsidP="00E92219">
      <w:pPr>
        <w:spacing w:line="240" w:lineRule="exact"/>
        <w:ind w:left="3972" w:firstLine="708"/>
      </w:pPr>
    </w:p>
    <w:p w:rsidR="00E92219" w:rsidRPr="00102088" w:rsidRDefault="00E92219" w:rsidP="00E92219">
      <w:pPr>
        <w:spacing w:line="240" w:lineRule="exact"/>
        <w:ind w:left="3972" w:firstLine="708"/>
      </w:pPr>
    </w:p>
    <w:p w:rsidR="00E92219" w:rsidRPr="00102088" w:rsidRDefault="00E92219" w:rsidP="00E92219">
      <w:pPr>
        <w:spacing w:line="240" w:lineRule="exact"/>
        <w:ind w:left="3972" w:firstLine="708"/>
      </w:pPr>
    </w:p>
    <w:p w:rsidR="00E92219" w:rsidRPr="00102088" w:rsidRDefault="00E92219" w:rsidP="00E92219">
      <w:pPr>
        <w:spacing w:line="240" w:lineRule="exact"/>
        <w:jc w:val="center"/>
      </w:pPr>
      <w:r w:rsidRPr="00102088">
        <w:t>ФОРМА УВЕДОМЛЕНИЯ</w:t>
      </w:r>
    </w:p>
    <w:p w:rsidR="00E92219" w:rsidRPr="00102088" w:rsidRDefault="00E92219" w:rsidP="00E92219">
      <w:pPr>
        <w:spacing w:line="240" w:lineRule="exact"/>
        <w:jc w:val="center"/>
      </w:pPr>
      <w:r w:rsidRPr="00102088">
        <w:t>об отказе в приеме заявления и документов, необходимых для предоставления услуги, поступивших в электронной форме</w:t>
      </w:r>
    </w:p>
    <w:p w:rsidR="00E92219" w:rsidRPr="00102088" w:rsidRDefault="00E92219" w:rsidP="00E92219">
      <w:pPr>
        <w:spacing w:line="240" w:lineRule="exact"/>
        <w:jc w:val="center"/>
      </w:pPr>
    </w:p>
    <w:p w:rsidR="00E92219" w:rsidRPr="00102088" w:rsidRDefault="00E92219" w:rsidP="00E92219">
      <w:pPr>
        <w:spacing w:line="240" w:lineRule="exact"/>
        <w:jc w:val="center"/>
      </w:pPr>
    </w:p>
    <w:p w:rsidR="00E92219" w:rsidRPr="00102088" w:rsidRDefault="00E92219" w:rsidP="00E92219">
      <w:pPr>
        <w:spacing w:line="240" w:lineRule="exact"/>
        <w:jc w:val="center"/>
      </w:pPr>
    </w:p>
    <w:p w:rsidR="00E92219" w:rsidRPr="00102088" w:rsidRDefault="00E92219" w:rsidP="00E92219">
      <w:r w:rsidRPr="00102088">
        <w:tab/>
      </w:r>
      <w:r w:rsidRPr="00102088">
        <w:tab/>
      </w:r>
      <w:r w:rsidRPr="00102088">
        <w:tab/>
      </w:r>
      <w:r w:rsidRPr="00102088">
        <w:tab/>
      </w:r>
      <w:r w:rsidRPr="00102088">
        <w:tab/>
      </w:r>
      <w:r w:rsidRPr="00102088">
        <w:tab/>
      </w:r>
      <w:r w:rsidRPr="00102088">
        <w:tab/>
      </w:r>
      <w:r w:rsidRPr="00102088">
        <w:tab/>
      </w:r>
      <w:r w:rsidRPr="00102088">
        <w:tab/>
        <w:t>Ф.И.О.</w:t>
      </w:r>
    </w:p>
    <w:p w:rsidR="00E92219" w:rsidRPr="00102088" w:rsidRDefault="00E92219" w:rsidP="00E92219">
      <w:pPr>
        <w:rPr>
          <w:sz w:val="20"/>
          <w:szCs w:val="20"/>
        </w:rPr>
      </w:pPr>
    </w:p>
    <w:p w:rsidR="00E92219" w:rsidRPr="00102088" w:rsidRDefault="00E92219" w:rsidP="00E92219">
      <w:r w:rsidRPr="00102088">
        <w:tab/>
      </w:r>
      <w:r w:rsidRPr="00102088">
        <w:tab/>
      </w:r>
      <w:r w:rsidRPr="00102088">
        <w:tab/>
      </w:r>
      <w:r w:rsidRPr="00102088">
        <w:tab/>
      </w:r>
      <w:r w:rsidRPr="00102088">
        <w:tab/>
      </w:r>
      <w:r w:rsidRPr="00102088">
        <w:tab/>
      </w:r>
      <w:r w:rsidRPr="00102088">
        <w:tab/>
      </w:r>
      <w:r w:rsidRPr="00102088">
        <w:tab/>
      </w:r>
      <w:r w:rsidRPr="00102088">
        <w:tab/>
        <w:t>Адрес:</w:t>
      </w:r>
    </w:p>
    <w:p w:rsidR="00E92219" w:rsidRPr="00102088" w:rsidRDefault="00E92219" w:rsidP="00E92219">
      <w:pPr>
        <w:spacing w:line="240" w:lineRule="exact"/>
        <w:rPr>
          <w:sz w:val="20"/>
          <w:szCs w:val="20"/>
        </w:rPr>
      </w:pPr>
    </w:p>
    <w:p w:rsidR="00E92219" w:rsidRPr="00102088" w:rsidRDefault="00E92219" w:rsidP="00E92219">
      <w:pPr>
        <w:spacing w:line="240" w:lineRule="exact"/>
        <w:rPr>
          <w:sz w:val="20"/>
          <w:szCs w:val="20"/>
        </w:rPr>
      </w:pPr>
    </w:p>
    <w:p w:rsidR="00E92219" w:rsidRPr="00102088" w:rsidRDefault="00E92219" w:rsidP="00E92219">
      <w:pPr>
        <w:spacing w:line="240" w:lineRule="exact"/>
      </w:pPr>
      <w:r w:rsidRPr="00102088">
        <w:t>Об отказе в приеме заявления и документов,</w:t>
      </w:r>
    </w:p>
    <w:p w:rsidR="00E92219" w:rsidRPr="00102088" w:rsidRDefault="00E92219" w:rsidP="00E92219">
      <w:pPr>
        <w:spacing w:line="240" w:lineRule="exact"/>
      </w:pPr>
      <w:proofErr w:type="gramStart"/>
      <w:r w:rsidRPr="00102088">
        <w:t>необходимых</w:t>
      </w:r>
      <w:proofErr w:type="gramEnd"/>
      <w:r w:rsidRPr="00102088">
        <w:t xml:space="preserve"> для предоставления </w:t>
      </w:r>
    </w:p>
    <w:p w:rsidR="00E92219" w:rsidRPr="00102088" w:rsidRDefault="00E92219" w:rsidP="00E92219">
      <w:pPr>
        <w:spacing w:line="240" w:lineRule="exact"/>
      </w:pPr>
      <w:r w:rsidRPr="00102088">
        <w:t xml:space="preserve">услуги, </w:t>
      </w:r>
      <w:proofErr w:type="gramStart"/>
      <w:r w:rsidRPr="00102088">
        <w:t>поступивших</w:t>
      </w:r>
      <w:proofErr w:type="gramEnd"/>
      <w:r w:rsidRPr="00102088">
        <w:t xml:space="preserve"> в электронной форме</w:t>
      </w:r>
    </w:p>
    <w:p w:rsidR="00E92219" w:rsidRPr="00102088" w:rsidRDefault="00E92219" w:rsidP="00E92219">
      <w:pPr>
        <w:jc w:val="center"/>
        <w:rPr>
          <w:sz w:val="20"/>
          <w:szCs w:val="20"/>
        </w:rPr>
      </w:pPr>
    </w:p>
    <w:p w:rsidR="00E92219" w:rsidRPr="00102088" w:rsidRDefault="00E92219" w:rsidP="00E92219">
      <w:pPr>
        <w:jc w:val="center"/>
      </w:pPr>
      <w:r w:rsidRPr="00102088">
        <w:t>Уважаемый (</w:t>
      </w:r>
      <w:proofErr w:type="spellStart"/>
      <w:r w:rsidRPr="00102088">
        <w:t>ая</w:t>
      </w:r>
      <w:proofErr w:type="spellEnd"/>
      <w:r w:rsidRPr="00102088">
        <w:t>) ___________________!</w:t>
      </w:r>
    </w:p>
    <w:p w:rsidR="00E92219" w:rsidRPr="00102088" w:rsidRDefault="00E92219" w:rsidP="00E92219">
      <w:pPr>
        <w:rPr>
          <w:sz w:val="20"/>
          <w:szCs w:val="20"/>
        </w:rPr>
      </w:pPr>
    </w:p>
    <w:p w:rsidR="00E92219" w:rsidRPr="00102088" w:rsidRDefault="00E92219" w:rsidP="00E92219">
      <w:pPr>
        <w:ind w:firstLine="708"/>
      </w:pPr>
      <w:r w:rsidRPr="00102088">
        <w:t>В принятии Вашего заявления и документов, необходимых для предоставления услуги «Признание садового дома жилым домом и жилого дома садовым домом», поступивших в электронной форме __________ (дата поступления документов), отказано в связи с недействительностью усиленной квалифицированной электронной подписи, с использованием которой подписаны указанные заявление и документы.</w:t>
      </w:r>
    </w:p>
    <w:p w:rsidR="00E92219" w:rsidRPr="00102088" w:rsidRDefault="00E92219" w:rsidP="00E92219">
      <w:pPr>
        <w:spacing w:line="240" w:lineRule="exact"/>
        <w:rPr>
          <w:sz w:val="16"/>
          <w:szCs w:val="16"/>
        </w:rPr>
      </w:pPr>
    </w:p>
    <w:p w:rsidR="00E92219" w:rsidRPr="00102088" w:rsidRDefault="00E92219" w:rsidP="00E92219">
      <w:pPr>
        <w:spacing w:line="240" w:lineRule="exact"/>
        <w:rPr>
          <w:sz w:val="16"/>
          <w:szCs w:val="16"/>
        </w:rPr>
      </w:pPr>
    </w:p>
    <w:p w:rsidR="00F1303D" w:rsidRPr="00102088" w:rsidRDefault="00F1303D" w:rsidP="00E92219">
      <w:pPr>
        <w:spacing w:line="240" w:lineRule="exact"/>
        <w:rPr>
          <w:sz w:val="16"/>
          <w:szCs w:val="16"/>
        </w:rPr>
      </w:pPr>
    </w:p>
    <w:p w:rsidR="00F1303D" w:rsidRPr="00102088" w:rsidRDefault="00F1303D" w:rsidP="00E92219">
      <w:pPr>
        <w:spacing w:line="240" w:lineRule="exact"/>
        <w:rPr>
          <w:sz w:val="16"/>
          <w:szCs w:val="16"/>
        </w:rPr>
      </w:pPr>
    </w:p>
    <w:p w:rsidR="00E92219" w:rsidRPr="00102088" w:rsidRDefault="00E92219" w:rsidP="00E92219">
      <w:pPr>
        <w:spacing w:line="240" w:lineRule="exact"/>
        <w:rPr>
          <w:sz w:val="16"/>
          <w:szCs w:val="16"/>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F1303D" w:rsidRPr="00102088" w:rsidTr="00F1303D">
        <w:tc>
          <w:tcPr>
            <w:tcW w:w="4672" w:type="dxa"/>
          </w:tcPr>
          <w:p w:rsidR="00F1303D" w:rsidRPr="00102088" w:rsidRDefault="00F1303D" w:rsidP="000E406C">
            <w:pPr>
              <w:spacing w:line="240" w:lineRule="exact"/>
              <w:ind w:firstLine="0"/>
            </w:pPr>
            <w:r w:rsidRPr="00102088">
              <w:t>Глава Арзгирского муниципального округа Ставропольского края</w:t>
            </w:r>
          </w:p>
        </w:tc>
        <w:tc>
          <w:tcPr>
            <w:tcW w:w="4673" w:type="dxa"/>
          </w:tcPr>
          <w:p w:rsidR="000E406C" w:rsidRDefault="000E406C" w:rsidP="000E406C">
            <w:pPr>
              <w:spacing w:line="240" w:lineRule="exact"/>
              <w:ind w:firstLine="0"/>
              <w:jc w:val="right"/>
            </w:pPr>
          </w:p>
          <w:p w:rsidR="000E406C" w:rsidRDefault="000E406C" w:rsidP="000E406C">
            <w:pPr>
              <w:spacing w:line="240" w:lineRule="exact"/>
              <w:ind w:firstLine="0"/>
              <w:jc w:val="right"/>
            </w:pPr>
          </w:p>
          <w:p w:rsidR="00F1303D" w:rsidRPr="00102088" w:rsidRDefault="00F1303D" w:rsidP="000E406C">
            <w:pPr>
              <w:spacing w:line="240" w:lineRule="exact"/>
              <w:ind w:firstLine="0"/>
              <w:jc w:val="right"/>
            </w:pPr>
            <w:proofErr w:type="spellStart"/>
            <w:r w:rsidRPr="00102088">
              <w:t>А.И.Палагута</w:t>
            </w:r>
            <w:proofErr w:type="spellEnd"/>
          </w:p>
        </w:tc>
      </w:tr>
    </w:tbl>
    <w:p w:rsidR="00E92219" w:rsidRPr="00102088" w:rsidRDefault="00E92219" w:rsidP="00E92219">
      <w:pPr>
        <w:rPr>
          <w:sz w:val="20"/>
          <w:szCs w:val="20"/>
        </w:rPr>
      </w:pPr>
    </w:p>
    <w:p w:rsidR="00E92219" w:rsidRPr="00102088" w:rsidRDefault="00E92219" w:rsidP="00E92219">
      <w:pPr>
        <w:rPr>
          <w:sz w:val="20"/>
          <w:szCs w:val="20"/>
        </w:rPr>
      </w:pPr>
    </w:p>
    <w:p w:rsidR="00E92219" w:rsidRPr="00102088" w:rsidRDefault="00E92219" w:rsidP="00E92219">
      <w:pPr>
        <w:rPr>
          <w:sz w:val="20"/>
          <w:szCs w:val="20"/>
        </w:rPr>
      </w:pPr>
    </w:p>
    <w:p w:rsidR="00E92219" w:rsidRPr="00102088" w:rsidRDefault="00E92219" w:rsidP="002835D7">
      <w:pPr>
        <w:ind w:firstLine="0"/>
        <w:rPr>
          <w:sz w:val="20"/>
          <w:szCs w:val="20"/>
        </w:rPr>
      </w:pPr>
    </w:p>
    <w:p w:rsidR="00E92219" w:rsidRPr="00102088" w:rsidRDefault="00E92219" w:rsidP="00E92219">
      <w:pPr>
        <w:rPr>
          <w:sz w:val="20"/>
          <w:szCs w:val="20"/>
        </w:rPr>
      </w:pPr>
    </w:p>
    <w:p w:rsidR="00E92219" w:rsidRPr="00102088" w:rsidRDefault="00E92219" w:rsidP="00E92219">
      <w:r w:rsidRPr="00102088">
        <w:t>Ф.И.О. исполнителя</w:t>
      </w:r>
    </w:p>
    <w:p w:rsidR="002835D7" w:rsidRDefault="002835D7" w:rsidP="00E92219">
      <w:r w:rsidRPr="00102088">
        <w:t>Тел.</w:t>
      </w:r>
    </w:p>
    <w:p w:rsidR="005971C9" w:rsidRDefault="005971C9" w:rsidP="00E92219"/>
    <w:p w:rsidR="005971C9" w:rsidRPr="00102088" w:rsidRDefault="005971C9" w:rsidP="00E92219"/>
    <w:tbl>
      <w:tblPr>
        <w:tblStyle w:val="a7"/>
        <w:tblW w:w="979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F1303D" w:rsidRPr="00102088" w:rsidTr="002835D7">
        <w:trPr>
          <w:trHeight w:val="1469"/>
        </w:trPr>
        <w:tc>
          <w:tcPr>
            <w:tcW w:w="4305" w:type="dxa"/>
          </w:tcPr>
          <w:p w:rsidR="00F1303D" w:rsidRPr="00102088" w:rsidRDefault="00F1303D" w:rsidP="005971C9">
            <w:pPr>
              <w:widowControl/>
              <w:autoSpaceDE/>
              <w:autoSpaceDN/>
              <w:adjustRightInd/>
              <w:spacing w:after="160" w:line="259" w:lineRule="auto"/>
              <w:ind w:firstLine="0"/>
              <w:jc w:val="left"/>
            </w:pPr>
          </w:p>
        </w:tc>
        <w:tc>
          <w:tcPr>
            <w:tcW w:w="5488" w:type="dxa"/>
          </w:tcPr>
          <w:p w:rsidR="00F1303D" w:rsidRPr="00102088" w:rsidRDefault="00F1303D" w:rsidP="007820FC">
            <w:pPr>
              <w:spacing w:line="240" w:lineRule="exact"/>
              <w:ind w:firstLine="0"/>
            </w:pPr>
            <w:r w:rsidRPr="00102088">
              <w:t>Приложение 4</w:t>
            </w:r>
          </w:p>
          <w:p w:rsidR="00F1303D" w:rsidRPr="00102088" w:rsidRDefault="00F1303D" w:rsidP="007820FC">
            <w:pPr>
              <w:spacing w:line="240" w:lineRule="exact"/>
              <w:ind w:firstLine="0"/>
            </w:pPr>
            <w:r w:rsidRPr="00102088">
              <w:t xml:space="preserve">к административному регламенту </w:t>
            </w:r>
          </w:p>
          <w:p w:rsidR="00F1303D" w:rsidRPr="00102088" w:rsidRDefault="00F1303D" w:rsidP="007820FC">
            <w:pPr>
              <w:spacing w:line="240" w:lineRule="exact"/>
              <w:ind w:firstLine="0"/>
            </w:pPr>
            <w:r w:rsidRPr="00102088">
              <w:t xml:space="preserve">по предоставлению </w:t>
            </w:r>
            <w:r w:rsidR="007820FC" w:rsidRPr="00102088">
              <w:t xml:space="preserve">администрацией Арзгирского муниципального округа Ставропольского края </w:t>
            </w:r>
            <w:r w:rsidRPr="00102088">
              <w:t>муниципальной услуги «Признание садового дома жилым домом и жилого дома садовым домом»</w:t>
            </w:r>
          </w:p>
        </w:tc>
      </w:tr>
    </w:tbl>
    <w:p w:rsidR="00E92219" w:rsidRPr="00102088" w:rsidRDefault="00E92219" w:rsidP="00E92219">
      <w:pPr>
        <w:widowControl/>
        <w:ind w:left="3119" w:firstLine="0"/>
      </w:pPr>
    </w:p>
    <w:p w:rsidR="00E92219" w:rsidRPr="00102088" w:rsidRDefault="00E92219" w:rsidP="00E92219">
      <w:pPr>
        <w:widowControl/>
        <w:autoSpaceDE/>
        <w:autoSpaceDN/>
        <w:adjustRightInd/>
        <w:ind w:firstLine="0"/>
        <w:jc w:val="center"/>
        <w:rPr>
          <w:rFonts w:eastAsia="Calibri"/>
        </w:rPr>
      </w:pPr>
      <w:r w:rsidRPr="00102088">
        <w:rPr>
          <w:rFonts w:eastAsia="Calibri"/>
        </w:rPr>
        <w:t xml:space="preserve">ФОРМЫ ЗАЯВЛЕНИЙ </w:t>
      </w: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t>о признании садового дома жилым домом и жилого дома садовым домом</w:t>
      </w:r>
    </w:p>
    <w:p w:rsidR="00E92219" w:rsidRPr="00102088" w:rsidRDefault="00E92219" w:rsidP="00E92219">
      <w:pPr>
        <w:widowControl/>
        <w:spacing w:line="240" w:lineRule="exact"/>
        <w:ind w:firstLine="0"/>
        <w:jc w:val="center"/>
        <w:rPr>
          <w:rFonts w:eastAsia="Calibri"/>
        </w:rPr>
      </w:pPr>
    </w:p>
    <w:p w:rsidR="00E92219" w:rsidRPr="00102088" w:rsidRDefault="00E92219" w:rsidP="00E92219">
      <w:pPr>
        <w:widowControl/>
        <w:spacing w:line="240" w:lineRule="exact"/>
        <w:ind w:firstLine="0"/>
        <w:jc w:val="center"/>
        <w:rPr>
          <w:rFonts w:eastAsia="Calibri"/>
        </w:rPr>
      </w:pP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t xml:space="preserve">Заявление </w:t>
      </w: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t>о признании садового дома жилым домом и жилого дома садовым домом (для физических лиц)</w:t>
      </w:r>
    </w:p>
    <w:p w:rsidR="00E92219" w:rsidRPr="00102088" w:rsidRDefault="00E92219" w:rsidP="00E92219">
      <w:pPr>
        <w:widowControl/>
        <w:spacing w:line="240" w:lineRule="exact"/>
        <w:ind w:firstLine="0"/>
        <w:jc w:val="center"/>
        <w:rPr>
          <w:rFonts w:eastAsia="Calibri"/>
        </w:rPr>
      </w:pPr>
    </w:p>
    <w:tbl>
      <w:tblPr>
        <w:tblpPr w:leftFromText="180" w:rightFromText="180" w:vertAnchor="text" w:horzAnchor="margin" w:tblpX="108" w:tblpY="29"/>
        <w:tblW w:w="9322" w:type="dxa"/>
        <w:tblLayout w:type="fixed"/>
        <w:tblLook w:val="04A0"/>
      </w:tblPr>
      <w:tblGrid>
        <w:gridCol w:w="533"/>
        <w:gridCol w:w="5387"/>
        <w:gridCol w:w="1560"/>
        <w:gridCol w:w="1842"/>
      </w:tblGrid>
      <w:tr w:rsidR="00E92219" w:rsidRPr="00102088" w:rsidTr="00F47D41">
        <w:trPr>
          <w:trHeight w:val="845"/>
        </w:trPr>
        <w:tc>
          <w:tcPr>
            <w:tcW w:w="5920" w:type="dxa"/>
            <w:gridSpan w:val="2"/>
            <w:tcBorders>
              <w:top w:val="single" w:sz="4" w:space="0" w:color="auto"/>
              <w:left w:val="single" w:sz="4" w:space="0" w:color="auto"/>
              <w:right w:val="single" w:sz="4" w:space="0" w:color="auto"/>
            </w:tcBorders>
            <w:shd w:val="clear" w:color="000000" w:fill="FFFFFF"/>
          </w:tcPr>
          <w:p w:rsidR="00E92219" w:rsidRPr="00102088" w:rsidRDefault="00F47D41" w:rsidP="00E92219">
            <w:pPr>
              <w:widowControl/>
              <w:autoSpaceDE/>
              <w:autoSpaceDN/>
              <w:adjustRightInd/>
              <w:ind w:firstLine="0"/>
              <w:jc w:val="left"/>
              <w:rPr>
                <w:rFonts w:eastAsia="Calibri"/>
                <w:sz w:val="24"/>
                <w:szCs w:val="24"/>
              </w:rPr>
            </w:pPr>
            <w:r w:rsidRPr="00102088">
              <w:rPr>
                <w:rFonts w:eastAsia="Calibri"/>
                <w:sz w:val="24"/>
                <w:szCs w:val="24"/>
              </w:rPr>
              <w:t>Главе Арзгирского муниципального округа Ставропольского края</w:t>
            </w:r>
          </w:p>
          <w:p w:rsidR="00F47D41" w:rsidRPr="00102088" w:rsidRDefault="00F47D41" w:rsidP="00E92219">
            <w:pPr>
              <w:widowControl/>
              <w:autoSpaceDE/>
              <w:autoSpaceDN/>
              <w:adjustRightInd/>
              <w:ind w:firstLine="0"/>
              <w:jc w:val="left"/>
              <w:rPr>
                <w:rFonts w:eastAsia="Calibri"/>
                <w:sz w:val="24"/>
                <w:szCs w:val="24"/>
              </w:rPr>
            </w:pPr>
            <w:proofErr w:type="spellStart"/>
            <w:r w:rsidRPr="00102088">
              <w:rPr>
                <w:rFonts w:eastAsia="Calibri"/>
                <w:sz w:val="24"/>
                <w:szCs w:val="24"/>
              </w:rPr>
              <w:t>А.И.Палагуте</w:t>
            </w:r>
            <w:proofErr w:type="spellEnd"/>
          </w:p>
        </w:tc>
        <w:tc>
          <w:tcPr>
            <w:tcW w:w="1560" w:type="dxa"/>
            <w:tcBorders>
              <w:top w:val="single" w:sz="4" w:space="0" w:color="auto"/>
              <w:left w:val="single" w:sz="4" w:space="0" w:color="auto"/>
              <w:right w:val="single" w:sz="4" w:space="0" w:color="auto"/>
            </w:tcBorders>
            <w:shd w:val="clear" w:color="000000" w:fill="FFFFFF"/>
          </w:tcPr>
          <w:p w:rsidR="00E92219" w:rsidRPr="00102088" w:rsidRDefault="00E92219" w:rsidP="00E92219">
            <w:pPr>
              <w:widowControl/>
              <w:autoSpaceDE/>
              <w:autoSpaceDN/>
              <w:adjustRightInd/>
              <w:ind w:firstLine="0"/>
              <w:jc w:val="left"/>
              <w:rPr>
                <w:bCs/>
                <w:sz w:val="24"/>
                <w:szCs w:val="24"/>
              </w:rPr>
            </w:pPr>
            <w:r w:rsidRPr="00102088">
              <w:rPr>
                <w:bCs/>
                <w:sz w:val="24"/>
                <w:szCs w:val="24"/>
              </w:rPr>
              <w:t>Дата</w:t>
            </w:r>
          </w:p>
          <w:p w:rsidR="00E92219" w:rsidRPr="00102088" w:rsidRDefault="00E92219" w:rsidP="00E92219">
            <w:pPr>
              <w:widowControl/>
              <w:autoSpaceDE/>
              <w:autoSpaceDN/>
              <w:adjustRightInd/>
              <w:spacing w:line="240" w:lineRule="exact"/>
              <w:ind w:firstLine="0"/>
              <w:jc w:val="left"/>
              <w:rPr>
                <w:rFonts w:eastAsia="Calibri"/>
                <w:sz w:val="24"/>
                <w:szCs w:val="24"/>
              </w:rPr>
            </w:pPr>
          </w:p>
        </w:tc>
        <w:tc>
          <w:tcPr>
            <w:tcW w:w="1842" w:type="dxa"/>
            <w:tcBorders>
              <w:top w:val="single" w:sz="4" w:space="0" w:color="auto"/>
              <w:left w:val="single" w:sz="4" w:space="0" w:color="auto"/>
              <w:right w:val="single" w:sz="4" w:space="0" w:color="auto"/>
            </w:tcBorders>
            <w:shd w:val="clear" w:color="000000" w:fill="FFFFFF"/>
          </w:tcPr>
          <w:p w:rsidR="00E92219" w:rsidRPr="00102088" w:rsidRDefault="00E92219" w:rsidP="00E92219">
            <w:pPr>
              <w:widowControl/>
              <w:autoSpaceDE/>
              <w:autoSpaceDN/>
              <w:adjustRightInd/>
              <w:ind w:firstLine="0"/>
              <w:jc w:val="left"/>
              <w:rPr>
                <w:bCs/>
                <w:sz w:val="24"/>
                <w:szCs w:val="24"/>
              </w:rPr>
            </w:pPr>
            <w:r w:rsidRPr="00102088">
              <w:rPr>
                <w:bCs/>
                <w:sz w:val="24"/>
                <w:szCs w:val="24"/>
              </w:rPr>
              <w:t>№</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87"/>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w:t>
            </w:r>
          </w:p>
        </w:tc>
        <w:tc>
          <w:tcPr>
            <w:tcW w:w="8789" w:type="dxa"/>
            <w:gridSpan w:val="3"/>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Сведения о заявителе: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8"/>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Фамилия, имя, отчество (при наличии)</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05"/>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Место проживания</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94"/>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Реквизиты документа, удостоверяющего личность</w:t>
            </w: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w:t>
            </w: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Прошу признать (</w:t>
            </w:r>
            <w:proofErr w:type="gramStart"/>
            <w:r w:rsidRPr="00102088">
              <w:rPr>
                <w:rFonts w:eastAsia="Calibri"/>
                <w:sz w:val="24"/>
                <w:szCs w:val="24"/>
              </w:rPr>
              <w:t>ненужное</w:t>
            </w:r>
            <w:proofErr w:type="gramEnd"/>
            <w:r w:rsidRPr="00102088">
              <w:rPr>
                <w:rFonts w:eastAsia="Calibri"/>
                <w:sz w:val="24"/>
                <w:szCs w:val="24"/>
              </w:rPr>
              <w:t xml:space="preserve"> зачеркнуть): </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1) садовый дом жилым домом;</w:t>
            </w:r>
          </w:p>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sz w:val="24"/>
                <w:szCs w:val="24"/>
              </w:rPr>
              <w:t>2) жилой дом садовым домом</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3.</w:t>
            </w: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Кадастровый номер земельного участка, в границах которого расположен садовый дом или жилой дом</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4.</w:t>
            </w:r>
          </w:p>
        </w:tc>
        <w:tc>
          <w:tcPr>
            <w:tcW w:w="8789" w:type="dxa"/>
            <w:gridSpan w:val="3"/>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Сведения о садовом доме или жилом доме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Кадастровый номер</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58"/>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Адрес (местоположение)</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60"/>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ind w:firstLine="0"/>
              <w:jc w:val="left"/>
              <w:rPr>
                <w:rFonts w:eastAsia="Calibri"/>
                <w:sz w:val="24"/>
                <w:szCs w:val="24"/>
                <w:lang w:eastAsia="en-US"/>
              </w:rPr>
            </w:pPr>
            <w:r w:rsidRPr="00102088">
              <w:rPr>
                <w:rFonts w:eastAsia="Calibri"/>
                <w:sz w:val="24"/>
                <w:szCs w:val="24"/>
              </w:rPr>
              <w:t xml:space="preserve">Реквизиты </w:t>
            </w:r>
            <w:r w:rsidRPr="00102088">
              <w:rPr>
                <w:rFonts w:eastAsia="Calibri"/>
                <w:sz w:val="24"/>
                <w:szCs w:val="24"/>
                <w:lang w:eastAsia="en-US"/>
              </w:rPr>
              <w:t>правоустанавливающего документа на садовый дом или жилой дом в случае, если право собственности на них не зарегистрировано в Едином государственном реестре недвижимости</w:t>
            </w:r>
          </w:p>
          <w:p w:rsidR="00E92219" w:rsidRPr="00102088" w:rsidRDefault="00E92219" w:rsidP="00E92219">
            <w:pPr>
              <w:widowControl/>
              <w:autoSpaceDE/>
              <w:autoSpaceDN/>
              <w:adjustRightInd/>
              <w:spacing w:line="240" w:lineRule="exact"/>
              <w:ind w:firstLine="0"/>
              <w:jc w:val="left"/>
              <w:rPr>
                <w:rFonts w:eastAsia="Calibri"/>
                <w:sz w:val="24"/>
                <w:szCs w:val="24"/>
              </w:rPr>
            </w:pP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70"/>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bottom w:val="single" w:sz="4" w:space="0" w:color="auto"/>
            </w:tcBorders>
          </w:tcPr>
          <w:p w:rsidR="00E92219" w:rsidRPr="00102088" w:rsidRDefault="00E92219" w:rsidP="00E92219">
            <w:pPr>
              <w:widowControl/>
              <w:ind w:firstLine="0"/>
              <w:jc w:val="left"/>
              <w:rPr>
                <w:rFonts w:eastAsia="Calibri"/>
                <w:sz w:val="24"/>
                <w:szCs w:val="24"/>
              </w:rPr>
            </w:pPr>
            <w:r w:rsidRPr="00102088">
              <w:rPr>
                <w:bCs/>
                <w:sz w:val="24"/>
                <w:szCs w:val="24"/>
              </w:rPr>
              <w:t xml:space="preserve">Сведения об обременениях </w:t>
            </w:r>
            <w:r w:rsidRPr="00102088">
              <w:rPr>
                <w:rFonts w:eastAsia="Calibri"/>
                <w:sz w:val="24"/>
                <w:szCs w:val="24"/>
                <w:lang w:eastAsia="en-US"/>
              </w:rPr>
              <w:t xml:space="preserve">садового дома или жилого дома правами третьих лиц </w:t>
            </w:r>
            <w:r w:rsidRPr="00102088">
              <w:rPr>
                <w:bCs/>
                <w:sz w:val="24"/>
                <w:szCs w:val="24"/>
              </w:rPr>
              <w:t xml:space="preserve">(сервитут, залог, рента, договор найма и др.) </w:t>
            </w:r>
            <w:r w:rsidRPr="00102088">
              <w:rPr>
                <w:rFonts w:eastAsia="Calibri"/>
                <w:sz w:val="24"/>
                <w:szCs w:val="24"/>
                <w:lang w:eastAsia="en-US"/>
              </w:rPr>
              <w:t>с указанием лица, в пользу которого установлено обременение, а также документа, на основании которого установлено обременение (заполняется при наличии обременений)</w:t>
            </w:r>
          </w:p>
        </w:tc>
        <w:tc>
          <w:tcPr>
            <w:tcW w:w="3402" w:type="dxa"/>
            <w:gridSpan w:val="2"/>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8"/>
        </w:trPr>
        <w:tc>
          <w:tcPr>
            <w:tcW w:w="533" w:type="dxa"/>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nil"/>
            </w:tcBorders>
          </w:tcPr>
          <w:p w:rsidR="00E92219" w:rsidRPr="00102088" w:rsidRDefault="00E92219" w:rsidP="00E92219">
            <w:pPr>
              <w:widowControl/>
              <w:ind w:firstLine="0"/>
              <w:rPr>
                <w:sz w:val="24"/>
                <w:szCs w:val="24"/>
              </w:rPr>
            </w:pPr>
            <w:r w:rsidRPr="00102088">
              <w:rPr>
                <w:rFonts w:eastAsia="Calibri"/>
                <w:sz w:val="24"/>
                <w:szCs w:val="24"/>
              </w:rPr>
              <w:t xml:space="preserve">Сведения о лицах, </w:t>
            </w:r>
            <w:r w:rsidRPr="00102088">
              <w:rPr>
                <w:sz w:val="24"/>
                <w:szCs w:val="24"/>
              </w:rPr>
              <w:t xml:space="preserve">использующих жилой дом в </w:t>
            </w:r>
            <w:r w:rsidRPr="00102088">
              <w:rPr>
                <w:sz w:val="24"/>
                <w:szCs w:val="24"/>
              </w:rPr>
              <w:lastRenderedPageBreak/>
              <w:t>качестве места постоянного проживания (заполняется в случае подачи заявления о признании жилого дома садовым домом и при наличии таких лиц)</w:t>
            </w:r>
          </w:p>
          <w:p w:rsidR="00E92219" w:rsidRPr="00102088" w:rsidRDefault="00E92219" w:rsidP="00E92219">
            <w:pPr>
              <w:widowControl/>
              <w:autoSpaceDE/>
              <w:autoSpaceDN/>
              <w:adjustRightInd/>
              <w:ind w:firstLine="0"/>
              <w:jc w:val="left"/>
              <w:rPr>
                <w:rFonts w:eastAsia="Calibri"/>
                <w:sz w:val="24"/>
                <w:szCs w:val="24"/>
              </w:rPr>
            </w:pPr>
          </w:p>
        </w:tc>
        <w:tc>
          <w:tcPr>
            <w:tcW w:w="3402" w:type="dxa"/>
            <w:gridSpan w:val="2"/>
            <w:tcBorders>
              <w:top w:val="single" w:sz="4" w:space="0" w:color="auto"/>
              <w:bottom w:val="nil"/>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8"/>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lastRenderedPageBreak/>
              <w:t>5.</w:t>
            </w:r>
          </w:p>
        </w:tc>
        <w:tc>
          <w:tcPr>
            <w:tcW w:w="8789" w:type="dxa"/>
            <w:gridSpan w:val="3"/>
            <w:tcBorders>
              <w:top w:val="single" w:sz="4" w:space="0" w:color="auto"/>
              <w:bottom w:val="nil"/>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Сведения о представителе заявителя:</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2"/>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Фамилия, имя, отчество (при наличии)</w:t>
            </w:r>
          </w:p>
        </w:tc>
        <w:tc>
          <w:tcPr>
            <w:tcW w:w="3402" w:type="dxa"/>
            <w:gridSpan w:val="2"/>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73"/>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single" w:sz="4" w:space="0" w:color="auto"/>
              <w:right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Реквизиты документа, удостоверяющего личность</w:t>
            </w:r>
          </w:p>
        </w:tc>
        <w:tc>
          <w:tcPr>
            <w:tcW w:w="3402" w:type="dxa"/>
            <w:gridSpan w:val="2"/>
            <w:tcBorders>
              <w:top w:val="single" w:sz="4" w:space="0" w:color="auto"/>
              <w:left w:val="single" w:sz="4" w:space="0" w:color="auto"/>
              <w:bottom w:val="single" w:sz="4" w:space="0" w:color="auto"/>
              <w:right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30"/>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nil"/>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Реквизиты документа, удостоверяющего полномочия представителя </w:t>
            </w:r>
          </w:p>
        </w:tc>
        <w:tc>
          <w:tcPr>
            <w:tcW w:w="3402" w:type="dxa"/>
            <w:gridSpan w:val="2"/>
            <w:tcBorders>
              <w:top w:val="single" w:sz="4" w:space="0" w:color="auto"/>
              <w:bottom w:val="nil"/>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0"/>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6.</w:t>
            </w:r>
          </w:p>
        </w:tc>
        <w:tc>
          <w:tcPr>
            <w:tcW w:w="8789" w:type="dxa"/>
            <w:gridSpan w:val="3"/>
            <w:tcBorders>
              <w:bottom w:val="nil"/>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Адреса и телефоны заявителя или его представителя</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Телефон </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Почтовый адрес  </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Адрес электронной почты</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38"/>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7.</w:t>
            </w:r>
          </w:p>
        </w:tc>
        <w:tc>
          <w:tcPr>
            <w:tcW w:w="8789" w:type="dxa"/>
            <w:gridSpan w:val="3"/>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Способ получения результата (</w:t>
            </w:r>
            <w:proofErr w:type="gramStart"/>
            <w:r w:rsidRPr="00102088">
              <w:rPr>
                <w:rFonts w:eastAsia="Calibri"/>
                <w:sz w:val="24"/>
                <w:szCs w:val="24"/>
              </w:rPr>
              <w:t>ненужное</w:t>
            </w:r>
            <w:proofErr w:type="gramEnd"/>
            <w:r w:rsidRPr="00102088">
              <w:rPr>
                <w:rFonts w:eastAsia="Calibri"/>
                <w:sz w:val="24"/>
                <w:szCs w:val="24"/>
              </w:rPr>
              <w:t xml:space="preserve"> зачеркнуть) </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1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w:t>
            </w: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В случае подачи заявления лично в бумажном виде</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1) лично </w:t>
            </w:r>
            <w:r w:rsidR="00F47D41" w:rsidRPr="00102088">
              <w:rPr>
                <w:rFonts w:eastAsia="Calibri"/>
                <w:sz w:val="24"/>
                <w:szCs w:val="24"/>
              </w:rPr>
              <w:t xml:space="preserve">в отдел строительства и архитектуры администрации Арзгирского муниципального округа Ставропольского края </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 почтовым отправлением с уведомлением о вручении;</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3) по электронной почте;</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4) лично в многофункциональном центре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1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w:t>
            </w: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В случае подач</w:t>
            </w:r>
            <w:r w:rsidR="00F47D41" w:rsidRPr="00102088">
              <w:rPr>
                <w:rFonts w:eastAsia="Calibri"/>
                <w:sz w:val="24"/>
                <w:szCs w:val="24"/>
              </w:rPr>
              <w:t>и</w:t>
            </w:r>
            <w:r w:rsidRPr="00102088">
              <w:rPr>
                <w:rFonts w:eastAsia="Calibri"/>
                <w:sz w:val="24"/>
                <w:szCs w:val="24"/>
              </w:rPr>
              <w:t xml:space="preserve"> заявления в электронной форме посредством Единого портала или Портала государственных и муниципальных услуг Ставропольского края</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 в форме электронного документа;</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 в виде документа на бумажном носителе, подтверждающего содержание электронного документа, в многофункциональном центре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61"/>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8.</w:t>
            </w:r>
          </w:p>
        </w:tc>
        <w:tc>
          <w:tcPr>
            <w:tcW w:w="8789" w:type="dxa"/>
            <w:gridSpan w:val="3"/>
          </w:tcPr>
          <w:p w:rsidR="00E92219" w:rsidRPr="00102088" w:rsidRDefault="00E92219" w:rsidP="00E92219">
            <w:pPr>
              <w:widowControl/>
              <w:autoSpaceDE/>
              <w:autoSpaceDN/>
              <w:adjustRightInd/>
              <w:ind w:firstLine="0"/>
              <w:rPr>
                <w:rFonts w:eastAsia="Calibri"/>
                <w:sz w:val="20"/>
                <w:szCs w:val="20"/>
              </w:rPr>
            </w:pPr>
          </w:p>
          <w:p w:rsidR="00E92219" w:rsidRPr="00102088" w:rsidRDefault="00E92219" w:rsidP="00E92219">
            <w:pPr>
              <w:widowControl/>
              <w:autoSpaceDE/>
              <w:autoSpaceDN/>
              <w:adjustRightInd/>
              <w:ind w:firstLine="0"/>
              <w:rPr>
                <w:rFonts w:eastAsia="Calibri"/>
                <w:sz w:val="20"/>
                <w:szCs w:val="20"/>
              </w:rPr>
            </w:pPr>
            <w:r w:rsidRPr="00102088">
              <w:rPr>
                <w:rFonts w:eastAsia="Calibri"/>
                <w:sz w:val="20"/>
                <w:szCs w:val="20"/>
              </w:rPr>
              <w:t>____________________      ________________________________            __________________</w:t>
            </w:r>
          </w:p>
          <w:p w:rsidR="00E92219" w:rsidRPr="00102088" w:rsidRDefault="00E92219" w:rsidP="00E92219">
            <w:pPr>
              <w:widowControl/>
              <w:autoSpaceDE/>
              <w:autoSpaceDN/>
              <w:adjustRightInd/>
              <w:ind w:firstLine="0"/>
              <w:rPr>
                <w:rFonts w:eastAsia="Calibri"/>
                <w:sz w:val="20"/>
                <w:szCs w:val="20"/>
              </w:rPr>
            </w:pPr>
            <w:r w:rsidRPr="00102088">
              <w:rPr>
                <w:rFonts w:eastAsia="Calibri"/>
                <w:sz w:val="20"/>
                <w:szCs w:val="20"/>
              </w:rPr>
              <w:t xml:space="preserve">             (подпись)                               (расшифровка подписи)                                        (дата)</w:t>
            </w:r>
          </w:p>
          <w:p w:rsidR="00E92219" w:rsidRPr="00102088" w:rsidRDefault="00E92219" w:rsidP="00E92219">
            <w:pPr>
              <w:widowControl/>
              <w:autoSpaceDE/>
              <w:autoSpaceDN/>
              <w:adjustRightInd/>
              <w:ind w:firstLine="0"/>
              <w:jc w:val="left"/>
              <w:rPr>
                <w:rFonts w:eastAsia="Calibri"/>
                <w:sz w:val="24"/>
                <w:szCs w:val="24"/>
              </w:rPr>
            </w:pPr>
          </w:p>
        </w:tc>
      </w:tr>
    </w:tbl>
    <w:p w:rsidR="00E92219" w:rsidRPr="00102088" w:rsidRDefault="00E92219" w:rsidP="00E92219">
      <w:pPr>
        <w:widowControl/>
        <w:autoSpaceDE/>
        <w:autoSpaceDN/>
        <w:adjustRightInd/>
        <w:spacing w:line="240" w:lineRule="exact"/>
        <w:ind w:firstLine="0"/>
        <w:jc w:val="center"/>
        <w:rPr>
          <w:rFonts w:eastAsia="Calibri"/>
          <w:sz w:val="24"/>
          <w:szCs w:val="24"/>
        </w:rPr>
      </w:pPr>
    </w:p>
    <w:p w:rsidR="00E92219" w:rsidRPr="00102088" w:rsidRDefault="00E92219" w:rsidP="00E92219">
      <w:pPr>
        <w:widowControl/>
        <w:autoSpaceDE/>
        <w:autoSpaceDN/>
        <w:adjustRightInd/>
        <w:spacing w:line="240" w:lineRule="exact"/>
        <w:ind w:firstLine="0"/>
        <w:jc w:val="left"/>
        <w:rPr>
          <w:rFonts w:eastAsia="Calibri"/>
        </w:rPr>
      </w:pPr>
      <w:r w:rsidRPr="00102088">
        <w:rPr>
          <w:rFonts w:eastAsia="Calibri"/>
        </w:rPr>
        <w:t>Примечание:</w:t>
      </w:r>
    </w:p>
    <w:p w:rsidR="00E92219" w:rsidRPr="00102088" w:rsidRDefault="00E92219" w:rsidP="00E92219">
      <w:pPr>
        <w:widowControl/>
        <w:autoSpaceDE/>
        <w:autoSpaceDN/>
        <w:adjustRightInd/>
        <w:ind w:firstLine="0"/>
        <w:rPr>
          <w:rFonts w:eastAsia="Calibri"/>
        </w:rPr>
      </w:pPr>
      <w:r w:rsidRPr="00102088">
        <w:rPr>
          <w:rFonts w:eastAsia="Calibri"/>
        </w:rPr>
        <w:t>Своей подписью подтверждаю согласие на обработку персональных данных для целей, предусмотренных Административным регламентом</w:t>
      </w: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p w:rsidR="00E92219" w:rsidRDefault="00E92219" w:rsidP="00E92219">
      <w:pPr>
        <w:ind w:firstLine="709"/>
      </w:pPr>
    </w:p>
    <w:p w:rsidR="000E406C" w:rsidRDefault="000E406C" w:rsidP="00E92219">
      <w:pPr>
        <w:ind w:firstLine="709"/>
      </w:pPr>
    </w:p>
    <w:p w:rsidR="000E406C" w:rsidRPr="00102088" w:rsidRDefault="000E406C" w:rsidP="00E92219">
      <w:pPr>
        <w:ind w:firstLine="709"/>
      </w:pP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lastRenderedPageBreak/>
        <w:t xml:space="preserve">Заявление </w:t>
      </w: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t>о признании садового дома жилым домом и жилого дома садовым домом (для юридических лиц)</w:t>
      </w:r>
    </w:p>
    <w:p w:rsidR="00E92219" w:rsidRPr="00102088" w:rsidRDefault="00E92219" w:rsidP="00E92219">
      <w:pPr>
        <w:widowControl/>
        <w:spacing w:line="240" w:lineRule="exact"/>
        <w:ind w:firstLine="0"/>
        <w:jc w:val="center"/>
        <w:rPr>
          <w:rFonts w:eastAsia="Calibri"/>
        </w:rPr>
      </w:pPr>
    </w:p>
    <w:tbl>
      <w:tblPr>
        <w:tblpPr w:leftFromText="180" w:rightFromText="180" w:vertAnchor="text" w:horzAnchor="margin" w:tblpX="108" w:tblpY="29"/>
        <w:tblW w:w="9322" w:type="dxa"/>
        <w:tblLayout w:type="fixed"/>
        <w:tblLook w:val="04A0"/>
      </w:tblPr>
      <w:tblGrid>
        <w:gridCol w:w="533"/>
        <w:gridCol w:w="5387"/>
        <w:gridCol w:w="1560"/>
        <w:gridCol w:w="1842"/>
      </w:tblGrid>
      <w:tr w:rsidR="00E92219" w:rsidRPr="00102088" w:rsidTr="00102088">
        <w:trPr>
          <w:trHeight w:val="1128"/>
        </w:trPr>
        <w:tc>
          <w:tcPr>
            <w:tcW w:w="5920" w:type="dxa"/>
            <w:gridSpan w:val="2"/>
            <w:tcBorders>
              <w:top w:val="single" w:sz="4" w:space="0" w:color="auto"/>
              <w:left w:val="single" w:sz="4" w:space="0" w:color="auto"/>
              <w:right w:val="single" w:sz="4" w:space="0" w:color="auto"/>
            </w:tcBorders>
            <w:shd w:val="clear" w:color="000000" w:fill="FFFFFF"/>
          </w:tcPr>
          <w:p w:rsidR="00F47D41" w:rsidRPr="00102088" w:rsidRDefault="00F47D41" w:rsidP="00F47D41">
            <w:pPr>
              <w:widowControl/>
              <w:autoSpaceDE/>
              <w:autoSpaceDN/>
              <w:adjustRightInd/>
              <w:ind w:firstLine="0"/>
              <w:jc w:val="left"/>
              <w:rPr>
                <w:rFonts w:eastAsia="Calibri"/>
                <w:sz w:val="24"/>
                <w:szCs w:val="24"/>
              </w:rPr>
            </w:pPr>
            <w:r w:rsidRPr="00102088">
              <w:rPr>
                <w:rFonts w:eastAsia="Calibri"/>
                <w:sz w:val="24"/>
                <w:szCs w:val="24"/>
              </w:rPr>
              <w:t>Главе Арзгирского муниципального округа Ставропольского края</w:t>
            </w:r>
          </w:p>
          <w:p w:rsidR="00E92219" w:rsidRPr="00102088" w:rsidRDefault="00F47D41" w:rsidP="00F47D41">
            <w:pPr>
              <w:widowControl/>
              <w:autoSpaceDE/>
              <w:autoSpaceDN/>
              <w:adjustRightInd/>
              <w:ind w:firstLine="0"/>
              <w:jc w:val="left"/>
              <w:rPr>
                <w:rFonts w:eastAsia="Calibri"/>
                <w:sz w:val="24"/>
                <w:szCs w:val="24"/>
              </w:rPr>
            </w:pPr>
            <w:proofErr w:type="spellStart"/>
            <w:r w:rsidRPr="00102088">
              <w:rPr>
                <w:rFonts w:eastAsia="Calibri"/>
                <w:sz w:val="24"/>
                <w:szCs w:val="24"/>
              </w:rPr>
              <w:t>А.И.Палагуте</w:t>
            </w:r>
            <w:proofErr w:type="spellEnd"/>
          </w:p>
        </w:tc>
        <w:tc>
          <w:tcPr>
            <w:tcW w:w="1560" w:type="dxa"/>
            <w:tcBorders>
              <w:top w:val="single" w:sz="4" w:space="0" w:color="auto"/>
              <w:left w:val="single" w:sz="4" w:space="0" w:color="auto"/>
              <w:right w:val="single" w:sz="4" w:space="0" w:color="auto"/>
            </w:tcBorders>
            <w:shd w:val="clear" w:color="000000" w:fill="FFFFFF"/>
          </w:tcPr>
          <w:p w:rsidR="00E92219" w:rsidRPr="00102088" w:rsidRDefault="00E92219" w:rsidP="00E92219">
            <w:pPr>
              <w:widowControl/>
              <w:autoSpaceDE/>
              <w:autoSpaceDN/>
              <w:adjustRightInd/>
              <w:ind w:firstLine="0"/>
              <w:jc w:val="left"/>
              <w:rPr>
                <w:bCs/>
                <w:sz w:val="24"/>
                <w:szCs w:val="24"/>
              </w:rPr>
            </w:pPr>
            <w:r w:rsidRPr="00102088">
              <w:rPr>
                <w:bCs/>
                <w:sz w:val="24"/>
                <w:szCs w:val="24"/>
              </w:rPr>
              <w:t>Дата</w:t>
            </w:r>
          </w:p>
          <w:p w:rsidR="00E92219" w:rsidRPr="00102088" w:rsidRDefault="00E92219" w:rsidP="00E92219">
            <w:pPr>
              <w:widowControl/>
              <w:autoSpaceDE/>
              <w:autoSpaceDN/>
              <w:adjustRightInd/>
              <w:spacing w:line="240" w:lineRule="exact"/>
              <w:ind w:firstLine="0"/>
              <w:jc w:val="left"/>
              <w:rPr>
                <w:rFonts w:eastAsia="Calibri"/>
                <w:sz w:val="24"/>
                <w:szCs w:val="24"/>
              </w:rPr>
            </w:pPr>
          </w:p>
        </w:tc>
        <w:tc>
          <w:tcPr>
            <w:tcW w:w="1842" w:type="dxa"/>
            <w:tcBorders>
              <w:top w:val="single" w:sz="4" w:space="0" w:color="auto"/>
              <w:left w:val="single" w:sz="4" w:space="0" w:color="auto"/>
              <w:right w:val="single" w:sz="4" w:space="0" w:color="auto"/>
            </w:tcBorders>
            <w:shd w:val="clear" w:color="000000" w:fill="FFFFFF"/>
          </w:tcPr>
          <w:p w:rsidR="00E92219" w:rsidRPr="00102088" w:rsidRDefault="00E92219" w:rsidP="00E92219">
            <w:pPr>
              <w:widowControl/>
              <w:autoSpaceDE/>
              <w:autoSpaceDN/>
              <w:adjustRightInd/>
              <w:ind w:firstLine="0"/>
              <w:jc w:val="left"/>
              <w:rPr>
                <w:bCs/>
                <w:sz w:val="24"/>
                <w:szCs w:val="24"/>
              </w:rPr>
            </w:pPr>
            <w:r w:rsidRPr="00102088">
              <w:rPr>
                <w:bCs/>
                <w:sz w:val="24"/>
                <w:szCs w:val="24"/>
              </w:rPr>
              <w:t>№</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87"/>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w:t>
            </w:r>
          </w:p>
        </w:tc>
        <w:tc>
          <w:tcPr>
            <w:tcW w:w="8789" w:type="dxa"/>
            <w:gridSpan w:val="3"/>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Сведения о заявителе: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4"/>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Полное наименование</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845"/>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Местонахождение</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1"/>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ОГРН</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5"/>
        </w:trPr>
        <w:tc>
          <w:tcPr>
            <w:tcW w:w="533" w:type="dxa"/>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ИНН</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w:t>
            </w: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Прошу признать (</w:t>
            </w:r>
            <w:proofErr w:type="gramStart"/>
            <w:r w:rsidRPr="00102088">
              <w:rPr>
                <w:rFonts w:eastAsia="Calibri"/>
                <w:sz w:val="24"/>
                <w:szCs w:val="24"/>
              </w:rPr>
              <w:t>ненужное</w:t>
            </w:r>
            <w:proofErr w:type="gramEnd"/>
            <w:r w:rsidRPr="00102088">
              <w:rPr>
                <w:rFonts w:eastAsia="Calibri"/>
                <w:sz w:val="24"/>
                <w:szCs w:val="24"/>
              </w:rPr>
              <w:t xml:space="preserve"> зачеркнуть): </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1) садовый дом жилым домом;</w:t>
            </w:r>
          </w:p>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sz w:val="24"/>
                <w:szCs w:val="24"/>
              </w:rPr>
              <w:t>2) жилой дом садовым домом</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3.</w:t>
            </w: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Кадастровый номер земельного участка, в границах которого расположен садовый дом или жилой дом</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4.</w:t>
            </w: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p w:rsidR="00E92219" w:rsidRPr="00102088" w:rsidRDefault="00E92219" w:rsidP="00E92219">
            <w:pPr>
              <w:widowControl/>
              <w:autoSpaceDE/>
              <w:autoSpaceDN/>
              <w:adjustRightInd/>
              <w:ind w:firstLine="0"/>
              <w:jc w:val="left"/>
              <w:rPr>
                <w:rFonts w:eastAsia="Calibri"/>
                <w:sz w:val="24"/>
                <w:szCs w:val="24"/>
              </w:rPr>
            </w:pPr>
          </w:p>
        </w:tc>
        <w:tc>
          <w:tcPr>
            <w:tcW w:w="8789" w:type="dxa"/>
            <w:gridSpan w:val="3"/>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Сведения о садовом доме или жилом доме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9"/>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Кадастровый номер</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58"/>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autoSpaceDE/>
              <w:autoSpaceDN/>
              <w:adjustRightInd/>
              <w:spacing w:line="240" w:lineRule="exact"/>
              <w:ind w:firstLine="0"/>
              <w:jc w:val="left"/>
              <w:rPr>
                <w:rFonts w:eastAsia="Calibri"/>
                <w:sz w:val="24"/>
                <w:szCs w:val="24"/>
              </w:rPr>
            </w:pPr>
            <w:r w:rsidRPr="00102088">
              <w:rPr>
                <w:rFonts w:eastAsia="Calibri"/>
                <w:sz w:val="24"/>
                <w:szCs w:val="24"/>
              </w:rPr>
              <w:t>Адрес (местоположение)</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299"/>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Pr>
          <w:p w:rsidR="00E92219" w:rsidRPr="00102088" w:rsidRDefault="00E92219" w:rsidP="00E92219">
            <w:pPr>
              <w:widowControl/>
              <w:ind w:firstLine="0"/>
              <w:jc w:val="left"/>
              <w:rPr>
                <w:rFonts w:eastAsia="Calibri"/>
                <w:sz w:val="24"/>
                <w:szCs w:val="24"/>
              </w:rPr>
            </w:pPr>
            <w:r w:rsidRPr="00102088">
              <w:rPr>
                <w:rFonts w:eastAsia="Calibri"/>
                <w:sz w:val="24"/>
                <w:szCs w:val="24"/>
              </w:rPr>
              <w:t xml:space="preserve">Реквизиты </w:t>
            </w:r>
            <w:r w:rsidRPr="00102088">
              <w:rPr>
                <w:rFonts w:eastAsia="Calibri"/>
                <w:sz w:val="24"/>
                <w:szCs w:val="24"/>
                <w:lang w:eastAsia="en-US"/>
              </w:rPr>
              <w:t>правоустанавливающего документа на садовый дом или жилой дом в случае, если право собственности на них не зарегистрировано в Едином государственном реестре недвижимости</w:t>
            </w:r>
          </w:p>
        </w:tc>
        <w:tc>
          <w:tcPr>
            <w:tcW w:w="3402" w:type="dxa"/>
            <w:gridSpan w:val="2"/>
          </w:tcPr>
          <w:p w:rsidR="00E92219" w:rsidRPr="00102088" w:rsidRDefault="00E92219" w:rsidP="00E92219">
            <w:pPr>
              <w:widowControl/>
              <w:autoSpaceDE/>
              <w:autoSpaceDN/>
              <w:adjustRightInd/>
              <w:spacing w:line="240" w:lineRule="exact"/>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038"/>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bottom w:val="single" w:sz="4" w:space="0" w:color="auto"/>
            </w:tcBorders>
          </w:tcPr>
          <w:p w:rsidR="00E92219" w:rsidRPr="00102088" w:rsidRDefault="00E92219" w:rsidP="00E92219">
            <w:pPr>
              <w:widowControl/>
              <w:ind w:firstLine="0"/>
              <w:jc w:val="left"/>
              <w:rPr>
                <w:rFonts w:eastAsia="Calibri"/>
                <w:sz w:val="24"/>
                <w:szCs w:val="24"/>
              </w:rPr>
            </w:pPr>
            <w:r w:rsidRPr="00102088">
              <w:rPr>
                <w:bCs/>
                <w:sz w:val="24"/>
                <w:szCs w:val="24"/>
              </w:rPr>
              <w:t xml:space="preserve">Сведения об обременениях </w:t>
            </w:r>
            <w:r w:rsidRPr="00102088">
              <w:rPr>
                <w:rFonts w:eastAsia="Calibri"/>
                <w:sz w:val="24"/>
                <w:szCs w:val="24"/>
                <w:lang w:eastAsia="en-US"/>
              </w:rPr>
              <w:t xml:space="preserve">садового дома или жилого дома правами третьих лиц </w:t>
            </w:r>
            <w:r w:rsidRPr="00102088">
              <w:rPr>
                <w:bCs/>
                <w:sz w:val="24"/>
                <w:szCs w:val="24"/>
              </w:rPr>
              <w:t xml:space="preserve">(сервитут, залог, рента, договор найма и др.) </w:t>
            </w:r>
            <w:r w:rsidRPr="00102088">
              <w:rPr>
                <w:rFonts w:eastAsia="Calibri"/>
                <w:sz w:val="24"/>
                <w:szCs w:val="24"/>
                <w:lang w:eastAsia="en-US"/>
              </w:rPr>
              <w:t>с указанием лица, в пользу которого установлено обременение, а также документа, на основании которого установлено обременение (заполняется при наличии обременений)</w:t>
            </w:r>
          </w:p>
        </w:tc>
        <w:tc>
          <w:tcPr>
            <w:tcW w:w="3402" w:type="dxa"/>
            <w:gridSpan w:val="2"/>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501"/>
        </w:trPr>
        <w:tc>
          <w:tcPr>
            <w:tcW w:w="533" w:type="dxa"/>
            <w:vMerge/>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single" w:sz="4" w:space="0" w:color="auto"/>
            </w:tcBorders>
          </w:tcPr>
          <w:p w:rsidR="00E92219" w:rsidRPr="00102088" w:rsidRDefault="00E92219" w:rsidP="00E92219">
            <w:pPr>
              <w:widowControl/>
              <w:ind w:firstLine="0"/>
              <w:rPr>
                <w:rFonts w:eastAsia="Calibri"/>
                <w:sz w:val="24"/>
                <w:szCs w:val="24"/>
              </w:rPr>
            </w:pPr>
            <w:r w:rsidRPr="00102088">
              <w:rPr>
                <w:rFonts w:eastAsia="Calibri"/>
                <w:sz w:val="24"/>
                <w:szCs w:val="24"/>
              </w:rPr>
              <w:t xml:space="preserve">Сведения о лицах, </w:t>
            </w:r>
            <w:r w:rsidRPr="00102088">
              <w:rPr>
                <w:sz w:val="24"/>
                <w:szCs w:val="24"/>
              </w:rPr>
              <w:t>использующих жилой дом в качестве места постоянного проживания (заполняется в случае подачи заявления о признании жилого дома садовым домом и при наличии таких лиц)</w:t>
            </w:r>
          </w:p>
        </w:tc>
        <w:tc>
          <w:tcPr>
            <w:tcW w:w="3402" w:type="dxa"/>
            <w:gridSpan w:val="2"/>
            <w:tcBorders>
              <w:top w:val="single" w:sz="4" w:space="0" w:color="auto"/>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48"/>
        </w:trPr>
        <w:tc>
          <w:tcPr>
            <w:tcW w:w="533" w:type="dxa"/>
            <w:vMerge w:val="restart"/>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5.</w:t>
            </w:r>
          </w:p>
        </w:tc>
        <w:tc>
          <w:tcPr>
            <w:tcW w:w="8789" w:type="dxa"/>
            <w:gridSpan w:val="3"/>
            <w:tcBorders>
              <w:top w:val="single" w:sz="4" w:space="0" w:color="auto"/>
              <w:bottom w:val="nil"/>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Сведения о представителе заявителя:</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2"/>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Фамилия, имя, отчество (при наличии)</w:t>
            </w:r>
          </w:p>
        </w:tc>
        <w:tc>
          <w:tcPr>
            <w:tcW w:w="3402" w:type="dxa"/>
            <w:gridSpan w:val="2"/>
            <w:tcBorders>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F47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35"/>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single" w:sz="4" w:space="0" w:color="auto"/>
              <w:right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Реквизиты документа, удостоверяющего личность</w:t>
            </w:r>
          </w:p>
        </w:tc>
        <w:tc>
          <w:tcPr>
            <w:tcW w:w="3402" w:type="dxa"/>
            <w:gridSpan w:val="2"/>
            <w:tcBorders>
              <w:top w:val="single" w:sz="4" w:space="0" w:color="auto"/>
              <w:left w:val="single" w:sz="4" w:space="0" w:color="auto"/>
              <w:bottom w:val="single" w:sz="4" w:space="0" w:color="auto"/>
              <w:right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F47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30"/>
        </w:trPr>
        <w:tc>
          <w:tcPr>
            <w:tcW w:w="533" w:type="dxa"/>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Реквизиты документа, удостоверяющего полномочия представителя </w:t>
            </w:r>
          </w:p>
        </w:tc>
        <w:tc>
          <w:tcPr>
            <w:tcW w:w="3402" w:type="dxa"/>
            <w:gridSpan w:val="2"/>
            <w:tcBorders>
              <w:top w:val="single" w:sz="4" w:space="0" w:color="auto"/>
              <w:bottom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0"/>
        </w:trPr>
        <w:tc>
          <w:tcPr>
            <w:tcW w:w="533" w:type="dxa"/>
            <w:vMerge w:val="restart"/>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6.</w:t>
            </w:r>
          </w:p>
        </w:tc>
        <w:tc>
          <w:tcPr>
            <w:tcW w:w="8789" w:type="dxa"/>
            <w:gridSpan w:val="3"/>
            <w:tcBorders>
              <w:bottom w:val="nil"/>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Адреса и телефоны заявителя или его представителя</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4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Телефон </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Почтовый адрес  </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56"/>
        </w:trPr>
        <w:tc>
          <w:tcPr>
            <w:tcW w:w="533" w:type="dxa"/>
            <w:vMerge/>
          </w:tcPr>
          <w:p w:rsidR="00E92219" w:rsidRPr="00102088" w:rsidRDefault="00E92219" w:rsidP="00E92219">
            <w:pPr>
              <w:widowControl/>
              <w:autoSpaceDE/>
              <w:autoSpaceDN/>
              <w:adjustRightInd/>
              <w:ind w:firstLine="0"/>
              <w:jc w:val="left"/>
              <w:rPr>
                <w:rFonts w:eastAsia="Calibri"/>
                <w:sz w:val="24"/>
                <w:szCs w:val="24"/>
              </w:rPr>
            </w:pPr>
          </w:p>
        </w:tc>
        <w:tc>
          <w:tcPr>
            <w:tcW w:w="5387" w:type="dxa"/>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Адрес электронной почты</w:t>
            </w:r>
          </w:p>
        </w:tc>
        <w:tc>
          <w:tcPr>
            <w:tcW w:w="3402" w:type="dxa"/>
            <w:gridSpan w:val="2"/>
            <w:tcBorders>
              <w:top w:val="single" w:sz="4" w:space="0" w:color="auto"/>
            </w:tcBorders>
          </w:tcPr>
          <w:p w:rsidR="00E92219" w:rsidRPr="00102088" w:rsidRDefault="00E92219" w:rsidP="00E92219">
            <w:pPr>
              <w:widowControl/>
              <w:autoSpaceDE/>
              <w:autoSpaceDN/>
              <w:adjustRightInd/>
              <w:ind w:firstLine="0"/>
              <w:jc w:val="left"/>
              <w:rPr>
                <w:rFonts w:eastAsia="Calibri"/>
                <w:sz w:val="24"/>
                <w:szCs w:val="24"/>
              </w:rPr>
            </w:pP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36"/>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7.</w:t>
            </w:r>
          </w:p>
        </w:tc>
        <w:tc>
          <w:tcPr>
            <w:tcW w:w="8789" w:type="dxa"/>
            <w:gridSpan w:val="3"/>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Способ получения результата (</w:t>
            </w:r>
            <w:proofErr w:type="gramStart"/>
            <w:r w:rsidRPr="00102088">
              <w:rPr>
                <w:rFonts w:eastAsia="Calibri"/>
                <w:sz w:val="24"/>
                <w:szCs w:val="24"/>
              </w:rPr>
              <w:t>ненужное</w:t>
            </w:r>
            <w:proofErr w:type="gramEnd"/>
            <w:r w:rsidRPr="00102088">
              <w:rPr>
                <w:rFonts w:eastAsia="Calibri"/>
                <w:sz w:val="24"/>
                <w:szCs w:val="24"/>
              </w:rPr>
              <w:t xml:space="preserve"> зачеркнуть) </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1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w:t>
            </w: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В случае подачи заявления лично в бумажном виде</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 xml:space="preserve">1) </w:t>
            </w:r>
            <w:r w:rsidR="00F47D41" w:rsidRPr="00102088">
              <w:rPr>
                <w:rFonts w:eastAsia="Calibri"/>
                <w:sz w:val="24"/>
                <w:szCs w:val="24"/>
              </w:rPr>
              <w:t xml:space="preserve"> лично в отдел строительства и архитектуры администрации Арзгирского муниципального округа Ставропольского края;</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 почтовым отправлением с уведомлением о вручении;</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3) по электронной почте;</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4) лично в многофункциональном центре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15"/>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w:t>
            </w:r>
          </w:p>
        </w:tc>
        <w:tc>
          <w:tcPr>
            <w:tcW w:w="5387"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В случае подачи заявления в электронной форме посредством Единого портала или Портала государственных и муниципальных услуг Ставропольского края</w:t>
            </w:r>
          </w:p>
        </w:tc>
        <w:tc>
          <w:tcPr>
            <w:tcW w:w="3402" w:type="dxa"/>
            <w:gridSpan w:val="2"/>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1) в форме электронного документа;</w:t>
            </w:r>
          </w:p>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2) в виде документа на бумажном носителе, подтверждающего содержание электронного документа, в многофункциональном центре</w:t>
            </w:r>
          </w:p>
        </w:tc>
      </w:tr>
      <w:tr w:rsidR="00E92219" w:rsidRPr="00102088" w:rsidTr="00102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61"/>
        </w:trPr>
        <w:tc>
          <w:tcPr>
            <w:tcW w:w="533" w:type="dxa"/>
          </w:tcPr>
          <w:p w:rsidR="00E92219" w:rsidRPr="00102088" w:rsidRDefault="00E92219" w:rsidP="00E92219">
            <w:pPr>
              <w:widowControl/>
              <w:autoSpaceDE/>
              <w:autoSpaceDN/>
              <w:adjustRightInd/>
              <w:ind w:firstLine="0"/>
              <w:jc w:val="left"/>
              <w:rPr>
                <w:rFonts w:eastAsia="Calibri"/>
                <w:sz w:val="24"/>
                <w:szCs w:val="24"/>
              </w:rPr>
            </w:pPr>
            <w:r w:rsidRPr="00102088">
              <w:rPr>
                <w:rFonts w:eastAsia="Calibri"/>
                <w:sz w:val="24"/>
                <w:szCs w:val="24"/>
              </w:rPr>
              <w:t>8.</w:t>
            </w:r>
          </w:p>
        </w:tc>
        <w:tc>
          <w:tcPr>
            <w:tcW w:w="8789" w:type="dxa"/>
            <w:gridSpan w:val="3"/>
          </w:tcPr>
          <w:p w:rsidR="00E92219" w:rsidRPr="00102088" w:rsidRDefault="00E92219" w:rsidP="00E92219">
            <w:pPr>
              <w:widowControl/>
              <w:autoSpaceDE/>
              <w:autoSpaceDN/>
              <w:adjustRightInd/>
              <w:ind w:firstLine="0"/>
              <w:rPr>
                <w:rFonts w:eastAsia="Calibri"/>
                <w:sz w:val="20"/>
                <w:szCs w:val="20"/>
              </w:rPr>
            </w:pPr>
          </w:p>
          <w:p w:rsidR="00E92219" w:rsidRPr="00102088" w:rsidRDefault="00E92219" w:rsidP="00E92219">
            <w:pPr>
              <w:widowControl/>
              <w:autoSpaceDE/>
              <w:autoSpaceDN/>
              <w:adjustRightInd/>
              <w:ind w:firstLine="0"/>
              <w:rPr>
                <w:rFonts w:eastAsia="Calibri"/>
                <w:sz w:val="20"/>
                <w:szCs w:val="20"/>
              </w:rPr>
            </w:pPr>
            <w:r w:rsidRPr="00102088">
              <w:rPr>
                <w:rFonts w:eastAsia="Calibri"/>
                <w:sz w:val="20"/>
                <w:szCs w:val="20"/>
              </w:rPr>
              <w:t>____________________      ________________________________            __________________</w:t>
            </w:r>
          </w:p>
          <w:p w:rsidR="00E92219" w:rsidRPr="00102088" w:rsidRDefault="00E92219" w:rsidP="00E92219">
            <w:pPr>
              <w:widowControl/>
              <w:autoSpaceDE/>
              <w:autoSpaceDN/>
              <w:adjustRightInd/>
              <w:ind w:firstLine="0"/>
              <w:rPr>
                <w:rFonts w:eastAsia="Calibri"/>
                <w:sz w:val="20"/>
                <w:szCs w:val="20"/>
              </w:rPr>
            </w:pPr>
            <w:r w:rsidRPr="00102088">
              <w:rPr>
                <w:rFonts w:eastAsia="Calibri"/>
                <w:sz w:val="20"/>
                <w:szCs w:val="20"/>
              </w:rPr>
              <w:t xml:space="preserve">             (подпись)                             (расшифровка подписи)                                        (дата)</w:t>
            </w:r>
          </w:p>
          <w:p w:rsidR="00E92219" w:rsidRPr="00102088" w:rsidRDefault="00E92219" w:rsidP="00E92219">
            <w:pPr>
              <w:widowControl/>
              <w:autoSpaceDE/>
              <w:autoSpaceDN/>
              <w:adjustRightInd/>
              <w:ind w:firstLine="0"/>
              <w:jc w:val="left"/>
              <w:rPr>
                <w:rFonts w:eastAsia="Calibri"/>
                <w:sz w:val="24"/>
                <w:szCs w:val="24"/>
              </w:rPr>
            </w:pPr>
          </w:p>
        </w:tc>
      </w:tr>
    </w:tbl>
    <w:p w:rsidR="00E92219" w:rsidRPr="00102088" w:rsidRDefault="00E92219" w:rsidP="00E92219">
      <w:pPr>
        <w:widowControl/>
        <w:autoSpaceDE/>
        <w:autoSpaceDN/>
        <w:adjustRightInd/>
        <w:spacing w:line="240" w:lineRule="exact"/>
        <w:ind w:firstLine="0"/>
        <w:jc w:val="center"/>
        <w:rPr>
          <w:rFonts w:eastAsia="Calibri"/>
          <w:sz w:val="24"/>
          <w:szCs w:val="24"/>
        </w:rPr>
      </w:pPr>
    </w:p>
    <w:p w:rsidR="00E92219" w:rsidRPr="00102088" w:rsidRDefault="00E92219" w:rsidP="00E92219">
      <w:pPr>
        <w:widowControl/>
        <w:autoSpaceDE/>
        <w:autoSpaceDN/>
        <w:adjustRightInd/>
        <w:spacing w:line="240" w:lineRule="exact"/>
        <w:ind w:firstLine="0"/>
        <w:jc w:val="left"/>
        <w:rPr>
          <w:rFonts w:eastAsia="Calibri"/>
        </w:rPr>
      </w:pPr>
      <w:r w:rsidRPr="00102088">
        <w:rPr>
          <w:rFonts w:eastAsia="Calibri"/>
        </w:rPr>
        <w:t>Примечание:</w:t>
      </w:r>
    </w:p>
    <w:p w:rsidR="00E92219" w:rsidRPr="00102088" w:rsidRDefault="00E92219" w:rsidP="00E92219">
      <w:pPr>
        <w:ind w:firstLine="709"/>
        <w:rPr>
          <w:rFonts w:eastAsia="Calibri"/>
        </w:rPr>
      </w:pPr>
      <w:r w:rsidRPr="00102088">
        <w:rPr>
          <w:rFonts w:eastAsia="Calibri"/>
        </w:rPr>
        <w:t>Своей подписью подтверждаю согласие на обработку персональных данных для целей, предусмотренных Административным регламентом</w:t>
      </w:r>
    </w:p>
    <w:p w:rsidR="00E92219" w:rsidRPr="00102088" w:rsidRDefault="00E92219" w:rsidP="00E92219">
      <w:pPr>
        <w:ind w:firstLine="709"/>
        <w:rPr>
          <w:rFonts w:eastAsia="Calibri"/>
        </w:rPr>
      </w:pPr>
    </w:p>
    <w:p w:rsidR="00E92219" w:rsidRPr="00102088" w:rsidRDefault="00E92219" w:rsidP="00E92219">
      <w:pPr>
        <w:ind w:firstLine="709"/>
        <w:rPr>
          <w:rFonts w:eastAsia="Calibri"/>
        </w:rPr>
      </w:pPr>
    </w:p>
    <w:p w:rsidR="00E92219" w:rsidRPr="00102088" w:rsidRDefault="00E92219" w:rsidP="00E92219">
      <w:pPr>
        <w:ind w:firstLine="709"/>
        <w:rPr>
          <w:rFonts w:eastAsia="Calibri"/>
        </w:rPr>
      </w:pP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p w:rsidR="00E92219" w:rsidRPr="00102088" w:rsidRDefault="00E92219" w:rsidP="00E92219">
      <w:pPr>
        <w:ind w:firstLine="709"/>
      </w:pPr>
    </w:p>
    <w:tbl>
      <w:tblPr>
        <w:tblStyle w:val="a7"/>
        <w:tblW w:w="979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F47D41" w:rsidRPr="00102088" w:rsidTr="00102088">
        <w:trPr>
          <w:trHeight w:val="1469"/>
        </w:trPr>
        <w:tc>
          <w:tcPr>
            <w:tcW w:w="4305" w:type="dxa"/>
          </w:tcPr>
          <w:p w:rsidR="00F47D41" w:rsidRPr="00102088" w:rsidRDefault="00F47D41" w:rsidP="00102088">
            <w:pPr>
              <w:spacing w:line="240" w:lineRule="exact"/>
              <w:ind w:firstLine="0"/>
            </w:pPr>
          </w:p>
        </w:tc>
        <w:tc>
          <w:tcPr>
            <w:tcW w:w="5488" w:type="dxa"/>
          </w:tcPr>
          <w:p w:rsidR="00F47D41" w:rsidRPr="00102088" w:rsidRDefault="00F47D41" w:rsidP="00102088">
            <w:pPr>
              <w:spacing w:line="240" w:lineRule="exact"/>
              <w:ind w:firstLine="0"/>
            </w:pPr>
            <w:r w:rsidRPr="00102088">
              <w:t>Приложение 5</w:t>
            </w:r>
          </w:p>
          <w:p w:rsidR="00F47D41" w:rsidRPr="00102088" w:rsidRDefault="00F47D41" w:rsidP="00102088">
            <w:pPr>
              <w:spacing w:line="240" w:lineRule="exact"/>
              <w:ind w:firstLine="0"/>
            </w:pPr>
            <w:r w:rsidRPr="00102088">
              <w:t xml:space="preserve">к административному регламенту </w:t>
            </w:r>
          </w:p>
          <w:p w:rsidR="00F47D41" w:rsidRPr="00102088" w:rsidRDefault="00F47D41" w:rsidP="00102088">
            <w:pPr>
              <w:spacing w:line="240" w:lineRule="exact"/>
              <w:ind w:firstLine="0"/>
            </w:pPr>
            <w:r w:rsidRPr="00102088">
              <w:t xml:space="preserve">по предоставлению </w:t>
            </w:r>
            <w:r w:rsidR="000E406C" w:rsidRPr="00102088">
              <w:t xml:space="preserve">администрацией Арзгирского муниципального округа Ставропольского края </w:t>
            </w:r>
            <w:r w:rsidRPr="00102088">
              <w:t>муниципальной услуги «Признание садового дома жилым домом и жилого дома садовым домом»</w:t>
            </w:r>
          </w:p>
        </w:tc>
      </w:tr>
    </w:tbl>
    <w:p w:rsidR="00E92219" w:rsidRPr="00102088" w:rsidRDefault="00E92219" w:rsidP="00E92219">
      <w:pPr>
        <w:ind w:firstLine="709"/>
      </w:pPr>
    </w:p>
    <w:p w:rsidR="00E92219" w:rsidRDefault="00E92219" w:rsidP="00E92219">
      <w:pPr>
        <w:widowControl/>
        <w:spacing w:line="240" w:lineRule="exact"/>
        <w:ind w:left="3119" w:firstLine="0"/>
      </w:pPr>
    </w:p>
    <w:p w:rsidR="000E406C" w:rsidRPr="00102088" w:rsidRDefault="000E406C" w:rsidP="00E92219">
      <w:pPr>
        <w:widowControl/>
        <w:spacing w:line="240" w:lineRule="exact"/>
        <w:ind w:left="3119" w:firstLine="0"/>
      </w:pPr>
    </w:p>
    <w:p w:rsidR="00E92219" w:rsidRPr="00102088" w:rsidRDefault="00E92219" w:rsidP="00E92219">
      <w:pPr>
        <w:widowControl/>
        <w:autoSpaceDE/>
        <w:autoSpaceDN/>
        <w:adjustRightInd/>
        <w:spacing w:line="240" w:lineRule="exact"/>
        <w:ind w:firstLine="0"/>
        <w:jc w:val="center"/>
        <w:rPr>
          <w:rFonts w:eastAsia="Calibri"/>
        </w:rPr>
      </w:pPr>
      <w:r w:rsidRPr="00102088">
        <w:rPr>
          <w:rFonts w:eastAsia="Calibri"/>
        </w:rPr>
        <w:t xml:space="preserve">ФОРМА УВЕДОМЛЕНИЯ </w:t>
      </w:r>
    </w:p>
    <w:p w:rsidR="00E92219" w:rsidRPr="00102088" w:rsidRDefault="00E92219" w:rsidP="00E92219">
      <w:pPr>
        <w:widowControl/>
        <w:autoSpaceDE/>
        <w:autoSpaceDN/>
        <w:adjustRightInd/>
        <w:spacing w:line="200" w:lineRule="exact"/>
        <w:ind w:firstLine="0"/>
        <w:jc w:val="center"/>
        <w:rPr>
          <w:rFonts w:eastAsia="Calibri"/>
        </w:rPr>
      </w:pPr>
      <w:r w:rsidRPr="00102088">
        <w:t>о предоставлении правоустанавливающего документа на садовый дом или жилой дом либо нотариально заверенной копии такого документа</w:t>
      </w:r>
      <w:r w:rsidRPr="00102088">
        <w:br/>
      </w:r>
    </w:p>
    <w:p w:rsidR="00E92219" w:rsidRPr="00102088" w:rsidRDefault="00E92219" w:rsidP="00E92219">
      <w:pPr>
        <w:widowControl/>
        <w:autoSpaceDE/>
        <w:autoSpaceDN/>
        <w:adjustRightInd/>
        <w:ind w:firstLine="0"/>
        <w:rPr>
          <w:rFonts w:eastAsia="Calibri"/>
        </w:rPr>
      </w:pP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t>Ф.И.О.</w:t>
      </w:r>
    </w:p>
    <w:p w:rsidR="00E92219" w:rsidRPr="00102088" w:rsidRDefault="00E92219" w:rsidP="00E92219">
      <w:pPr>
        <w:widowControl/>
        <w:autoSpaceDE/>
        <w:autoSpaceDN/>
        <w:adjustRightInd/>
        <w:spacing w:line="240" w:lineRule="exact"/>
        <w:ind w:firstLine="0"/>
        <w:rPr>
          <w:rFonts w:eastAsia="Calibri"/>
          <w:sz w:val="20"/>
          <w:szCs w:val="20"/>
        </w:rPr>
      </w:pPr>
    </w:p>
    <w:p w:rsidR="00E92219" w:rsidRPr="00102088" w:rsidRDefault="00E92219" w:rsidP="00E92219">
      <w:pPr>
        <w:widowControl/>
        <w:autoSpaceDE/>
        <w:autoSpaceDN/>
        <w:adjustRightInd/>
        <w:ind w:firstLine="0"/>
        <w:rPr>
          <w:rFonts w:eastAsia="Calibri"/>
        </w:rPr>
      </w:pP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r>
      <w:r w:rsidRPr="00102088">
        <w:rPr>
          <w:rFonts w:eastAsia="Calibri"/>
        </w:rPr>
        <w:tab/>
        <w:t>Адрес:</w:t>
      </w:r>
    </w:p>
    <w:p w:rsidR="00E92219" w:rsidRPr="00102088" w:rsidRDefault="00E92219" w:rsidP="00E92219">
      <w:pPr>
        <w:widowControl/>
        <w:autoSpaceDE/>
        <w:autoSpaceDN/>
        <w:adjustRightInd/>
        <w:spacing w:line="240" w:lineRule="exact"/>
        <w:ind w:firstLine="0"/>
        <w:rPr>
          <w:rFonts w:eastAsia="Calibri"/>
        </w:rPr>
      </w:pPr>
    </w:p>
    <w:p w:rsidR="00E92219" w:rsidRPr="00102088" w:rsidRDefault="00E92219" w:rsidP="00E92219">
      <w:pPr>
        <w:widowControl/>
        <w:autoSpaceDE/>
        <w:autoSpaceDN/>
        <w:adjustRightInd/>
        <w:ind w:firstLine="0"/>
        <w:jc w:val="center"/>
        <w:rPr>
          <w:rFonts w:eastAsia="Calibri"/>
        </w:rPr>
      </w:pPr>
      <w:r w:rsidRPr="00102088">
        <w:rPr>
          <w:rFonts w:eastAsia="Calibri"/>
        </w:rPr>
        <w:t>Уважаемый (</w:t>
      </w:r>
      <w:proofErr w:type="spellStart"/>
      <w:r w:rsidRPr="00102088">
        <w:rPr>
          <w:rFonts w:eastAsia="Calibri"/>
        </w:rPr>
        <w:t>ая</w:t>
      </w:r>
      <w:proofErr w:type="spellEnd"/>
      <w:r w:rsidRPr="00102088">
        <w:rPr>
          <w:rFonts w:eastAsia="Calibri"/>
        </w:rPr>
        <w:t>) ___________________!</w:t>
      </w:r>
    </w:p>
    <w:p w:rsidR="00E92219" w:rsidRPr="00102088" w:rsidRDefault="00E92219" w:rsidP="00E92219">
      <w:pPr>
        <w:widowControl/>
        <w:autoSpaceDE/>
        <w:autoSpaceDN/>
        <w:adjustRightInd/>
        <w:spacing w:line="240" w:lineRule="exact"/>
        <w:ind w:firstLine="0"/>
        <w:rPr>
          <w:rFonts w:eastAsia="Calibri"/>
          <w:sz w:val="20"/>
          <w:szCs w:val="20"/>
        </w:rPr>
      </w:pPr>
    </w:p>
    <w:p w:rsidR="00E92219" w:rsidRPr="00102088" w:rsidRDefault="00E92219" w:rsidP="00E92219">
      <w:pPr>
        <w:widowControl/>
        <w:autoSpaceDE/>
        <w:autoSpaceDN/>
        <w:adjustRightInd/>
        <w:ind w:firstLine="708"/>
        <w:rPr>
          <w:rFonts w:eastAsia="Calibri"/>
        </w:rPr>
      </w:pPr>
      <w:r w:rsidRPr="00102088">
        <w:rPr>
          <w:rFonts w:eastAsia="Calibri"/>
        </w:rPr>
        <w:t xml:space="preserve">    Рассмотрев   Ваш</w:t>
      </w:r>
      <w:r w:rsidR="00785B23" w:rsidRPr="00102088">
        <w:rPr>
          <w:rFonts w:eastAsia="Calibri"/>
        </w:rPr>
        <w:t>е</w:t>
      </w:r>
      <w:r w:rsidRPr="00102088">
        <w:rPr>
          <w:rFonts w:eastAsia="Calibri"/>
        </w:rPr>
        <w:t xml:space="preserve">   заявление   о предоставлении муниципальной услуги «Признание садового дома жилым домом и жилого дома садовым домом» и представленные совместно с ним документы в отношении ____________________ с кадастровым номером ________________________, </w:t>
      </w:r>
    </w:p>
    <w:p w:rsidR="00E92219" w:rsidRPr="00102088" w:rsidRDefault="00E92219" w:rsidP="00E92219">
      <w:pPr>
        <w:widowControl/>
        <w:autoSpaceDE/>
        <w:autoSpaceDN/>
        <w:adjustRightInd/>
        <w:ind w:firstLine="0"/>
        <w:rPr>
          <w:rFonts w:eastAsia="Calibri"/>
          <w:sz w:val="20"/>
          <w:szCs w:val="20"/>
        </w:rPr>
      </w:pPr>
      <w:r w:rsidRPr="00102088">
        <w:rPr>
          <w:rFonts w:eastAsia="Calibri"/>
          <w:sz w:val="20"/>
          <w:szCs w:val="20"/>
        </w:rPr>
        <w:t>(жилого дома или садового дома)</w:t>
      </w:r>
    </w:p>
    <w:p w:rsidR="00E92219" w:rsidRPr="00102088" w:rsidRDefault="00E92219" w:rsidP="00E92219">
      <w:pPr>
        <w:widowControl/>
        <w:autoSpaceDE/>
        <w:autoSpaceDN/>
        <w:adjustRightInd/>
        <w:ind w:firstLine="0"/>
        <w:rPr>
          <w:rFonts w:eastAsia="Calibri"/>
        </w:rPr>
      </w:pPr>
      <w:proofErr w:type="gramStart"/>
      <w:r w:rsidRPr="00102088">
        <w:rPr>
          <w:rFonts w:eastAsia="Calibri"/>
        </w:rPr>
        <w:t>расположенного</w:t>
      </w:r>
      <w:proofErr w:type="gramEnd"/>
      <w:r w:rsidRPr="00102088">
        <w:rPr>
          <w:rFonts w:eastAsia="Calibri"/>
        </w:rPr>
        <w:t xml:space="preserve"> по </w:t>
      </w:r>
      <w:proofErr w:type="spellStart"/>
      <w:r w:rsidRPr="00102088">
        <w:rPr>
          <w:rFonts w:eastAsia="Calibri"/>
        </w:rPr>
        <w:t>адресу:________________________</w:t>
      </w:r>
      <w:proofErr w:type="spellEnd"/>
      <w:r w:rsidRPr="00102088">
        <w:rPr>
          <w:rFonts w:eastAsia="Calibri"/>
        </w:rPr>
        <w:t>, сообщаю следующее.</w:t>
      </w:r>
    </w:p>
    <w:p w:rsidR="00E92219" w:rsidRPr="00102088" w:rsidRDefault="00E92219" w:rsidP="00E92219">
      <w:pPr>
        <w:widowControl/>
        <w:autoSpaceDE/>
        <w:autoSpaceDN/>
        <w:adjustRightInd/>
        <w:ind w:firstLine="708"/>
        <w:rPr>
          <w:rFonts w:eastAsia="Calibri"/>
        </w:rPr>
      </w:pPr>
      <w:proofErr w:type="gramStart"/>
      <w:r w:rsidRPr="00102088">
        <w:rPr>
          <w:rFonts w:eastAsia="Calibri"/>
        </w:rPr>
        <w:t>В рамках межведомственного информационного</w:t>
      </w:r>
      <w:r w:rsidR="00837F71">
        <w:rPr>
          <w:rFonts w:eastAsia="Calibri"/>
        </w:rPr>
        <w:t xml:space="preserve"> </w:t>
      </w:r>
      <w:r w:rsidRPr="00102088">
        <w:rPr>
          <w:rFonts w:eastAsia="Calibri"/>
        </w:rPr>
        <w:t>взаимодействия получено уведомление об отсутствии в Едином государственном реестре недвижимости сведений о зарегистрированных правах на указанный объект</w:t>
      </w:r>
      <w:proofErr w:type="gramEnd"/>
      <w:r w:rsidRPr="00102088">
        <w:rPr>
          <w:rFonts w:eastAsia="Calibri"/>
        </w:rPr>
        <w:t xml:space="preserve"> недвижимости. </w:t>
      </w:r>
    </w:p>
    <w:p w:rsidR="00E92219" w:rsidRPr="00102088" w:rsidRDefault="00E92219" w:rsidP="00E92219">
      <w:pPr>
        <w:widowControl/>
        <w:autoSpaceDE/>
        <w:autoSpaceDN/>
        <w:adjustRightInd/>
        <w:ind w:firstLine="709"/>
        <w:rPr>
          <w:rFonts w:eastAsia="Calibri"/>
        </w:rPr>
      </w:pPr>
      <w:r w:rsidRPr="00102088">
        <w:rPr>
          <w:rFonts w:eastAsia="Calibri"/>
        </w:rPr>
        <w:t xml:space="preserve">Прошу представить в </w:t>
      </w:r>
      <w:r w:rsidR="00F47D41" w:rsidRPr="00102088">
        <w:rPr>
          <w:rFonts w:eastAsia="Calibri"/>
        </w:rPr>
        <w:t>отдел строительства и архитектуры администрации Арзгирского муниципального округа Ставропольского края</w:t>
      </w:r>
      <w:r w:rsidRPr="00102088">
        <w:rPr>
          <w:rFonts w:eastAsia="Calibri"/>
        </w:rPr>
        <w:t xml:space="preserve"> в пятнадцатидневный срок со дня направления настоящего уведомления правоустанавливающий документ на указанный выше ___________ либо нотариально заверенную</w:t>
      </w:r>
      <w:r w:rsidR="00837F71">
        <w:rPr>
          <w:rFonts w:eastAsia="Calibri"/>
        </w:rPr>
        <w:t xml:space="preserve">  </w:t>
      </w:r>
      <w:r w:rsidRPr="00102088">
        <w:rPr>
          <w:rFonts w:eastAsia="Calibri"/>
        </w:rPr>
        <w:t>копию такого документа</w:t>
      </w:r>
      <w:proofErr w:type="gramStart"/>
      <w:r w:rsidRPr="00102088">
        <w:rPr>
          <w:rFonts w:eastAsia="Calibri"/>
        </w:rPr>
        <w:t>.</w:t>
      </w:r>
      <w:r w:rsidRPr="00102088">
        <w:rPr>
          <w:rFonts w:eastAsia="Calibri"/>
          <w:sz w:val="20"/>
          <w:szCs w:val="20"/>
        </w:rPr>
        <w:t>(</w:t>
      </w:r>
      <w:proofErr w:type="gramEnd"/>
      <w:r w:rsidRPr="00102088">
        <w:rPr>
          <w:rFonts w:eastAsia="Calibri"/>
          <w:sz w:val="20"/>
          <w:szCs w:val="20"/>
        </w:rPr>
        <w:t>жилой дом или садовый дом)</w:t>
      </w:r>
    </w:p>
    <w:p w:rsidR="00E92219" w:rsidRPr="00102088" w:rsidRDefault="00E92219" w:rsidP="00E92219">
      <w:pPr>
        <w:widowControl/>
        <w:autoSpaceDE/>
        <w:autoSpaceDN/>
        <w:adjustRightInd/>
        <w:ind w:firstLine="708"/>
        <w:rPr>
          <w:rFonts w:eastAsia="Calibri"/>
        </w:rPr>
      </w:pPr>
      <w:r w:rsidRPr="00102088">
        <w:rPr>
          <w:rFonts w:eastAsia="Calibri"/>
        </w:rPr>
        <w:t>Уведомляю, что не</w:t>
      </w:r>
      <w:r w:rsidR="00837F71">
        <w:rPr>
          <w:rFonts w:eastAsia="Calibri"/>
        </w:rPr>
        <w:t xml:space="preserve"> </w:t>
      </w:r>
      <w:r w:rsidRPr="00102088">
        <w:rPr>
          <w:rFonts w:eastAsia="Calibri"/>
        </w:rPr>
        <w:t>предоставление данного документа в указанный срок является основанием для принятия решения об отказе в признании ______________________________________________.</w:t>
      </w:r>
    </w:p>
    <w:p w:rsidR="00E92219" w:rsidRPr="00102088" w:rsidRDefault="00E92219" w:rsidP="00E92219">
      <w:pPr>
        <w:widowControl/>
        <w:autoSpaceDE/>
        <w:autoSpaceDN/>
        <w:adjustRightInd/>
        <w:ind w:firstLine="708"/>
        <w:rPr>
          <w:rFonts w:eastAsia="Calibri"/>
          <w:sz w:val="20"/>
          <w:szCs w:val="20"/>
        </w:rPr>
      </w:pPr>
      <w:r w:rsidRPr="00102088">
        <w:rPr>
          <w:rFonts w:eastAsia="Calibri"/>
          <w:sz w:val="20"/>
          <w:szCs w:val="20"/>
        </w:rPr>
        <w:t xml:space="preserve"> (садового дома жилым домом или жилого дома садовым домом)</w:t>
      </w:r>
    </w:p>
    <w:p w:rsidR="00E92219" w:rsidRPr="00102088" w:rsidRDefault="00E92219" w:rsidP="00E92219">
      <w:pPr>
        <w:widowControl/>
        <w:autoSpaceDE/>
        <w:autoSpaceDN/>
        <w:adjustRightInd/>
        <w:spacing w:line="240" w:lineRule="exact"/>
        <w:ind w:firstLine="0"/>
        <w:rPr>
          <w:rFonts w:eastAsia="Calibri"/>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F47D41" w:rsidRPr="00102088" w:rsidTr="00102088">
        <w:tc>
          <w:tcPr>
            <w:tcW w:w="4672" w:type="dxa"/>
          </w:tcPr>
          <w:p w:rsidR="00F47D41" w:rsidRPr="00102088" w:rsidRDefault="00F47D41" w:rsidP="00F47D41">
            <w:pPr>
              <w:ind w:firstLine="0"/>
            </w:pPr>
            <w:r w:rsidRPr="00102088">
              <w:t>Глава Арзгирского муниципального округа Ставропольского края</w:t>
            </w:r>
          </w:p>
        </w:tc>
        <w:tc>
          <w:tcPr>
            <w:tcW w:w="4673" w:type="dxa"/>
          </w:tcPr>
          <w:p w:rsidR="009A257E" w:rsidRDefault="009A257E" w:rsidP="00F47D41">
            <w:pPr>
              <w:ind w:firstLine="0"/>
              <w:jc w:val="right"/>
            </w:pPr>
          </w:p>
          <w:p w:rsidR="00F47D41" w:rsidRPr="00102088" w:rsidRDefault="00F47D41" w:rsidP="009A257E">
            <w:pPr>
              <w:ind w:firstLine="0"/>
              <w:jc w:val="right"/>
            </w:pPr>
            <w:proofErr w:type="spellStart"/>
            <w:r w:rsidRPr="00102088">
              <w:t>А.И.Палагута</w:t>
            </w:r>
            <w:proofErr w:type="spellEnd"/>
          </w:p>
        </w:tc>
      </w:tr>
    </w:tbl>
    <w:p w:rsidR="00E92219" w:rsidRPr="00102088" w:rsidRDefault="00E92219" w:rsidP="00E92219">
      <w:pPr>
        <w:widowControl/>
        <w:autoSpaceDE/>
        <w:autoSpaceDN/>
        <w:adjustRightInd/>
        <w:spacing w:line="200" w:lineRule="exact"/>
        <w:ind w:firstLine="0"/>
        <w:rPr>
          <w:rFonts w:eastAsia="Calibri"/>
          <w:sz w:val="20"/>
          <w:szCs w:val="20"/>
        </w:rPr>
      </w:pPr>
    </w:p>
    <w:p w:rsidR="00E92219" w:rsidRPr="00102088" w:rsidRDefault="00E92219" w:rsidP="00E92219">
      <w:pPr>
        <w:widowControl/>
        <w:autoSpaceDE/>
        <w:autoSpaceDN/>
        <w:adjustRightInd/>
        <w:ind w:firstLine="0"/>
        <w:rPr>
          <w:rFonts w:eastAsia="Calibri"/>
        </w:rPr>
      </w:pPr>
      <w:r w:rsidRPr="00102088">
        <w:rPr>
          <w:rFonts w:eastAsia="Calibri"/>
        </w:rPr>
        <w:t>Ф.И.О. исполнителя</w:t>
      </w:r>
    </w:p>
    <w:p w:rsidR="00E92219" w:rsidRPr="00102088" w:rsidRDefault="00E92219" w:rsidP="00E92219">
      <w:pPr>
        <w:widowControl/>
        <w:autoSpaceDE/>
        <w:autoSpaceDN/>
        <w:adjustRightInd/>
        <w:ind w:firstLine="0"/>
        <w:rPr>
          <w:rFonts w:eastAsia="Calibri"/>
        </w:rPr>
      </w:pPr>
      <w:r w:rsidRPr="00102088">
        <w:rPr>
          <w:rFonts w:eastAsia="Calibri"/>
        </w:rPr>
        <w:t>Тел.</w:t>
      </w:r>
    </w:p>
    <w:p w:rsidR="00E92219" w:rsidRPr="00102088" w:rsidRDefault="00E92219" w:rsidP="00E92219">
      <w:pPr>
        <w:widowControl/>
        <w:ind w:firstLine="0"/>
        <w:rPr>
          <w:sz w:val="20"/>
          <w:szCs w:val="20"/>
        </w:rPr>
      </w:pPr>
    </w:p>
    <w:p w:rsidR="00E92219" w:rsidRPr="00102088" w:rsidRDefault="00E92219" w:rsidP="00E92219">
      <w:pPr>
        <w:widowControl/>
        <w:ind w:firstLine="0"/>
        <w:rPr>
          <w:sz w:val="24"/>
          <w:szCs w:val="24"/>
        </w:rPr>
      </w:pPr>
      <w:r w:rsidRPr="00102088">
        <w:rPr>
          <w:sz w:val="24"/>
          <w:szCs w:val="24"/>
        </w:rPr>
        <w:t xml:space="preserve">Получил: «____» ______ 20__ г.   __________________          ________________________  * </w:t>
      </w:r>
    </w:p>
    <w:p w:rsidR="00E92219" w:rsidRPr="00102088" w:rsidRDefault="00E92219" w:rsidP="00E92219">
      <w:pPr>
        <w:widowControl/>
        <w:ind w:firstLine="0"/>
        <w:rPr>
          <w:sz w:val="20"/>
          <w:szCs w:val="20"/>
        </w:rPr>
      </w:pPr>
      <w:r w:rsidRPr="00102088">
        <w:rPr>
          <w:sz w:val="20"/>
          <w:szCs w:val="20"/>
        </w:rPr>
        <w:t>(подпись заявителя)                (расшифровка подписи заявителя)</w:t>
      </w:r>
    </w:p>
    <w:p w:rsidR="00E92219" w:rsidRPr="00102088" w:rsidRDefault="00E92219" w:rsidP="00E92219">
      <w:pPr>
        <w:widowControl/>
        <w:ind w:firstLine="0"/>
        <w:rPr>
          <w:sz w:val="20"/>
          <w:szCs w:val="20"/>
        </w:rPr>
      </w:pPr>
      <w:r w:rsidRPr="00102088">
        <w:rPr>
          <w:sz w:val="20"/>
          <w:szCs w:val="20"/>
        </w:rPr>
        <w:t>* - заполняется в случае получения уведомления лично</w:t>
      </w:r>
    </w:p>
    <w:p w:rsidR="00E92219" w:rsidRPr="00102088" w:rsidRDefault="00E92219" w:rsidP="00E92219">
      <w:pPr>
        <w:widowControl/>
        <w:ind w:firstLine="0"/>
        <w:rPr>
          <w:sz w:val="24"/>
          <w:szCs w:val="24"/>
        </w:rPr>
      </w:pPr>
      <w:r w:rsidRPr="00102088">
        <w:rPr>
          <w:sz w:val="24"/>
          <w:szCs w:val="24"/>
        </w:rPr>
        <w:t xml:space="preserve">Решение направлено в адрес заявителя «_____» _________________ 20__ г.** </w:t>
      </w:r>
    </w:p>
    <w:p w:rsidR="00E92219" w:rsidRPr="00102088" w:rsidRDefault="00E92219" w:rsidP="00E92219">
      <w:pPr>
        <w:widowControl/>
        <w:ind w:firstLine="0"/>
        <w:rPr>
          <w:sz w:val="20"/>
          <w:szCs w:val="20"/>
        </w:rPr>
      </w:pPr>
      <w:r w:rsidRPr="00102088">
        <w:rPr>
          <w:sz w:val="20"/>
          <w:szCs w:val="20"/>
        </w:rPr>
        <w:t>** - заполняется в случае направления уведомления по почте</w:t>
      </w:r>
    </w:p>
    <w:p w:rsidR="00E92219" w:rsidRPr="00102088" w:rsidRDefault="00E92219" w:rsidP="00E92219">
      <w:pPr>
        <w:widowControl/>
        <w:ind w:firstLine="0"/>
        <w:rPr>
          <w:sz w:val="24"/>
          <w:szCs w:val="24"/>
        </w:rPr>
      </w:pPr>
      <w:r w:rsidRPr="00102088">
        <w:rPr>
          <w:sz w:val="24"/>
          <w:szCs w:val="24"/>
        </w:rPr>
        <w:lastRenderedPageBreak/>
        <w:t>_____________________________________________________________________________</w:t>
      </w:r>
    </w:p>
    <w:p w:rsidR="00E92219" w:rsidRPr="00102088" w:rsidRDefault="00E92219" w:rsidP="00E92219">
      <w:pPr>
        <w:widowControl/>
        <w:ind w:firstLine="0"/>
        <w:jc w:val="center"/>
        <w:rPr>
          <w:sz w:val="20"/>
          <w:szCs w:val="20"/>
        </w:rPr>
      </w:pPr>
      <w:r w:rsidRPr="00102088">
        <w:rPr>
          <w:sz w:val="20"/>
          <w:szCs w:val="20"/>
        </w:rPr>
        <w:t>(Ф.И.О., подпись должностного лица, направившего решение в адрес заявителя)</w:t>
      </w:r>
    </w:p>
    <w:p w:rsidR="00785B23" w:rsidRPr="00102088" w:rsidRDefault="00785B23" w:rsidP="00E92219">
      <w:pPr>
        <w:widowControl/>
        <w:ind w:firstLine="0"/>
        <w:jc w:val="center"/>
        <w:rPr>
          <w:sz w:val="20"/>
          <w:szCs w:val="20"/>
        </w:rPr>
      </w:pPr>
    </w:p>
    <w:p w:rsidR="00785B23" w:rsidRPr="00102088" w:rsidRDefault="00785B23" w:rsidP="00E92219">
      <w:pPr>
        <w:widowControl/>
        <w:ind w:firstLine="0"/>
        <w:jc w:val="center"/>
        <w:rPr>
          <w:sz w:val="20"/>
          <w:szCs w:val="20"/>
        </w:rPr>
      </w:pPr>
    </w:p>
    <w:tbl>
      <w:tblPr>
        <w:tblStyle w:val="a7"/>
        <w:tblW w:w="9793" w:type="dxa"/>
        <w:tblInd w:w="-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88"/>
      </w:tblGrid>
      <w:tr w:rsidR="00785B23" w:rsidRPr="00102088" w:rsidTr="002835D7">
        <w:tc>
          <w:tcPr>
            <w:tcW w:w="4305" w:type="dxa"/>
          </w:tcPr>
          <w:p w:rsidR="00785B23" w:rsidRDefault="00785B23"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Default="005971C9" w:rsidP="000E406C">
            <w:pPr>
              <w:pStyle w:val="12"/>
              <w:spacing w:line="240" w:lineRule="exact"/>
              <w:ind w:left="0"/>
              <w:rPr>
                <w:rFonts w:ascii="Times New Roman" w:hAnsi="Times New Roman"/>
                <w:sz w:val="28"/>
                <w:szCs w:val="28"/>
                <w:lang w:eastAsia="en-US"/>
              </w:rPr>
            </w:pPr>
          </w:p>
          <w:p w:rsidR="005971C9" w:rsidRPr="00102088" w:rsidRDefault="005971C9"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p w:rsidR="00785B23" w:rsidRPr="00102088" w:rsidRDefault="00785B23" w:rsidP="000E406C">
            <w:pPr>
              <w:pStyle w:val="12"/>
              <w:spacing w:line="240" w:lineRule="exact"/>
              <w:ind w:left="0"/>
              <w:rPr>
                <w:rFonts w:ascii="Times New Roman" w:hAnsi="Times New Roman"/>
                <w:sz w:val="28"/>
                <w:szCs w:val="28"/>
                <w:lang w:eastAsia="en-US"/>
              </w:rPr>
            </w:pPr>
          </w:p>
        </w:tc>
        <w:tc>
          <w:tcPr>
            <w:tcW w:w="5488" w:type="dxa"/>
          </w:tcPr>
          <w:p w:rsidR="00785B23" w:rsidRDefault="00785B23"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0E406C" w:rsidRDefault="000E406C"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p w:rsidR="005971C9" w:rsidRPr="00102088" w:rsidRDefault="005971C9" w:rsidP="000E406C">
            <w:pPr>
              <w:pStyle w:val="12"/>
              <w:widowControl w:val="0"/>
              <w:autoSpaceDE w:val="0"/>
              <w:autoSpaceDN w:val="0"/>
              <w:adjustRightInd w:val="0"/>
              <w:spacing w:after="0" w:line="240" w:lineRule="exact"/>
              <w:ind w:left="0"/>
              <w:jc w:val="right"/>
              <w:rPr>
                <w:rFonts w:ascii="Times New Roman" w:hAnsi="Times New Roman"/>
                <w:sz w:val="28"/>
                <w:szCs w:val="28"/>
                <w:lang w:eastAsia="en-US"/>
              </w:rPr>
            </w:pPr>
          </w:p>
        </w:tc>
      </w:tr>
      <w:tr w:rsidR="00F47D41" w:rsidRPr="00102088" w:rsidTr="002835D7">
        <w:trPr>
          <w:trHeight w:val="1469"/>
        </w:trPr>
        <w:tc>
          <w:tcPr>
            <w:tcW w:w="4305" w:type="dxa"/>
          </w:tcPr>
          <w:p w:rsidR="00F47D41" w:rsidRPr="00102088" w:rsidRDefault="00F47D41"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p w:rsidR="00785B23" w:rsidRPr="00102088" w:rsidRDefault="00785B23" w:rsidP="000E406C">
            <w:pPr>
              <w:spacing w:line="240" w:lineRule="exact"/>
              <w:ind w:firstLine="0"/>
            </w:pPr>
          </w:p>
        </w:tc>
        <w:tc>
          <w:tcPr>
            <w:tcW w:w="5488" w:type="dxa"/>
          </w:tcPr>
          <w:p w:rsidR="00F47D41" w:rsidRPr="00102088" w:rsidRDefault="00F47D41" w:rsidP="000E406C">
            <w:pPr>
              <w:spacing w:line="240" w:lineRule="exact"/>
              <w:ind w:firstLine="0"/>
            </w:pPr>
            <w:r w:rsidRPr="00102088">
              <w:t>Приложение 6</w:t>
            </w:r>
          </w:p>
          <w:p w:rsidR="00F47D41" w:rsidRPr="00102088" w:rsidRDefault="00F47D41" w:rsidP="000E406C">
            <w:pPr>
              <w:spacing w:line="240" w:lineRule="exact"/>
              <w:ind w:firstLine="0"/>
            </w:pPr>
            <w:r w:rsidRPr="00102088">
              <w:t xml:space="preserve">к административному регламенту </w:t>
            </w:r>
          </w:p>
          <w:p w:rsidR="00F47D41" w:rsidRPr="00102088" w:rsidRDefault="00F47D41" w:rsidP="000E406C">
            <w:pPr>
              <w:spacing w:line="240" w:lineRule="exact"/>
              <w:ind w:firstLine="0"/>
            </w:pPr>
            <w:r w:rsidRPr="00102088">
              <w:t xml:space="preserve">по предоставлению </w:t>
            </w:r>
            <w:r w:rsidR="000E406C" w:rsidRPr="00102088">
              <w:t xml:space="preserve">администрацией Арзгирского муниципального округа Ставропольского края </w:t>
            </w:r>
            <w:r w:rsidRPr="00102088">
              <w:t>муниципальной услуги «Признание садового дома жилым домом и жилого дома садовым домом»</w:t>
            </w:r>
          </w:p>
        </w:tc>
      </w:tr>
    </w:tbl>
    <w:p w:rsidR="000E406C" w:rsidRDefault="000E406C" w:rsidP="00E92219">
      <w:pPr>
        <w:widowControl/>
        <w:autoSpaceDE/>
        <w:autoSpaceDN/>
        <w:adjustRightInd/>
        <w:ind w:firstLine="0"/>
        <w:jc w:val="center"/>
        <w:rPr>
          <w:bCs/>
        </w:rPr>
      </w:pPr>
    </w:p>
    <w:p w:rsidR="000E406C" w:rsidRDefault="000E406C" w:rsidP="00E92219">
      <w:pPr>
        <w:widowControl/>
        <w:autoSpaceDE/>
        <w:autoSpaceDN/>
        <w:adjustRightInd/>
        <w:ind w:firstLine="0"/>
        <w:jc w:val="center"/>
        <w:rPr>
          <w:bCs/>
        </w:rPr>
      </w:pPr>
    </w:p>
    <w:p w:rsidR="00E92219" w:rsidRPr="00102088" w:rsidRDefault="00E92219" w:rsidP="00E92219">
      <w:pPr>
        <w:widowControl/>
        <w:autoSpaceDE/>
        <w:autoSpaceDN/>
        <w:adjustRightInd/>
        <w:ind w:firstLine="0"/>
        <w:jc w:val="center"/>
        <w:rPr>
          <w:bCs/>
        </w:rPr>
      </w:pPr>
      <w:r w:rsidRPr="00102088">
        <w:rPr>
          <w:bCs/>
        </w:rPr>
        <w:t>РЕШЕНИЕ</w:t>
      </w:r>
    </w:p>
    <w:p w:rsidR="00E92219" w:rsidRPr="00102088" w:rsidRDefault="00E92219" w:rsidP="00E92219">
      <w:pPr>
        <w:widowControl/>
        <w:spacing w:line="240" w:lineRule="exact"/>
        <w:ind w:firstLine="0"/>
        <w:jc w:val="center"/>
      </w:pPr>
      <w:r w:rsidRPr="00102088">
        <w:t>об отказе в признании садового дома жилым домом и жилого дома садовым домом</w:t>
      </w:r>
    </w:p>
    <w:p w:rsidR="00E92219" w:rsidRPr="00102088" w:rsidRDefault="00E92219" w:rsidP="00E92219">
      <w:pPr>
        <w:widowControl/>
        <w:ind w:firstLine="0"/>
      </w:pPr>
      <w:r w:rsidRPr="00102088">
        <w:t>«___» ________ 20___г.                                                                  № _______</w:t>
      </w:r>
    </w:p>
    <w:p w:rsidR="00E92219" w:rsidRPr="00102088" w:rsidRDefault="00E92219" w:rsidP="00E92219">
      <w:pPr>
        <w:widowControl/>
        <w:ind w:firstLine="708"/>
      </w:pPr>
    </w:p>
    <w:p w:rsidR="000E406C" w:rsidRDefault="000E406C" w:rsidP="00E92219">
      <w:pPr>
        <w:widowControl/>
        <w:ind w:firstLine="708"/>
      </w:pPr>
    </w:p>
    <w:p w:rsidR="000E406C" w:rsidRDefault="000E406C" w:rsidP="00E92219">
      <w:pPr>
        <w:widowControl/>
        <w:ind w:firstLine="708"/>
      </w:pPr>
    </w:p>
    <w:p w:rsidR="00E92219" w:rsidRPr="00102088" w:rsidRDefault="00E92219" w:rsidP="00E92219">
      <w:pPr>
        <w:widowControl/>
        <w:ind w:firstLine="708"/>
      </w:pPr>
      <w:r w:rsidRPr="00102088">
        <w:t>В связи с обращением __________________________________________</w:t>
      </w:r>
    </w:p>
    <w:p w:rsidR="00E92219" w:rsidRPr="00102088" w:rsidRDefault="00E92219" w:rsidP="00E92219">
      <w:pPr>
        <w:widowControl/>
        <w:ind w:firstLine="0"/>
        <w:rPr>
          <w:sz w:val="20"/>
          <w:szCs w:val="20"/>
        </w:rPr>
      </w:pPr>
      <w:r w:rsidRPr="00102088">
        <w:rPr>
          <w:sz w:val="20"/>
          <w:szCs w:val="20"/>
        </w:rPr>
        <w:t xml:space="preserve">                                                            (Ф.И.О. физического лица, наименование юридического лица - заявителя)</w:t>
      </w:r>
    </w:p>
    <w:p w:rsidR="00E92219" w:rsidRPr="00102088" w:rsidRDefault="00E92219" w:rsidP="00E92219">
      <w:pPr>
        <w:widowControl/>
        <w:ind w:firstLine="0"/>
      </w:pPr>
      <w:r w:rsidRPr="00102088">
        <w:t>о намерении признать ______________________________________________,</w:t>
      </w:r>
    </w:p>
    <w:p w:rsidR="00E92219" w:rsidRPr="00102088" w:rsidRDefault="00E92219" w:rsidP="00E92219">
      <w:pPr>
        <w:widowControl/>
        <w:ind w:firstLine="0"/>
        <w:rPr>
          <w:sz w:val="20"/>
          <w:szCs w:val="20"/>
        </w:rPr>
      </w:pPr>
      <w:r w:rsidRPr="00102088">
        <w:rPr>
          <w:sz w:val="20"/>
          <w:szCs w:val="20"/>
        </w:rPr>
        <w:t xml:space="preserve">(садовый дом жилым домом или жилой дом </w:t>
      </w:r>
      <w:r w:rsidR="00F47D41" w:rsidRPr="00102088">
        <w:rPr>
          <w:sz w:val="20"/>
          <w:szCs w:val="20"/>
        </w:rPr>
        <w:t>с</w:t>
      </w:r>
      <w:r w:rsidRPr="00102088">
        <w:rPr>
          <w:sz w:val="20"/>
          <w:szCs w:val="20"/>
        </w:rPr>
        <w:t xml:space="preserve">адовым домом - </w:t>
      </w:r>
      <w:proofErr w:type="gramStart"/>
      <w:r w:rsidRPr="00102088">
        <w:rPr>
          <w:sz w:val="20"/>
          <w:szCs w:val="20"/>
        </w:rPr>
        <w:t>нужное</w:t>
      </w:r>
      <w:proofErr w:type="gramEnd"/>
      <w:r w:rsidRPr="00102088">
        <w:rPr>
          <w:sz w:val="20"/>
          <w:szCs w:val="20"/>
        </w:rPr>
        <w:t xml:space="preserve"> указать)</w:t>
      </w:r>
    </w:p>
    <w:p w:rsidR="00E92219" w:rsidRPr="00102088" w:rsidRDefault="00E92219" w:rsidP="00E92219">
      <w:pPr>
        <w:widowControl/>
        <w:ind w:firstLine="0"/>
      </w:pPr>
      <w:r w:rsidRPr="00102088">
        <w:t xml:space="preserve">с кадастровым номером ________________________________, </w:t>
      </w:r>
      <w:proofErr w:type="gramStart"/>
      <w:r w:rsidRPr="00102088">
        <w:t>расположенный</w:t>
      </w:r>
      <w:proofErr w:type="gramEnd"/>
      <w:r w:rsidRPr="00102088">
        <w:t xml:space="preserve"> по адресу: ___________________________________________</w:t>
      </w:r>
    </w:p>
    <w:p w:rsidR="00E92219" w:rsidRPr="00102088" w:rsidRDefault="00E92219" w:rsidP="00E92219">
      <w:pPr>
        <w:widowControl/>
        <w:ind w:firstLine="0"/>
      </w:pPr>
      <w:r w:rsidRPr="00102088">
        <w:t>__________________________________________________________________,</w:t>
      </w:r>
    </w:p>
    <w:p w:rsidR="00E92219" w:rsidRPr="00102088" w:rsidRDefault="00E92219" w:rsidP="00E92219">
      <w:pPr>
        <w:widowControl/>
        <w:ind w:firstLine="0"/>
      </w:pPr>
      <w:r w:rsidRPr="00102088">
        <w:t>кадастровый номер земельного участка, в пределах которогорасположендом:</w:t>
      </w:r>
      <w:r w:rsidR="00F47D41" w:rsidRPr="00102088">
        <w:t>__</w:t>
      </w:r>
      <w:r w:rsidRPr="00102088">
        <w:t>____________________________________________________________,</w:t>
      </w:r>
    </w:p>
    <w:p w:rsidR="00E92219" w:rsidRPr="00102088" w:rsidRDefault="00E92219" w:rsidP="00E92219">
      <w:pPr>
        <w:widowControl/>
        <w:ind w:firstLine="0"/>
      </w:pPr>
      <w:r w:rsidRPr="00102088">
        <w:t>на основании ______________________________________________________</w:t>
      </w:r>
    </w:p>
    <w:p w:rsidR="00E92219" w:rsidRPr="00102088" w:rsidRDefault="00E92219" w:rsidP="00E92219">
      <w:pPr>
        <w:widowControl/>
        <w:ind w:firstLine="0"/>
        <w:rPr>
          <w:sz w:val="20"/>
          <w:szCs w:val="20"/>
        </w:rPr>
      </w:pPr>
      <w:r w:rsidRPr="00102088">
        <w:rPr>
          <w:sz w:val="20"/>
          <w:szCs w:val="20"/>
        </w:rPr>
        <w:t>(наименование и реквизиты правоустанавливающего документа)</w:t>
      </w:r>
    </w:p>
    <w:p w:rsidR="00E92219" w:rsidRPr="00102088" w:rsidRDefault="00E92219" w:rsidP="00E92219">
      <w:pPr>
        <w:widowControl/>
        <w:ind w:firstLine="0"/>
      </w:pPr>
      <w:r w:rsidRPr="00102088">
        <w:t>__________________________________________________________________,</w:t>
      </w:r>
    </w:p>
    <w:p w:rsidR="00E92219" w:rsidRPr="00102088" w:rsidRDefault="00E92219" w:rsidP="00E92219">
      <w:pPr>
        <w:widowControl/>
        <w:ind w:firstLine="0"/>
      </w:pPr>
      <w:r w:rsidRPr="00102088">
        <w:t>по результатам рассмотрения представленных документов принято решение:</w:t>
      </w:r>
    </w:p>
    <w:p w:rsidR="00E92219" w:rsidRPr="00102088" w:rsidRDefault="00E92219" w:rsidP="00E92219">
      <w:pPr>
        <w:widowControl/>
        <w:ind w:firstLine="708"/>
      </w:pPr>
      <w:r w:rsidRPr="00102088">
        <w:t>Отказать в признании__________________________________________</w:t>
      </w:r>
    </w:p>
    <w:p w:rsidR="00E92219" w:rsidRPr="00102088" w:rsidRDefault="00E92219" w:rsidP="00E92219">
      <w:pPr>
        <w:widowControl/>
        <w:ind w:firstLine="0"/>
        <w:rPr>
          <w:sz w:val="20"/>
          <w:szCs w:val="20"/>
        </w:rPr>
      </w:pPr>
      <w:r w:rsidRPr="00102088">
        <w:rPr>
          <w:sz w:val="20"/>
          <w:szCs w:val="20"/>
        </w:rPr>
        <w:t xml:space="preserve">(садового дома жилым домом или жилого дома садовым домом - </w:t>
      </w:r>
      <w:proofErr w:type="gramStart"/>
      <w:r w:rsidRPr="00102088">
        <w:rPr>
          <w:sz w:val="20"/>
          <w:szCs w:val="20"/>
        </w:rPr>
        <w:t>нужное</w:t>
      </w:r>
      <w:proofErr w:type="gramEnd"/>
      <w:r w:rsidRPr="00102088">
        <w:rPr>
          <w:sz w:val="20"/>
          <w:szCs w:val="20"/>
        </w:rPr>
        <w:t xml:space="preserve"> указать)</w:t>
      </w:r>
    </w:p>
    <w:p w:rsidR="00E92219" w:rsidRPr="00102088" w:rsidRDefault="00E92219" w:rsidP="00E92219">
      <w:pPr>
        <w:widowControl/>
        <w:ind w:firstLine="0"/>
      </w:pPr>
      <w:r w:rsidRPr="00102088">
        <w:t>__________________________________________________________________.</w:t>
      </w:r>
    </w:p>
    <w:p w:rsidR="00E92219" w:rsidRPr="00102088" w:rsidRDefault="00E92219" w:rsidP="00E92219">
      <w:pPr>
        <w:widowControl/>
        <w:autoSpaceDE/>
        <w:autoSpaceDN/>
        <w:adjustRightInd/>
        <w:ind w:firstLine="708"/>
        <w:jc w:val="left"/>
        <w:rPr>
          <w:rFonts w:eastAsia="Calibri"/>
        </w:rPr>
      </w:pPr>
      <w:r w:rsidRPr="00102088">
        <w:rPr>
          <w:rFonts w:eastAsia="Calibri"/>
        </w:rPr>
        <w:t>Основания для отказа: __________________________________________</w:t>
      </w:r>
    </w:p>
    <w:p w:rsidR="00E92219" w:rsidRPr="00102088" w:rsidRDefault="00E92219" w:rsidP="00E92219">
      <w:pPr>
        <w:widowControl/>
        <w:autoSpaceDE/>
        <w:autoSpaceDN/>
        <w:adjustRightInd/>
        <w:ind w:firstLine="0"/>
        <w:jc w:val="left"/>
        <w:rPr>
          <w:rFonts w:eastAsia="Calibri"/>
        </w:rPr>
      </w:pPr>
      <w:r w:rsidRPr="00102088">
        <w:rPr>
          <w:rFonts w:eastAsia="Calibri"/>
        </w:rPr>
        <w:t>__________________________________________________________________</w:t>
      </w:r>
    </w:p>
    <w:p w:rsidR="00E92219" w:rsidRPr="00102088" w:rsidRDefault="00E92219" w:rsidP="00E92219">
      <w:pPr>
        <w:widowControl/>
        <w:autoSpaceDE/>
        <w:autoSpaceDN/>
        <w:adjustRightInd/>
        <w:ind w:firstLine="0"/>
        <w:jc w:val="left"/>
        <w:rPr>
          <w:rFonts w:eastAsia="Calibri"/>
        </w:rPr>
      </w:pPr>
      <w:r w:rsidRPr="00102088">
        <w:rPr>
          <w:rFonts w:eastAsia="Calibri"/>
        </w:rPr>
        <w:t>__________________________________________________________________.</w:t>
      </w:r>
    </w:p>
    <w:p w:rsidR="00E92219" w:rsidRPr="00102088" w:rsidRDefault="00E92219" w:rsidP="00E92219">
      <w:pPr>
        <w:widowControl/>
        <w:ind w:firstLine="0"/>
        <w:rPr>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F47D41" w:rsidRPr="00102088" w:rsidTr="00102088">
        <w:tc>
          <w:tcPr>
            <w:tcW w:w="4672" w:type="dxa"/>
          </w:tcPr>
          <w:p w:rsidR="00F47D41" w:rsidRPr="00102088" w:rsidRDefault="00F47D41" w:rsidP="00102088">
            <w:pPr>
              <w:ind w:firstLine="0"/>
            </w:pPr>
            <w:r w:rsidRPr="00102088">
              <w:t>Глава Арзгирского муниципального округа Ставропольского края</w:t>
            </w:r>
          </w:p>
        </w:tc>
        <w:tc>
          <w:tcPr>
            <w:tcW w:w="4673" w:type="dxa"/>
          </w:tcPr>
          <w:p w:rsidR="00F47D41" w:rsidRPr="00102088" w:rsidRDefault="00F47D41" w:rsidP="00102088">
            <w:pPr>
              <w:ind w:firstLine="0"/>
              <w:jc w:val="right"/>
            </w:pPr>
            <w:proofErr w:type="spellStart"/>
            <w:r w:rsidRPr="00102088">
              <w:t>А.И.Палагута</w:t>
            </w:r>
            <w:proofErr w:type="spellEnd"/>
          </w:p>
        </w:tc>
      </w:tr>
    </w:tbl>
    <w:p w:rsidR="00E92219" w:rsidRPr="00102088" w:rsidRDefault="00E92219" w:rsidP="00E92219">
      <w:pPr>
        <w:widowControl/>
        <w:autoSpaceDE/>
        <w:autoSpaceDN/>
        <w:adjustRightInd/>
        <w:spacing w:line="200" w:lineRule="exact"/>
        <w:ind w:firstLine="0"/>
        <w:rPr>
          <w:rFonts w:eastAsia="Calibri"/>
          <w:sz w:val="20"/>
          <w:szCs w:val="20"/>
        </w:rPr>
      </w:pPr>
      <w:r w:rsidRPr="00102088">
        <w:rPr>
          <w:bCs/>
          <w:sz w:val="20"/>
          <w:szCs w:val="20"/>
        </w:rPr>
        <w:t xml:space="preserve">                                                                                                                                М.П.</w:t>
      </w:r>
    </w:p>
    <w:p w:rsidR="00E92219" w:rsidRPr="00102088" w:rsidRDefault="00E92219" w:rsidP="00E92219">
      <w:pPr>
        <w:widowControl/>
        <w:autoSpaceDE/>
        <w:autoSpaceDN/>
        <w:adjustRightInd/>
        <w:ind w:firstLine="0"/>
        <w:rPr>
          <w:rFonts w:eastAsia="Calibri"/>
        </w:rPr>
      </w:pPr>
      <w:r w:rsidRPr="00102088">
        <w:rPr>
          <w:rFonts w:eastAsia="Calibri"/>
        </w:rPr>
        <w:t>Ф.И.О. исполнителя</w:t>
      </w:r>
    </w:p>
    <w:p w:rsidR="00E92219" w:rsidRPr="00102088" w:rsidRDefault="00E92219" w:rsidP="00E92219">
      <w:pPr>
        <w:widowControl/>
        <w:autoSpaceDE/>
        <w:autoSpaceDN/>
        <w:adjustRightInd/>
        <w:ind w:firstLine="0"/>
        <w:rPr>
          <w:rFonts w:eastAsia="Calibri"/>
        </w:rPr>
      </w:pPr>
      <w:r w:rsidRPr="00102088">
        <w:rPr>
          <w:rFonts w:eastAsia="Calibri"/>
        </w:rPr>
        <w:t>Тел.</w:t>
      </w:r>
    </w:p>
    <w:p w:rsidR="00E92219" w:rsidRPr="00102088" w:rsidRDefault="00E92219" w:rsidP="00E92219">
      <w:pPr>
        <w:widowControl/>
        <w:ind w:firstLine="0"/>
      </w:pPr>
    </w:p>
    <w:p w:rsidR="00E92219" w:rsidRPr="00102088" w:rsidRDefault="00E92219" w:rsidP="00E92219">
      <w:pPr>
        <w:widowControl/>
        <w:ind w:firstLine="0"/>
      </w:pPr>
      <w:r w:rsidRPr="00102088">
        <w:t xml:space="preserve">Получил: «__» ______ 20__ г.  _____________ ________________________  * </w:t>
      </w:r>
    </w:p>
    <w:p w:rsidR="00E92219" w:rsidRPr="00102088" w:rsidRDefault="00E92219" w:rsidP="00E92219">
      <w:pPr>
        <w:widowControl/>
        <w:ind w:firstLine="0"/>
        <w:rPr>
          <w:sz w:val="20"/>
          <w:szCs w:val="20"/>
        </w:rPr>
      </w:pPr>
      <w:r w:rsidRPr="00102088">
        <w:rPr>
          <w:sz w:val="20"/>
          <w:szCs w:val="20"/>
        </w:rPr>
        <w:t xml:space="preserve">  (подпись заявителя)     (расшифровка подписи заявителя)</w:t>
      </w:r>
    </w:p>
    <w:p w:rsidR="00E92219" w:rsidRPr="00102088" w:rsidRDefault="00E92219" w:rsidP="00E92219">
      <w:pPr>
        <w:widowControl/>
        <w:ind w:firstLine="0"/>
        <w:rPr>
          <w:sz w:val="20"/>
          <w:szCs w:val="20"/>
        </w:rPr>
      </w:pPr>
      <w:r w:rsidRPr="00102088">
        <w:rPr>
          <w:sz w:val="20"/>
          <w:szCs w:val="20"/>
        </w:rPr>
        <w:t>* - заполняется в случае получения решения лично</w:t>
      </w:r>
    </w:p>
    <w:p w:rsidR="00E92219" w:rsidRPr="00102088" w:rsidRDefault="00E92219" w:rsidP="00E92219">
      <w:pPr>
        <w:widowControl/>
        <w:ind w:firstLine="0"/>
      </w:pPr>
      <w:r w:rsidRPr="00102088">
        <w:t xml:space="preserve">Решение направлено в адрес заявителя «_____» _________________ 20__ г.** </w:t>
      </w:r>
    </w:p>
    <w:p w:rsidR="00E92219" w:rsidRPr="00102088" w:rsidRDefault="00E92219" w:rsidP="00E92219">
      <w:pPr>
        <w:widowControl/>
        <w:ind w:firstLine="0"/>
        <w:rPr>
          <w:sz w:val="20"/>
          <w:szCs w:val="20"/>
        </w:rPr>
      </w:pPr>
      <w:r w:rsidRPr="00102088">
        <w:rPr>
          <w:sz w:val="20"/>
          <w:szCs w:val="20"/>
        </w:rPr>
        <w:t>** - заполняется в случае направления решения по почте</w:t>
      </w:r>
    </w:p>
    <w:p w:rsidR="00E92219" w:rsidRPr="00102088" w:rsidRDefault="00E92219" w:rsidP="00E92219">
      <w:pPr>
        <w:widowControl/>
        <w:ind w:firstLine="0"/>
        <w:rPr>
          <w:sz w:val="24"/>
          <w:szCs w:val="24"/>
        </w:rPr>
      </w:pPr>
      <w:r w:rsidRPr="00102088">
        <w:rPr>
          <w:sz w:val="24"/>
          <w:szCs w:val="24"/>
        </w:rPr>
        <w:lastRenderedPageBreak/>
        <w:t>_____________________________________________________________________________</w:t>
      </w:r>
    </w:p>
    <w:p w:rsidR="00E92219" w:rsidRPr="00102088" w:rsidRDefault="00E92219" w:rsidP="00E92219">
      <w:pPr>
        <w:widowControl/>
        <w:ind w:firstLine="0"/>
        <w:jc w:val="center"/>
        <w:rPr>
          <w:rFonts w:eastAsia="Calibri"/>
        </w:rPr>
      </w:pPr>
      <w:r w:rsidRPr="00102088">
        <w:rPr>
          <w:sz w:val="20"/>
          <w:szCs w:val="20"/>
        </w:rPr>
        <w:t>(Ф.И.О., подпись должностного лица, направившего решение в адрес заявителя)</w:t>
      </w:r>
    </w:p>
    <w:p w:rsidR="00F1303D" w:rsidRDefault="00F1303D" w:rsidP="00F1303D">
      <w:pPr>
        <w:widowControl/>
        <w:adjustRightInd/>
        <w:spacing w:after="120"/>
        <w:ind w:left="5443" w:firstLine="0"/>
        <w:jc w:val="left"/>
        <w:rPr>
          <w:sz w:val="18"/>
          <w:szCs w:val="18"/>
        </w:rPr>
      </w:pPr>
      <w:r w:rsidRPr="00102088">
        <w:rPr>
          <w:sz w:val="20"/>
          <w:szCs w:val="20"/>
        </w:rPr>
        <w:t>Приложение № 3</w:t>
      </w:r>
      <w:r w:rsidRPr="00102088">
        <w:rPr>
          <w:sz w:val="20"/>
          <w:szCs w:val="20"/>
        </w:rPr>
        <w:br/>
      </w:r>
    </w:p>
    <w:p w:rsidR="000E406C" w:rsidRDefault="000E406C" w:rsidP="00F1303D">
      <w:pPr>
        <w:widowControl/>
        <w:adjustRightInd/>
        <w:spacing w:after="120"/>
        <w:ind w:left="5443" w:firstLine="0"/>
        <w:jc w:val="left"/>
        <w:rPr>
          <w:sz w:val="18"/>
          <w:szCs w:val="18"/>
        </w:rPr>
      </w:pPr>
    </w:p>
    <w:p w:rsidR="000E406C" w:rsidRDefault="000E406C" w:rsidP="00F1303D">
      <w:pPr>
        <w:widowControl/>
        <w:adjustRightInd/>
        <w:spacing w:after="120"/>
        <w:ind w:left="5443" w:firstLine="0"/>
        <w:jc w:val="left"/>
        <w:rPr>
          <w:sz w:val="18"/>
          <w:szCs w:val="18"/>
        </w:rPr>
      </w:pPr>
    </w:p>
    <w:p w:rsidR="000E406C" w:rsidRDefault="000E406C" w:rsidP="00F1303D">
      <w:pPr>
        <w:widowControl/>
        <w:adjustRightInd/>
        <w:spacing w:after="120"/>
        <w:ind w:left="5443" w:firstLine="0"/>
        <w:jc w:val="left"/>
        <w:rPr>
          <w:sz w:val="18"/>
          <w:szCs w:val="18"/>
        </w:rPr>
      </w:pPr>
    </w:p>
    <w:p w:rsidR="00785B23" w:rsidRDefault="00785B23"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Default="005971C9" w:rsidP="00F1303D">
      <w:pPr>
        <w:widowControl/>
        <w:adjustRightInd/>
        <w:spacing w:after="60"/>
        <w:ind w:firstLine="0"/>
        <w:jc w:val="center"/>
        <w:rPr>
          <w:bCs/>
          <w:spacing w:val="60"/>
          <w:sz w:val="16"/>
          <w:szCs w:val="26"/>
        </w:rPr>
      </w:pPr>
    </w:p>
    <w:p w:rsidR="005971C9" w:rsidRPr="000E406C" w:rsidRDefault="005971C9" w:rsidP="00F1303D">
      <w:pPr>
        <w:widowControl/>
        <w:adjustRightInd/>
        <w:spacing w:after="60"/>
        <w:ind w:firstLine="0"/>
        <w:jc w:val="center"/>
        <w:rPr>
          <w:bCs/>
          <w:spacing w:val="60"/>
          <w:sz w:val="16"/>
          <w:szCs w:val="26"/>
        </w:rPr>
      </w:pPr>
    </w:p>
    <w:p w:rsidR="00F1303D" w:rsidRPr="000E406C" w:rsidRDefault="00F1303D" w:rsidP="000E406C">
      <w:pPr>
        <w:widowControl/>
        <w:adjustRightInd/>
        <w:spacing w:after="60" w:line="240" w:lineRule="exact"/>
        <w:ind w:firstLine="0"/>
        <w:jc w:val="center"/>
        <w:rPr>
          <w:bCs/>
          <w:spacing w:val="60"/>
          <w:sz w:val="26"/>
          <w:szCs w:val="26"/>
        </w:rPr>
      </w:pPr>
      <w:r w:rsidRPr="000E406C">
        <w:rPr>
          <w:bCs/>
          <w:spacing w:val="60"/>
          <w:sz w:val="26"/>
          <w:szCs w:val="26"/>
        </w:rPr>
        <w:lastRenderedPageBreak/>
        <w:t>РЕШЕНИЕ</w:t>
      </w:r>
    </w:p>
    <w:p w:rsidR="00F1303D" w:rsidRPr="000E406C" w:rsidRDefault="00F1303D" w:rsidP="000E406C">
      <w:pPr>
        <w:widowControl/>
        <w:adjustRightInd/>
        <w:spacing w:after="240" w:line="240" w:lineRule="exact"/>
        <w:ind w:firstLine="0"/>
        <w:jc w:val="center"/>
        <w:rPr>
          <w:sz w:val="24"/>
          <w:szCs w:val="24"/>
        </w:rPr>
      </w:pPr>
      <w:r w:rsidRPr="000E406C">
        <w:rPr>
          <w:snapToGrid w:val="0"/>
          <w:sz w:val="26"/>
          <w:szCs w:val="26"/>
        </w:rPr>
        <w:t>о признании садового дома жилым домом</w:t>
      </w:r>
      <w:r w:rsidRPr="000E406C">
        <w:rPr>
          <w:snapToGrid w:val="0"/>
          <w:sz w:val="26"/>
          <w:szCs w:val="26"/>
        </w:rPr>
        <w:br/>
        <w:t>и жилого дома садовым домом</w:t>
      </w:r>
    </w:p>
    <w:p w:rsidR="00F1303D" w:rsidRPr="00102088" w:rsidRDefault="00F1303D" w:rsidP="00F1303D">
      <w:pPr>
        <w:widowControl/>
        <w:adjustRightInd/>
        <w:spacing w:after="120"/>
        <w:ind w:firstLine="0"/>
        <w:jc w:val="center"/>
        <w:rPr>
          <w:sz w:val="24"/>
          <w:szCs w:val="24"/>
        </w:rPr>
      </w:pPr>
      <w:r w:rsidRPr="00102088">
        <w:rPr>
          <w:sz w:val="24"/>
          <w:szCs w:val="24"/>
        </w:rPr>
        <w:t>Дата, номер</w:t>
      </w:r>
    </w:p>
    <w:p w:rsidR="00F1303D" w:rsidRPr="00102088" w:rsidRDefault="00F1303D" w:rsidP="00F1303D">
      <w:pPr>
        <w:widowControl/>
        <w:adjustRightInd/>
        <w:ind w:firstLine="0"/>
        <w:jc w:val="left"/>
        <w:rPr>
          <w:sz w:val="24"/>
          <w:szCs w:val="24"/>
        </w:rPr>
      </w:pPr>
      <w:r w:rsidRPr="00102088">
        <w:rPr>
          <w:sz w:val="24"/>
          <w:szCs w:val="24"/>
        </w:rPr>
        <w:t xml:space="preserve">В связи с обращением  </w:t>
      </w:r>
    </w:p>
    <w:p w:rsidR="00F1303D" w:rsidRPr="00102088" w:rsidRDefault="00F1303D" w:rsidP="00F1303D">
      <w:pPr>
        <w:pBdr>
          <w:top w:val="single" w:sz="4" w:space="1" w:color="auto"/>
        </w:pBdr>
        <w:adjustRightInd/>
        <w:ind w:left="2380" w:firstLine="0"/>
        <w:jc w:val="center"/>
        <w:rPr>
          <w:sz w:val="20"/>
          <w:szCs w:val="20"/>
        </w:rPr>
      </w:pPr>
      <w:r w:rsidRPr="00102088">
        <w:rPr>
          <w:sz w:val="20"/>
          <w:szCs w:val="20"/>
        </w:rPr>
        <w:t>(Ф.И.О. физического лица, наименование юридического лица - заявителя)</w:t>
      </w:r>
    </w:p>
    <w:p w:rsidR="00F1303D" w:rsidRPr="00102088" w:rsidRDefault="00F1303D" w:rsidP="00F1303D">
      <w:pPr>
        <w:adjustRightInd/>
        <w:ind w:firstLine="0"/>
        <w:rPr>
          <w:sz w:val="2"/>
          <w:szCs w:val="2"/>
        </w:rPr>
      </w:pPr>
      <w:r w:rsidRPr="00102088">
        <w:rPr>
          <w:sz w:val="24"/>
          <w:szCs w:val="24"/>
        </w:rPr>
        <w:t xml:space="preserve">о намерении признать </w:t>
      </w:r>
      <w:r w:rsidRPr="00102088">
        <w:rPr>
          <w:sz w:val="24"/>
          <w:szCs w:val="24"/>
          <w:u w:val="single"/>
        </w:rPr>
        <w:t>садовый дом жилым домом/жилой дом садовым домом</w:t>
      </w:r>
      <w:r w:rsidRPr="00102088">
        <w:rPr>
          <w:sz w:val="24"/>
          <w:szCs w:val="24"/>
        </w:rPr>
        <w:t>,</w:t>
      </w:r>
      <w:r w:rsidRPr="00102088">
        <w:rPr>
          <w:sz w:val="24"/>
          <w:szCs w:val="24"/>
        </w:rPr>
        <w:br/>
      </w:r>
    </w:p>
    <w:p w:rsidR="00F1303D" w:rsidRPr="00102088" w:rsidRDefault="00F1303D" w:rsidP="00F1303D">
      <w:pPr>
        <w:adjustRightInd/>
        <w:ind w:left="2968" w:firstLine="0"/>
        <w:jc w:val="center"/>
        <w:rPr>
          <w:sz w:val="20"/>
          <w:szCs w:val="20"/>
        </w:rPr>
      </w:pPr>
      <w:r w:rsidRPr="00102088">
        <w:rPr>
          <w:sz w:val="20"/>
          <w:szCs w:val="20"/>
        </w:rPr>
        <w:t>(ненужное зачеркнуть)</w:t>
      </w:r>
    </w:p>
    <w:p w:rsidR="00F1303D" w:rsidRPr="00102088" w:rsidRDefault="00F1303D" w:rsidP="00F1303D">
      <w:pPr>
        <w:adjustRightInd/>
        <w:ind w:firstLine="0"/>
        <w:jc w:val="left"/>
        <w:rPr>
          <w:sz w:val="24"/>
          <w:szCs w:val="24"/>
        </w:rPr>
      </w:pPr>
      <w:proofErr w:type="gramStart"/>
      <w:r w:rsidRPr="00102088">
        <w:rPr>
          <w:sz w:val="24"/>
          <w:szCs w:val="24"/>
        </w:rPr>
        <w:t>расположенный</w:t>
      </w:r>
      <w:proofErr w:type="gramEnd"/>
      <w:r w:rsidRPr="00102088">
        <w:rPr>
          <w:sz w:val="24"/>
          <w:szCs w:val="24"/>
        </w:rPr>
        <w:t xml:space="preserve"> по адресу:  </w:t>
      </w:r>
    </w:p>
    <w:p w:rsidR="00F1303D" w:rsidRPr="00102088" w:rsidRDefault="00F1303D" w:rsidP="00F1303D">
      <w:pPr>
        <w:pBdr>
          <w:top w:val="single" w:sz="4" w:space="1" w:color="auto"/>
        </w:pBdr>
        <w:adjustRightInd/>
        <w:ind w:left="2870" w:firstLine="0"/>
        <w:jc w:val="left"/>
        <w:rPr>
          <w:sz w:val="2"/>
          <w:szCs w:val="2"/>
        </w:rPr>
      </w:pPr>
    </w:p>
    <w:p w:rsidR="00F1303D" w:rsidRPr="00102088" w:rsidRDefault="00F1303D" w:rsidP="00F1303D">
      <w:pPr>
        <w:tabs>
          <w:tab w:val="right" w:pos="9923"/>
        </w:tabs>
        <w:adjustRightInd/>
        <w:ind w:firstLine="0"/>
        <w:jc w:val="left"/>
        <w:rPr>
          <w:sz w:val="24"/>
          <w:szCs w:val="24"/>
        </w:rPr>
      </w:pPr>
      <w:r w:rsidRPr="00102088">
        <w:rPr>
          <w:sz w:val="24"/>
          <w:szCs w:val="24"/>
        </w:rPr>
        <w:tab/>
        <w:t>,</w:t>
      </w:r>
    </w:p>
    <w:p w:rsidR="00F1303D" w:rsidRPr="00102088" w:rsidRDefault="00F1303D" w:rsidP="00F1303D">
      <w:pPr>
        <w:pBdr>
          <w:top w:val="single" w:sz="4" w:space="1" w:color="auto"/>
        </w:pBdr>
        <w:adjustRightInd/>
        <w:ind w:right="113" w:firstLine="0"/>
        <w:jc w:val="left"/>
        <w:rPr>
          <w:sz w:val="2"/>
          <w:szCs w:val="2"/>
        </w:rPr>
      </w:pPr>
    </w:p>
    <w:p w:rsidR="00F1303D" w:rsidRPr="00102088" w:rsidRDefault="00F1303D" w:rsidP="00F1303D">
      <w:pPr>
        <w:adjustRightInd/>
        <w:ind w:firstLine="0"/>
        <w:rPr>
          <w:sz w:val="24"/>
          <w:szCs w:val="24"/>
        </w:rPr>
      </w:pPr>
      <w:r w:rsidRPr="00102088">
        <w:rPr>
          <w:sz w:val="24"/>
          <w:szCs w:val="24"/>
        </w:rPr>
        <w:t>кадастровый номер земельного участка, в пределах которого расположен дом:</w:t>
      </w:r>
      <w:r w:rsidRPr="00102088">
        <w:rPr>
          <w:sz w:val="24"/>
          <w:szCs w:val="24"/>
        </w:rPr>
        <w:br/>
      </w:r>
    </w:p>
    <w:p w:rsidR="00F1303D" w:rsidRPr="00102088" w:rsidRDefault="00F1303D" w:rsidP="00F1303D">
      <w:pPr>
        <w:pBdr>
          <w:top w:val="single" w:sz="4" w:space="1" w:color="auto"/>
        </w:pBdr>
        <w:adjustRightInd/>
        <w:ind w:firstLine="0"/>
        <w:jc w:val="left"/>
        <w:rPr>
          <w:sz w:val="2"/>
          <w:szCs w:val="2"/>
        </w:rPr>
      </w:pPr>
    </w:p>
    <w:p w:rsidR="00F1303D" w:rsidRPr="00102088" w:rsidRDefault="00F1303D" w:rsidP="00F1303D">
      <w:pPr>
        <w:tabs>
          <w:tab w:val="right" w:pos="9923"/>
        </w:tabs>
        <w:adjustRightInd/>
        <w:ind w:firstLine="0"/>
        <w:jc w:val="left"/>
        <w:rPr>
          <w:sz w:val="24"/>
          <w:szCs w:val="24"/>
        </w:rPr>
      </w:pPr>
      <w:r w:rsidRPr="00102088">
        <w:rPr>
          <w:sz w:val="24"/>
          <w:szCs w:val="24"/>
        </w:rPr>
        <w:tab/>
        <w:t>,</w:t>
      </w:r>
    </w:p>
    <w:p w:rsidR="00F1303D" w:rsidRPr="00102088" w:rsidRDefault="00F1303D" w:rsidP="00F1303D">
      <w:pPr>
        <w:pBdr>
          <w:top w:val="single" w:sz="4" w:space="1" w:color="auto"/>
        </w:pBdr>
        <w:adjustRightInd/>
        <w:ind w:right="113" w:firstLine="0"/>
        <w:jc w:val="left"/>
        <w:rPr>
          <w:sz w:val="2"/>
          <w:szCs w:val="2"/>
        </w:rPr>
      </w:pPr>
    </w:p>
    <w:p w:rsidR="00F1303D" w:rsidRPr="00102088" w:rsidRDefault="00F1303D" w:rsidP="00F1303D">
      <w:pPr>
        <w:adjustRightInd/>
        <w:ind w:firstLine="0"/>
        <w:jc w:val="left"/>
        <w:rPr>
          <w:sz w:val="24"/>
          <w:szCs w:val="24"/>
        </w:rPr>
      </w:pPr>
      <w:r w:rsidRPr="00102088">
        <w:rPr>
          <w:sz w:val="24"/>
          <w:szCs w:val="24"/>
        </w:rPr>
        <w:t xml:space="preserve">на основании  </w:t>
      </w:r>
    </w:p>
    <w:p w:rsidR="00F1303D" w:rsidRPr="00102088" w:rsidRDefault="00F1303D" w:rsidP="00F1303D">
      <w:pPr>
        <w:pBdr>
          <w:top w:val="single" w:sz="4" w:space="1" w:color="auto"/>
        </w:pBdr>
        <w:adjustRightInd/>
        <w:ind w:left="1503" w:firstLine="0"/>
        <w:jc w:val="center"/>
        <w:rPr>
          <w:sz w:val="20"/>
          <w:szCs w:val="20"/>
        </w:rPr>
      </w:pPr>
      <w:r w:rsidRPr="00102088">
        <w:rPr>
          <w:sz w:val="20"/>
          <w:szCs w:val="20"/>
        </w:rPr>
        <w:t>(наименование и реквизиты правоустанавливающего документа)</w:t>
      </w:r>
    </w:p>
    <w:p w:rsidR="00F1303D" w:rsidRPr="00102088" w:rsidRDefault="00F1303D" w:rsidP="00F1303D">
      <w:pPr>
        <w:tabs>
          <w:tab w:val="right" w:pos="9923"/>
        </w:tabs>
        <w:adjustRightInd/>
        <w:ind w:firstLine="0"/>
        <w:jc w:val="left"/>
        <w:rPr>
          <w:sz w:val="24"/>
          <w:szCs w:val="24"/>
        </w:rPr>
      </w:pPr>
      <w:r w:rsidRPr="00102088">
        <w:rPr>
          <w:sz w:val="24"/>
          <w:szCs w:val="24"/>
        </w:rPr>
        <w:tab/>
        <w:t>,</w:t>
      </w:r>
    </w:p>
    <w:p w:rsidR="00F1303D" w:rsidRPr="00102088" w:rsidRDefault="00F1303D" w:rsidP="00F1303D">
      <w:pPr>
        <w:pBdr>
          <w:top w:val="single" w:sz="4" w:space="1" w:color="auto"/>
        </w:pBdr>
        <w:adjustRightInd/>
        <w:ind w:right="113" w:firstLine="0"/>
        <w:jc w:val="left"/>
        <w:rPr>
          <w:sz w:val="2"/>
          <w:szCs w:val="2"/>
        </w:rPr>
      </w:pPr>
    </w:p>
    <w:p w:rsidR="00F1303D" w:rsidRPr="00102088" w:rsidRDefault="00F1303D" w:rsidP="00F1303D">
      <w:pPr>
        <w:adjustRightInd/>
        <w:spacing w:after="120"/>
        <w:ind w:firstLine="0"/>
        <w:jc w:val="left"/>
        <w:rPr>
          <w:sz w:val="24"/>
          <w:szCs w:val="24"/>
        </w:rPr>
      </w:pPr>
      <w:r w:rsidRPr="00102088">
        <w:rPr>
          <w:sz w:val="24"/>
          <w:szCs w:val="24"/>
        </w:rPr>
        <w:t>по результатам рассмотрения представленных документов принято решение:</w:t>
      </w:r>
    </w:p>
    <w:p w:rsidR="00F1303D" w:rsidRPr="00102088" w:rsidRDefault="00F1303D" w:rsidP="00F1303D">
      <w:pPr>
        <w:adjustRightInd/>
        <w:ind w:firstLine="0"/>
        <w:jc w:val="left"/>
        <w:rPr>
          <w:sz w:val="24"/>
          <w:szCs w:val="24"/>
        </w:rPr>
      </w:pPr>
      <w:r w:rsidRPr="00102088">
        <w:rPr>
          <w:sz w:val="24"/>
          <w:szCs w:val="24"/>
        </w:rPr>
        <w:t xml:space="preserve">Признать  </w:t>
      </w:r>
    </w:p>
    <w:p w:rsidR="00F1303D" w:rsidRPr="00102088" w:rsidRDefault="00F1303D" w:rsidP="00F1303D">
      <w:pPr>
        <w:pBdr>
          <w:top w:val="single" w:sz="4" w:space="1" w:color="auto"/>
        </w:pBdr>
        <w:adjustRightInd/>
        <w:ind w:left="1078" w:firstLine="0"/>
        <w:jc w:val="center"/>
        <w:rPr>
          <w:sz w:val="20"/>
          <w:szCs w:val="20"/>
        </w:rPr>
      </w:pPr>
      <w:r w:rsidRPr="00102088">
        <w:rPr>
          <w:sz w:val="20"/>
          <w:szCs w:val="20"/>
        </w:rPr>
        <w:t xml:space="preserve">(садовый дом жилым домом/жилой дом садовым домом - </w:t>
      </w:r>
      <w:proofErr w:type="gramStart"/>
      <w:r w:rsidRPr="00102088">
        <w:rPr>
          <w:sz w:val="20"/>
          <w:szCs w:val="20"/>
        </w:rPr>
        <w:t>нужное</w:t>
      </w:r>
      <w:proofErr w:type="gramEnd"/>
      <w:r w:rsidRPr="00102088">
        <w:rPr>
          <w:sz w:val="20"/>
          <w:szCs w:val="20"/>
        </w:rPr>
        <w:t xml:space="preserve"> указать)</w:t>
      </w:r>
    </w:p>
    <w:p w:rsidR="00F1303D" w:rsidRPr="00102088" w:rsidRDefault="00F1303D" w:rsidP="00F1303D">
      <w:pPr>
        <w:tabs>
          <w:tab w:val="right" w:pos="9923"/>
        </w:tabs>
        <w:adjustRightInd/>
        <w:ind w:firstLine="0"/>
        <w:jc w:val="left"/>
        <w:rPr>
          <w:sz w:val="24"/>
          <w:szCs w:val="24"/>
        </w:rPr>
      </w:pPr>
      <w:r w:rsidRPr="00102088">
        <w:rPr>
          <w:sz w:val="24"/>
          <w:szCs w:val="24"/>
        </w:rPr>
        <w:tab/>
        <w:t>.</w:t>
      </w:r>
    </w:p>
    <w:p w:rsidR="00F1303D" w:rsidRPr="00102088" w:rsidRDefault="00F1303D" w:rsidP="00F1303D">
      <w:pPr>
        <w:pBdr>
          <w:top w:val="single" w:sz="4" w:space="1" w:color="auto"/>
        </w:pBdr>
        <w:adjustRightInd/>
        <w:spacing w:after="240"/>
        <w:ind w:right="113" w:firstLine="0"/>
        <w:jc w:val="left"/>
        <w:rPr>
          <w:sz w:val="2"/>
          <w:szCs w:val="2"/>
        </w:rPr>
      </w:pPr>
    </w:p>
    <w:p w:rsidR="00F1303D" w:rsidRPr="00102088" w:rsidRDefault="00F47D41" w:rsidP="00785B23">
      <w:pPr>
        <w:adjustRightInd/>
        <w:ind w:right="5386" w:firstLine="0"/>
        <w:jc w:val="center"/>
        <w:rPr>
          <w:sz w:val="24"/>
          <w:szCs w:val="24"/>
        </w:rPr>
      </w:pPr>
      <w:r w:rsidRPr="00102088">
        <w:rPr>
          <w:sz w:val="24"/>
          <w:szCs w:val="24"/>
        </w:rPr>
        <w:t>Глава Арзгирского</w:t>
      </w:r>
      <w:r w:rsidR="00785B23" w:rsidRPr="00102088">
        <w:rPr>
          <w:sz w:val="24"/>
          <w:szCs w:val="24"/>
        </w:rPr>
        <w:t xml:space="preserve"> м</w:t>
      </w:r>
      <w:r w:rsidRPr="00102088">
        <w:rPr>
          <w:sz w:val="24"/>
          <w:szCs w:val="24"/>
        </w:rPr>
        <w:t>униципального округа  Ставропольского края</w:t>
      </w:r>
    </w:p>
    <w:p w:rsidR="00F1303D" w:rsidRPr="00102088" w:rsidRDefault="00F1303D" w:rsidP="00F1303D">
      <w:pPr>
        <w:pBdr>
          <w:top w:val="single" w:sz="4" w:space="1" w:color="auto"/>
        </w:pBdr>
        <w:adjustRightInd/>
        <w:ind w:right="5685" w:firstLine="0"/>
        <w:jc w:val="center"/>
        <w:rPr>
          <w:sz w:val="20"/>
          <w:szCs w:val="20"/>
        </w:rPr>
      </w:pPr>
      <w:r w:rsidRPr="00102088">
        <w:rPr>
          <w:sz w:val="20"/>
          <w:szCs w:val="20"/>
        </w:rPr>
        <w:t>(должность)</w:t>
      </w:r>
    </w:p>
    <w:tbl>
      <w:tblPr>
        <w:tblW w:w="9924" w:type="dxa"/>
        <w:tblLayout w:type="fixed"/>
        <w:tblCellMar>
          <w:left w:w="28" w:type="dxa"/>
          <w:right w:w="28" w:type="dxa"/>
        </w:tblCellMar>
        <w:tblLook w:val="0000"/>
      </w:tblPr>
      <w:tblGrid>
        <w:gridCol w:w="4253"/>
        <w:gridCol w:w="1418"/>
        <w:gridCol w:w="4253"/>
      </w:tblGrid>
      <w:tr w:rsidR="00F1303D" w:rsidRPr="00102088" w:rsidTr="00102088">
        <w:tc>
          <w:tcPr>
            <w:tcW w:w="4253" w:type="dxa"/>
            <w:tcBorders>
              <w:top w:val="nil"/>
              <w:left w:val="nil"/>
              <w:bottom w:val="single" w:sz="4" w:space="0" w:color="auto"/>
              <w:right w:val="nil"/>
            </w:tcBorders>
            <w:vAlign w:val="bottom"/>
          </w:tcPr>
          <w:p w:rsidR="00F1303D" w:rsidRPr="00102088" w:rsidRDefault="00F47D41" w:rsidP="00785B23">
            <w:pPr>
              <w:widowControl/>
              <w:adjustRightInd/>
              <w:ind w:firstLine="0"/>
              <w:rPr>
                <w:sz w:val="24"/>
                <w:szCs w:val="24"/>
              </w:rPr>
            </w:pPr>
            <w:proofErr w:type="spellStart"/>
            <w:r w:rsidRPr="00102088">
              <w:rPr>
                <w:sz w:val="24"/>
                <w:szCs w:val="24"/>
              </w:rPr>
              <w:t>А.И.Палагута</w:t>
            </w:r>
            <w:proofErr w:type="spellEnd"/>
          </w:p>
        </w:tc>
        <w:tc>
          <w:tcPr>
            <w:tcW w:w="1418" w:type="dxa"/>
            <w:tcBorders>
              <w:top w:val="nil"/>
              <w:left w:val="nil"/>
              <w:bottom w:val="nil"/>
              <w:right w:val="nil"/>
            </w:tcBorders>
            <w:vAlign w:val="bottom"/>
          </w:tcPr>
          <w:p w:rsidR="00F1303D" w:rsidRPr="00102088" w:rsidRDefault="00F1303D" w:rsidP="00102088">
            <w:pPr>
              <w:widowControl/>
              <w:adjustRightInd/>
              <w:ind w:firstLine="0"/>
              <w:jc w:val="left"/>
              <w:rPr>
                <w:sz w:val="24"/>
                <w:szCs w:val="24"/>
              </w:rPr>
            </w:pPr>
          </w:p>
        </w:tc>
        <w:tc>
          <w:tcPr>
            <w:tcW w:w="4253" w:type="dxa"/>
            <w:tcBorders>
              <w:top w:val="nil"/>
              <w:left w:val="nil"/>
              <w:bottom w:val="single" w:sz="4" w:space="0" w:color="auto"/>
              <w:right w:val="nil"/>
            </w:tcBorders>
            <w:vAlign w:val="bottom"/>
          </w:tcPr>
          <w:p w:rsidR="00F1303D" w:rsidRPr="00102088" w:rsidRDefault="00F1303D" w:rsidP="00102088">
            <w:pPr>
              <w:widowControl/>
              <w:adjustRightInd/>
              <w:ind w:firstLine="0"/>
              <w:jc w:val="center"/>
              <w:rPr>
                <w:sz w:val="24"/>
                <w:szCs w:val="24"/>
              </w:rPr>
            </w:pPr>
          </w:p>
        </w:tc>
      </w:tr>
      <w:tr w:rsidR="00F1303D" w:rsidRPr="00102088" w:rsidTr="00102088">
        <w:tc>
          <w:tcPr>
            <w:tcW w:w="4253" w:type="dxa"/>
            <w:tcBorders>
              <w:top w:val="nil"/>
              <w:left w:val="nil"/>
              <w:bottom w:val="nil"/>
              <w:right w:val="nil"/>
            </w:tcBorders>
          </w:tcPr>
          <w:p w:rsidR="00F1303D" w:rsidRPr="00102088" w:rsidRDefault="00F1303D" w:rsidP="00102088">
            <w:pPr>
              <w:widowControl/>
              <w:adjustRightInd/>
              <w:ind w:firstLine="0"/>
              <w:jc w:val="center"/>
              <w:rPr>
                <w:sz w:val="20"/>
                <w:szCs w:val="20"/>
              </w:rPr>
            </w:pPr>
            <w:r w:rsidRPr="00102088">
              <w:rPr>
                <w:sz w:val="18"/>
                <w:szCs w:val="18"/>
              </w:rPr>
              <w:t xml:space="preserve">(Ф.И.О. должностного лица органа </w:t>
            </w:r>
            <w:r w:rsidRPr="00102088">
              <w:rPr>
                <w:sz w:val="18"/>
                <w:szCs w:val="18"/>
              </w:rPr>
              <w:br/>
              <w:t xml:space="preserve">местного самоуправления муниципального образования, в границах которого </w:t>
            </w:r>
            <w:r w:rsidRPr="00102088">
              <w:rPr>
                <w:sz w:val="18"/>
                <w:szCs w:val="18"/>
              </w:rPr>
              <w:br/>
              <w:t>расположен садовый дом или жилой дом)</w:t>
            </w:r>
          </w:p>
        </w:tc>
        <w:tc>
          <w:tcPr>
            <w:tcW w:w="1418"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4253" w:type="dxa"/>
            <w:tcBorders>
              <w:top w:val="nil"/>
              <w:left w:val="nil"/>
              <w:bottom w:val="nil"/>
              <w:right w:val="nil"/>
            </w:tcBorders>
          </w:tcPr>
          <w:p w:rsidR="00F1303D" w:rsidRPr="00102088" w:rsidRDefault="00F1303D" w:rsidP="00102088">
            <w:pPr>
              <w:widowControl/>
              <w:adjustRightInd/>
              <w:ind w:firstLine="0"/>
              <w:jc w:val="center"/>
              <w:rPr>
                <w:sz w:val="20"/>
                <w:szCs w:val="20"/>
              </w:rPr>
            </w:pPr>
            <w:r w:rsidRPr="00102088">
              <w:rPr>
                <w:sz w:val="18"/>
                <w:szCs w:val="18"/>
              </w:rPr>
              <w:t xml:space="preserve">(подпись должностного лица органа </w:t>
            </w:r>
            <w:r w:rsidRPr="00102088">
              <w:rPr>
                <w:sz w:val="18"/>
                <w:szCs w:val="18"/>
              </w:rPr>
              <w:br/>
              <w:t xml:space="preserve">местного самоуправления муниципального образования, в границах которого </w:t>
            </w:r>
            <w:r w:rsidRPr="00102088">
              <w:rPr>
                <w:sz w:val="18"/>
                <w:szCs w:val="18"/>
              </w:rPr>
              <w:br/>
              <w:t>расположен садовый дом или жилой дом)</w:t>
            </w:r>
          </w:p>
        </w:tc>
      </w:tr>
    </w:tbl>
    <w:p w:rsidR="00F1303D" w:rsidRPr="00102088" w:rsidRDefault="00F1303D" w:rsidP="00F1303D">
      <w:pPr>
        <w:adjustRightInd/>
        <w:spacing w:before="120" w:after="240"/>
        <w:ind w:firstLine="0"/>
        <w:jc w:val="right"/>
        <w:rPr>
          <w:sz w:val="24"/>
          <w:szCs w:val="24"/>
        </w:rPr>
      </w:pPr>
      <w:r w:rsidRPr="00102088">
        <w:rPr>
          <w:sz w:val="24"/>
          <w:szCs w:val="24"/>
        </w:rPr>
        <w:t>М.П.</w:t>
      </w:r>
    </w:p>
    <w:tbl>
      <w:tblPr>
        <w:tblW w:w="9923" w:type="dxa"/>
        <w:tblLayout w:type="fixed"/>
        <w:tblCellMar>
          <w:left w:w="28" w:type="dxa"/>
          <w:right w:w="28" w:type="dxa"/>
        </w:tblCellMar>
        <w:tblLook w:val="0000"/>
      </w:tblPr>
      <w:tblGrid>
        <w:gridCol w:w="1134"/>
        <w:gridCol w:w="187"/>
        <w:gridCol w:w="454"/>
        <w:gridCol w:w="255"/>
        <w:gridCol w:w="1418"/>
        <w:gridCol w:w="369"/>
        <w:gridCol w:w="397"/>
        <w:gridCol w:w="851"/>
        <w:gridCol w:w="2552"/>
        <w:gridCol w:w="321"/>
        <w:gridCol w:w="1985"/>
      </w:tblGrid>
      <w:tr w:rsidR="00F1303D" w:rsidRPr="00102088" w:rsidTr="00785B23">
        <w:tc>
          <w:tcPr>
            <w:tcW w:w="1134" w:type="dxa"/>
            <w:tcBorders>
              <w:top w:val="nil"/>
              <w:left w:val="nil"/>
              <w:bottom w:val="nil"/>
              <w:right w:val="nil"/>
            </w:tcBorders>
            <w:vAlign w:val="bottom"/>
          </w:tcPr>
          <w:p w:rsidR="00F1303D" w:rsidRPr="00102088" w:rsidRDefault="00F1303D" w:rsidP="00102088">
            <w:pPr>
              <w:keepNext/>
              <w:widowControl/>
              <w:adjustRightInd/>
              <w:ind w:firstLine="0"/>
              <w:jc w:val="left"/>
              <w:rPr>
                <w:sz w:val="24"/>
                <w:szCs w:val="24"/>
              </w:rPr>
            </w:pPr>
            <w:r w:rsidRPr="00102088">
              <w:rPr>
                <w:sz w:val="24"/>
                <w:szCs w:val="24"/>
              </w:rPr>
              <w:t>Получил:</w:t>
            </w:r>
          </w:p>
        </w:tc>
        <w:tc>
          <w:tcPr>
            <w:tcW w:w="187" w:type="dxa"/>
            <w:tcBorders>
              <w:top w:val="nil"/>
              <w:left w:val="nil"/>
              <w:bottom w:val="nil"/>
              <w:right w:val="nil"/>
            </w:tcBorders>
            <w:vAlign w:val="bottom"/>
          </w:tcPr>
          <w:p w:rsidR="00F1303D" w:rsidRPr="00102088" w:rsidRDefault="00F1303D" w:rsidP="00102088">
            <w:pPr>
              <w:keepNext/>
              <w:widowControl/>
              <w:adjustRightInd/>
              <w:ind w:firstLine="0"/>
              <w:jc w:val="right"/>
              <w:rPr>
                <w:sz w:val="24"/>
                <w:szCs w:val="24"/>
              </w:rPr>
            </w:pPr>
            <w:r w:rsidRPr="00102088">
              <w:rPr>
                <w:sz w:val="24"/>
                <w:szCs w:val="24"/>
              </w:rPr>
              <w:t>«</w:t>
            </w:r>
          </w:p>
        </w:tc>
        <w:tc>
          <w:tcPr>
            <w:tcW w:w="454" w:type="dxa"/>
            <w:tcBorders>
              <w:top w:val="nil"/>
              <w:left w:val="nil"/>
              <w:bottom w:val="single" w:sz="4" w:space="0" w:color="auto"/>
              <w:right w:val="nil"/>
            </w:tcBorders>
            <w:vAlign w:val="bottom"/>
          </w:tcPr>
          <w:p w:rsidR="00F1303D" w:rsidRPr="00102088" w:rsidRDefault="00F1303D" w:rsidP="00102088">
            <w:pPr>
              <w:keepNext/>
              <w:widowControl/>
              <w:adjustRightInd/>
              <w:ind w:firstLine="0"/>
              <w:jc w:val="center"/>
              <w:rPr>
                <w:sz w:val="24"/>
                <w:szCs w:val="24"/>
              </w:rPr>
            </w:pPr>
          </w:p>
        </w:tc>
        <w:tc>
          <w:tcPr>
            <w:tcW w:w="255" w:type="dxa"/>
            <w:tcBorders>
              <w:top w:val="nil"/>
              <w:left w:val="nil"/>
              <w:bottom w:val="nil"/>
              <w:right w:val="nil"/>
            </w:tcBorders>
            <w:vAlign w:val="bottom"/>
          </w:tcPr>
          <w:p w:rsidR="00F1303D" w:rsidRPr="00102088" w:rsidRDefault="00F1303D" w:rsidP="00102088">
            <w:pPr>
              <w:keepNext/>
              <w:widowControl/>
              <w:adjustRightInd/>
              <w:ind w:firstLine="0"/>
              <w:jc w:val="left"/>
              <w:rPr>
                <w:sz w:val="24"/>
                <w:szCs w:val="24"/>
              </w:rPr>
            </w:pPr>
            <w:r w:rsidRPr="00102088">
              <w:rPr>
                <w:sz w:val="24"/>
                <w:szCs w:val="24"/>
              </w:rPr>
              <w:t>»</w:t>
            </w:r>
          </w:p>
        </w:tc>
        <w:tc>
          <w:tcPr>
            <w:tcW w:w="1418" w:type="dxa"/>
            <w:tcBorders>
              <w:top w:val="nil"/>
              <w:left w:val="nil"/>
              <w:bottom w:val="single" w:sz="4" w:space="0" w:color="auto"/>
              <w:right w:val="nil"/>
            </w:tcBorders>
            <w:vAlign w:val="bottom"/>
          </w:tcPr>
          <w:p w:rsidR="00F1303D" w:rsidRPr="00102088" w:rsidRDefault="00F1303D" w:rsidP="00102088">
            <w:pPr>
              <w:keepNext/>
              <w:widowControl/>
              <w:adjustRightInd/>
              <w:ind w:firstLine="0"/>
              <w:jc w:val="center"/>
              <w:rPr>
                <w:sz w:val="24"/>
                <w:szCs w:val="24"/>
              </w:rPr>
            </w:pPr>
          </w:p>
        </w:tc>
        <w:tc>
          <w:tcPr>
            <w:tcW w:w="369" w:type="dxa"/>
            <w:tcBorders>
              <w:top w:val="nil"/>
              <w:left w:val="nil"/>
              <w:bottom w:val="nil"/>
              <w:right w:val="nil"/>
            </w:tcBorders>
            <w:vAlign w:val="bottom"/>
          </w:tcPr>
          <w:p w:rsidR="00F1303D" w:rsidRPr="00102088" w:rsidRDefault="00F1303D" w:rsidP="00102088">
            <w:pPr>
              <w:keepNext/>
              <w:widowControl/>
              <w:adjustRightInd/>
              <w:ind w:firstLine="0"/>
              <w:jc w:val="right"/>
              <w:rPr>
                <w:sz w:val="24"/>
                <w:szCs w:val="24"/>
              </w:rPr>
            </w:pPr>
            <w:r w:rsidRPr="00102088">
              <w:rPr>
                <w:sz w:val="24"/>
                <w:szCs w:val="24"/>
              </w:rPr>
              <w:t>20</w:t>
            </w:r>
          </w:p>
        </w:tc>
        <w:tc>
          <w:tcPr>
            <w:tcW w:w="397" w:type="dxa"/>
            <w:tcBorders>
              <w:top w:val="nil"/>
              <w:left w:val="nil"/>
              <w:bottom w:val="single" w:sz="4" w:space="0" w:color="auto"/>
              <w:right w:val="nil"/>
            </w:tcBorders>
            <w:vAlign w:val="bottom"/>
          </w:tcPr>
          <w:p w:rsidR="00F1303D" w:rsidRPr="00102088" w:rsidRDefault="00F1303D" w:rsidP="00102088">
            <w:pPr>
              <w:keepNext/>
              <w:widowControl/>
              <w:adjustRightInd/>
              <w:ind w:firstLine="0"/>
              <w:jc w:val="left"/>
              <w:rPr>
                <w:sz w:val="24"/>
                <w:szCs w:val="24"/>
              </w:rPr>
            </w:pPr>
          </w:p>
        </w:tc>
        <w:tc>
          <w:tcPr>
            <w:tcW w:w="851" w:type="dxa"/>
            <w:tcBorders>
              <w:top w:val="nil"/>
              <w:left w:val="nil"/>
              <w:bottom w:val="nil"/>
              <w:right w:val="nil"/>
            </w:tcBorders>
            <w:vAlign w:val="bottom"/>
          </w:tcPr>
          <w:p w:rsidR="00F1303D" w:rsidRPr="00102088" w:rsidRDefault="00F1303D" w:rsidP="00102088">
            <w:pPr>
              <w:keepNext/>
              <w:widowControl/>
              <w:adjustRightInd/>
              <w:ind w:left="57" w:firstLine="0"/>
              <w:jc w:val="left"/>
              <w:rPr>
                <w:sz w:val="24"/>
                <w:szCs w:val="24"/>
              </w:rPr>
            </w:pPr>
            <w:proofErr w:type="gramStart"/>
            <w:r w:rsidRPr="00102088">
              <w:rPr>
                <w:sz w:val="24"/>
                <w:szCs w:val="24"/>
              </w:rPr>
              <w:t>г</w:t>
            </w:r>
            <w:proofErr w:type="gramEnd"/>
            <w:r w:rsidRPr="00102088">
              <w:rPr>
                <w:sz w:val="24"/>
                <w:szCs w:val="24"/>
              </w:rPr>
              <w:t>.</w:t>
            </w:r>
          </w:p>
        </w:tc>
        <w:tc>
          <w:tcPr>
            <w:tcW w:w="2552" w:type="dxa"/>
            <w:tcBorders>
              <w:top w:val="nil"/>
              <w:left w:val="nil"/>
              <w:bottom w:val="single" w:sz="4" w:space="0" w:color="auto"/>
              <w:right w:val="nil"/>
            </w:tcBorders>
            <w:vAlign w:val="bottom"/>
          </w:tcPr>
          <w:p w:rsidR="00F1303D" w:rsidRPr="00102088" w:rsidRDefault="00F1303D" w:rsidP="00102088">
            <w:pPr>
              <w:keepNext/>
              <w:widowControl/>
              <w:adjustRightInd/>
              <w:ind w:firstLine="0"/>
              <w:jc w:val="center"/>
              <w:rPr>
                <w:sz w:val="24"/>
                <w:szCs w:val="24"/>
              </w:rPr>
            </w:pPr>
          </w:p>
        </w:tc>
        <w:tc>
          <w:tcPr>
            <w:tcW w:w="321" w:type="dxa"/>
            <w:tcBorders>
              <w:top w:val="nil"/>
              <w:left w:val="nil"/>
              <w:right w:val="nil"/>
            </w:tcBorders>
            <w:vAlign w:val="bottom"/>
          </w:tcPr>
          <w:p w:rsidR="00F1303D" w:rsidRPr="00102088" w:rsidRDefault="00F1303D" w:rsidP="00102088">
            <w:pPr>
              <w:keepNext/>
              <w:widowControl/>
              <w:adjustRightInd/>
              <w:ind w:firstLine="0"/>
              <w:jc w:val="left"/>
              <w:rPr>
                <w:sz w:val="20"/>
                <w:szCs w:val="20"/>
              </w:rPr>
            </w:pPr>
          </w:p>
        </w:tc>
        <w:tc>
          <w:tcPr>
            <w:tcW w:w="1985" w:type="dxa"/>
            <w:tcBorders>
              <w:top w:val="nil"/>
              <w:left w:val="nil"/>
              <w:right w:val="nil"/>
            </w:tcBorders>
            <w:vAlign w:val="bottom"/>
          </w:tcPr>
          <w:p w:rsidR="00F1303D" w:rsidRPr="00102088" w:rsidRDefault="00F1303D" w:rsidP="00785B23">
            <w:pPr>
              <w:keepNext/>
              <w:widowControl/>
              <w:adjustRightInd/>
              <w:ind w:left="-365" w:firstLine="0"/>
              <w:jc w:val="center"/>
              <w:rPr>
                <w:sz w:val="18"/>
                <w:szCs w:val="18"/>
              </w:rPr>
            </w:pPr>
            <w:proofErr w:type="gramStart"/>
            <w:r w:rsidRPr="00102088">
              <w:rPr>
                <w:sz w:val="18"/>
                <w:szCs w:val="18"/>
              </w:rPr>
              <w:t>(заполняется</w:t>
            </w:r>
            <w:proofErr w:type="gramEnd"/>
          </w:p>
        </w:tc>
      </w:tr>
      <w:tr w:rsidR="00F1303D" w:rsidRPr="00102088" w:rsidTr="00785B23">
        <w:tc>
          <w:tcPr>
            <w:tcW w:w="1134"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187"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454" w:type="dxa"/>
            <w:tcBorders>
              <w:top w:val="nil"/>
              <w:left w:val="nil"/>
              <w:bottom w:val="nil"/>
              <w:right w:val="nil"/>
            </w:tcBorders>
          </w:tcPr>
          <w:p w:rsidR="00F1303D" w:rsidRPr="00102088" w:rsidRDefault="00F1303D" w:rsidP="00102088">
            <w:pPr>
              <w:widowControl/>
              <w:adjustRightInd/>
              <w:ind w:firstLine="0"/>
              <w:jc w:val="center"/>
              <w:rPr>
                <w:sz w:val="20"/>
                <w:szCs w:val="20"/>
              </w:rPr>
            </w:pPr>
          </w:p>
        </w:tc>
        <w:tc>
          <w:tcPr>
            <w:tcW w:w="255"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1418" w:type="dxa"/>
            <w:tcBorders>
              <w:top w:val="nil"/>
              <w:left w:val="nil"/>
              <w:bottom w:val="nil"/>
              <w:right w:val="nil"/>
            </w:tcBorders>
          </w:tcPr>
          <w:p w:rsidR="00F1303D" w:rsidRPr="00102088" w:rsidRDefault="00F1303D" w:rsidP="00102088">
            <w:pPr>
              <w:widowControl/>
              <w:adjustRightInd/>
              <w:ind w:firstLine="0"/>
              <w:jc w:val="center"/>
              <w:rPr>
                <w:sz w:val="20"/>
                <w:szCs w:val="20"/>
              </w:rPr>
            </w:pPr>
          </w:p>
        </w:tc>
        <w:tc>
          <w:tcPr>
            <w:tcW w:w="369" w:type="dxa"/>
            <w:tcBorders>
              <w:top w:val="nil"/>
              <w:left w:val="nil"/>
              <w:bottom w:val="nil"/>
              <w:right w:val="nil"/>
            </w:tcBorders>
          </w:tcPr>
          <w:p w:rsidR="00F1303D" w:rsidRPr="00102088" w:rsidRDefault="00F1303D" w:rsidP="00102088">
            <w:pPr>
              <w:widowControl/>
              <w:adjustRightInd/>
              <w:ind w:firstLine="0"/>
              <w:jc w:val="right"/>
              <w:rPr>
                <w:sz w:val="20"/>
                <w:szCs w:val="20"/>
              </w:rPr>
            </w:pPr>
          </w:p>
        </w:tc>
        <w:tc>
          <w:tcPr>
            <w:tcW w:w="397"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851" w:type="dxa"/>
            <w:tcBorders>
              <w:top w:val="nil"/>
              <w:left w:val="nil"/>
              <w:bottom w:val="nil"/>
              <w:right w:val="nil"/>
            </w:tcBorders>
          </w:tcPr>
          <w:p w:rsidR="00F1303D" w:rsidRPr="00102088" w:rsidRDefault="00F1303D" w:rsidP="00102088">
            <w:pPr>
              <w:widowControl/>
              <w:adjustRightInd/>
              <w:ind w:left="57" w:firstLine="0"/>
              <w:jc w:val="left"/>
              <w:rPr>
                <w:sz w:val="20"/>
                <w:szCs w:val="20"/>
              </w:rPr>
            </w:pPr>
          </w:p>
        </w:tc>
        <w:tc>
          <w:tcPr>
            <w:tcW w:w="2552" w:type="dxa"/>
            <w:tcBorders>
              <w:top w:val="nil"/>
              <w:left w:val="nil"/>
              <w:bottom w:val="nil"/>
              <w:right w:val="nil"/>
            </w:tcBorders>
          </w:tcPr>
          <w:p w:rsidR="00F1303D" w:rsidRPr="00102088" w:rsidRDefault="00F1303D" w:rsidP="00102088">
            <w:pPr>
              <w:widowControl/>
              <w:adjustRightInd/>
              <w:ind w:firstLine="0"/>
              <w:jc w:val="center"/>
              <w:rPr>
                <w:sz w:val="20"/>
                <w:szCs w:val="20"/>
              </w:rPr>
            </w:pPr>
            <w:r w:rsidRPr="00102088">
              <w:rPr>
                <w:sz w:val="18"/>
                <w:szCs w:val="18"/>
              </w:rPr>
              <w:t>(подпись заявителя)</w:t>
            </w:r>
          </w:p>
        </w:tc>
        <w:tc>
          <w:tcPr>
            <w:tcW w:w="321" w:type="dxa"/>
            <w:tcBorders>
              <w:left w:val="nil"/>
              <w:bottom w:val="nil"/>
              <w:right w:val="nil"/>
            </w:tcBorders>
          </w:tcPr>
          <w:p w:rsidR="00F1303D" w:rsidRPr="00102088" w:rsidRDefault="00F1303D" w:rsidP="00102088">
            <w:pPr>
              <w:widowControl/>
              <w:adjustRightInd/>
              <w:ind w:firstLine="0"/>
              <w:jc w:val="left"/>
              <w:rPr>
                <w:sz w:val="20"/>
                <w:szCs w:val="20"/>
              </w:rPr>
            </w:pPr>
          </w:p>
        </w:tc>
        <w:tc>
          <w:tcPr>
            <w:tcW w:w="1985" w:type="dxa"/>
            <w:tcBorders>
              <w:left w:val="nil"/>
              <w:bottom w:val="nil"/>
              <w:right w:val="nil"/>
            </w:tcBorders>
          </w:tcPr>
          <w:p w:rsidR="00F1303D" w:rsidRPr="00102088" w:rsidRDefault="00F1303D" w:rsidP="00785B23">
            <w:pPr>
              <w:widowControl/>
              <w:adjustRightInd/>
              <w:ind w:right="-90" w:firstLine="0"/>
              <w:rPr>
                <w:sz w:val="18"/>
                <w:szCs w:val="18"/>
              </w:rPr>
            </w:pPr>
            <w:r w:rsidRPr="00102088">
              <w:rPr>
                <w:sz w:val="18"/>
                <w:szCs w:val="18"/>
              </w:rPr>
              <w:t>в случае</w:t>
            </w:r>
            <w:r w:rsidR="00837F71">
              <w:rPr>
                <w:sz w:val="18"/>
                <w:szCs w:val="18"/>
              </w:rPr>
              <w:t xml:space="preserve"> </w:t>
            </w:r>
            <w:r w:rsidRPr="00102088">
              <w:rPr>
                <w:sz w:val="18"/>
                <w:szCs w:val="18"/>
              </w:rPr>
              <w:t>получения</w:t>
            </w:r>
            <w:r w:rsidR="00837F71">
              <w:rPr>
                <w:sz w:val="18"/>
                <w:szCs w:val="18"/>
              </w:rPr>
              <w:t xml:space="preserve"> </w:t>
            </w:r>
            <w:r w:rsidRPr="00102088">
              <w:rPr>
                <w:sz w:val="18"/>
                <w:szCs w:val="18"/>
              </w:rPr>
              <w:t>решения лично)</w:t>
            </w:r>
          </w:p>
        </w:tc>
      </w:tr>
    </w:tbl>
    <w:p w:rsidR="00F1303D" w:rsidRPr="00102088" w:rsidRDefault="00F1303D" w:rsidP="00F1303D">
      <w:pPr>
        <w:adjustRightInd/>
        <w:spacing w:after="240"/>
        <w:ind w:firstLine="0"/>
        <w:jc w:val="left"/>
        <w:rPr>
          <w:sz w:val="2"/>
          <w:szCs w:val="2"/>
        </w:rPr>
      </w:pPr>
    </w:p>
    <w:tbl>
      <w:tblPr>
        <w:tblW w:w="9239" w:type="dxa"/>
        <w:tblLayout w:type="fixed"/>
        <w:tblCellMar>
          <w:left w:w="28" w:type="dxa"/>
          <w:right w:w="28" w:type="dxa"/>
        </w:tblCellMar>
        <w:tblLook w:val="0000"/>
      </w:tblPr>
      <w:tblGrid>
        <w:gridCol w:w="5387"/>
        <w:gridCol w:w="284"/>
        <w:gridCol w:w="454"/>
        <w:gridCol w:w="255"/>
        <w:gridCol w:w="1701"/>
        <w:gridCol w:w="369"/>
        <w:gridCol w:w="397"/>
        <w:gridCol w:w="392"/>
      </w:tblGrid>
      <w:tr w:rsidR="00F1303D" w:rsidRPr="00102088" w:rsidTr="00102088">
        <w:tc>
          <w:tcPr>
            <w:tcW w:w="5387" w:type="dxa"/>
            <w:tcBorders>
              <w:top w:val="nil"/>
              <w:left w:val="nil"/>
              <w:bottom w:val="nil"/>
              <w:right w:val="nil"/>
            </w:tcBorders>
            <w:vAlign w:val="bottom"/>
          </w:tcPr>
          <w:p w:rsidR="00F1303D" w:rsidRPr="00102088" w:rsidRDefault="00F1303D" w:rsidP="00102088">
            <w:pPr>
              <w:widowControl/>
              <w:adjustRightInd/>
              <w:ind w:firstLine="0"/>
              <w:jc w:val="left"/>
              <w:rPr>
                <w:sz w:val="24"/>
                <w:szCs w:val="24"/>
              </w:rPr>
            </w:pPr>
            <w:r w:rsidRPr="00102088">
              <w:rPr>
                <w:sz w:val="24"/>
                <w:szCs w:val="24"/>
              </w:rPr>
              <w:t>Решение направлено в адрес заявителя</w:t>
            </w:r>
          </w:p>
        </w:tc>
        <w:tc>
          <w:tcPr>
            <w:tcW w:w="284" w:type="dxa"/>
            <w:tcBorders>
              <w:top w:val="nil"/>
              <w:left w:val="nil"/>
              <w:bottom w:val="nil"/>
              <w:right w:val="nil"/>
            </w:tcBorders>
            <w:vAlign w:val="bottom"/>
          </w:tcPr>
          <w:p w:rsidR="00F1303D" w:rsidRPr="00102088" w:rsidRDefault="00F1303D" w:rsidP="00102088">
            <w:pPr>
              <w:widowControl/>
              <w:adjustRightInd/>
              <w:ind w:firstLine="0"/>
              <w:jc w:val="right"/>
              <w:rPr>
                <w:sz w:val="24"/>
                <w:szCs w:val="24"/>
              </w:rPr>
            </w:pPr>
            <w:r w:rsidRPr="00102088">
              <w:rPr>
                <w:sz w:val="24"/>
                <w:szCs w:val="24"/>
              </w:rPr>
              <w:t>«</w:t>
            </w:r>
          </w:p>
        </w:tc>
        <w:tc>
          <w:tcPr>
            <w:tcW w:w="454" w:type="dxa"/>
            <w:tcBorders>
              <w:top w:val="nil"/>
              <w:left w:val="nil"/>
              <w:bottom w:val="single" w:sz="4" w:space="0" w:color="auto"/>
              <w:right w:val="nil"/>
            </w:tcBorders>
            <w:vAlign w:val="bottom"/>
          </w:tcPr>
          <w:p w:rsidR="00F1303D" w:rsidRPr="00102088" w:rsidRDefault="00F1303D" w:rsidP="00102088">
            <w:pPr>
              <w:widowControl/>
              <w:adjustRightInd/>
              <w:ind w:firstLine="0"/>
              <w:jc w:val="center"/>
              <w:rPr>
                <w:sz w:val="24"/>
                <w:szCs w:val="24"/>
              </w:rPr>
            </w:pPr>
          </w:p>
        </w:tc>
        <w:tc>
          <w:tcPr>
            <w:tcW w:w="255" w:type="dxa"/>
            <w:tcBorders>
              <w:top w:val="nil"/>
              <w:left w:val="nil"/>
              <w:bottom w:val="nil"/>
              <w:right w:val="nil"/>
            </w:tcBorders>
            <w:vAlign w:val="bottom"/>
          </w:tcPr>
          <w:p w:rsidR="00F1303D" w:rsidRPr="00102088" w:rsidRDefault="00F1303D" w:rsidP="00102088">
            <w:pPr>
              <w:widowControl/>
              <w:adjustRightInd/>
              <w:ind w:firstLine="0"/>
              <w:jc w:val="left"/>
              <w:rPr>
                <w:sz w:val="24"/>
                <w:szCs w:val="24"/>
              </w:rPr>
            </w:pPr>
            <w:r w:rsidRPr="00102088">
              <w:rPr>
                <w:sz w:val="24"/>
                <w:szCs w:val="24"/>
              </w:rPr>
              <w:t>»</w:t>
            </w:r>
          </w:p>
        </w:tc>
        <w:tc>
          <w:tcPr>
            <w:tcW w:w="1701" w:type="dxa"/>
            <w:tcBorders>
              <w:top w:val="nil"/>
              <w:left w:val="nil"/>
              <w:bottom w:val="single" w:sz="4" w:space="0" w:color="auto"/>
              <w:right w:val="nil"/>
            </w:tcBorders>
            <w:vAlign w:val="bottom"/>
          </w:tcPr>
          <w:p w:rsidR="00F1303D" w:rsidRPr="00102088" w:rsidRDefault="00F1303D" w:rsidP="00102088">
            <w:pPr>
              <w:widowControl/>
              <w:adjustRightInd/>
              <w:ind w:firstLine="0"/>
              <w:jc w:val="center"/>
              <w:rPr>
                <w:sz w:val="24"/>
                <w:szCs w:val="24"/>
              </w:rPr>
            </w:pPr>
          </w:p>
        </w:tc>
        <w:tc>
          <w:tcPr>
            <w:tcW w:w="369" w:type="dxa"/>
            <w:tcBorders>
              <w:top w:val="nil"/>
              <w:left w:val="nil"/>
              <w:bottom w:val="nil"/>
              <w:right w:val="nil"/>
            </w:tcBorders>
            <w:vAlign w:val="bottom"/>
          </w:tcPr>
          <w:p w:rsidR="00F1303D" w:rsidRPr="00102088" w:rsidRDefault="00F1303D" w:rsidP="00102088">
            <w:pPr>
              <w:widowControl/>
              <w:adjustRightInd/>
              <w:ind w:firstLine="0"/>
              <w:jc w:val="right"/>
              <w:rPr>
                <w:sz w:val="24"/>
                <w:szCs w:val="24"/>
              </w:rPr>
            </w:pPr>
            <w:r w:rsidRPr="00102088">
              <w:rPr>
                <w:sz w:val="24"/>
                <w:szCs w:val="24"/>
              </w:rPr>
              <w:t>20</w:t>
            </w:r>
          </w:p>
        </w:tc>
        <w:tc>
          <w:tcPr>
            <w:tcW w:w="397" w:type="dxa"/>
            <w:tcBorders>
              <w:top w:val="nil"/>
              <w:left w:val="nil"/>
              <w:bottom w:val="single" w:sz="4" w:space="0" w:color="auto"/>
              <w:right w:val="nil"/>
            </w:tcBorders>
            <w:vAlign w:val="bottom"/>
          </w:tcPr>
          <w:p w:rsidR="00F1303D" w:rsidRPr="00102088" w:rsidRDefault="00F1303D" w:rsidP="00102088">
            <w:pPr>
              <w:widowControl/>
              <w:adjustRightInd/>
              <w:ind w:firstLine="0"/>
              <w:jc w:val="left"/>
              <w:rPr>
                <w:sz w:val="24"/>
                <w:szCs w:val="24"/>
              </w:rPr>
            </w:pPr>
          </w:p>
        </w:tc>
        <w:tc>
          <w:tcPr>
            <w:tcW w:w="392" w:type="dxa"/>
            <w:tcBorders>
              <w:top w:val="nil"/>
              <w:left w:val="nil"/>
              <w:bottom w:val="nil"/>
              <w:right w:val="nil"/>
            </w:tcBorders>
            <w:vAlign w:val="bottom"/>
          </w:tcPr>
          <w:p w:rsidR="00F1303D" w:rsidRPr="00102088" w:rsidRDefault="00F1303D" w:rsidP="00102088">
            <w:pPr>
              <w:widowControl/>
              <w:adjustRightInd/>
              <w:ind w:left="57" w:firstLine="0"/>
              <w:jc w:val="left"/>
              <w:rPr>
                <w:sz w:val="24"/>
                <w:szCs w:val="24"/>
              </w:rPr>
            </w:pPr>
            <w:proofErr w:type="gramStart"/>
            <w:r w:rsidRPr="00102088">
              <w:rPr>
                <w:sz w:val="24"/>
                <w:szCs w:val="24"/>
              </w:rPr>
              <w:t>г</w:t>
            </w:r>
            <w:proofErr w:type="gramEnd"/>
            <w:r w:rsidRPr="00102088">
              <w:rPr>
                <w:sz w:val="24"/>
                <w:szCs w:val="24"/>
              </w:rPr>
              <w:t>.</w:t>
            </w:r>
          </w:p>
        </w:tc>
      </w:tr>
      <w:tr w:rsidR="00F1303D" w:rsidRPr="00102088" w:rsidTr="00102088">
        <w:tc>
          <w:tcPr>
            <w:tcW w:w="5387" w:type="dxa"/>
            <w:tcBorders>
              <w:top w:val="nil"/>
              <w:left w:val="nil"/>
              <w:bottom w:val="nil"/>
              <w:right w:val="nil"/>
            </w:tcBorders>
          </w:tcPr>
          <w:p w:rsidR="00F1303D" w:rsidRPr="00102088" w:rsidRDefault="00F1303D" w:rsidP="00102088">
            <w:pPr>
              <w:widowControl/>
              <w:adjustRightInd/>
              <w:ind w:firstLine="0"/>
              <w:jc w:val="center"/>
              <w:rPr>
                <w:sz w:val="20"/>
                <w:szCs w:val="20"/>
              </w:rPr>
            </w:pPr>
            <w:r w:rsidRPr="00102088">
              <w:rPr>
                <w:sz w:val="18"/>
                <w:szCs w:val="18"/>
              </w:rPr>
              <w:t>(заполняется в случае направления решения по почте)</w:t>
            </w:r>
          </w:p>
        </w:tc>
        <w:tc>
          <w:tcPr>
            <w:tcW w:w="284"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454" w:type="dxa"/>
            <w:tcBorders>
              <w:top w:val="nil"/>
              <w:left w:val="nil"/>
              <w:bottom w:val="nil"/>
              <w:right w:val="nil"/>
            </w:tcBorders>
          </w:tcPr>
          <w:p w:rsidR="00F1303D" w:rsidRPr="00102088" w:rsidRDefault="00F1303D" w:rsidP="00102088">
            <w:pPr>
              <w:widowControl/>
              <w:adjustRightInd/>
              <w:ind w:firstLine="0"/>
              <w:jc w:val="center"/>
              <w:rPr>
                <w:sz w:val="20"/>
                <w:szCs w:val="20"/>
              </w:rPr>
            </w:pPr>
          </w:p>
        </w:tc>
        <w:tc>
          <w:tcPr>
            <w:tcW w:w="255"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1701" w:type="dxa"/>
            <w:tcBorders>
              <w:top w:val="nil"/>
              <w:left w:val="nil"/>
              <w:bottom w:val="nil"/>
              <w:right w:val="nil"/>
            </w:tcBorders>
          </w:tcPr>
          <w:p w:rsidR="00F1303D" w:rsidRPr="00102088" w:rsidRDefault="00F1303D" w:rsidP="00102088">
            <w:pPr>
              <w:widowControl/>
              <w:adjustRightInd/>
              <w:ind w:firstLine="0"/>
              <w:jc w:val="center"/>
              <w:rPr>
                <w:sz w:val="20"/>
                <w:szCs w:val="20"/>
              </w:rPr>
            </w:pPr>
          </w:p>
        </w:tc>
        <w:tc>
          <w:tcPr>
            <w:tcW w:w="369" w:type="dxa"/>
            <w:tcBorders>
              <w:top w:val="nil"/>
              <w:left w:val="nil"/>
              <w:bottom w:val="nil"/>
              <w:right w:val="nil"/>
            </w:tcBorders>
          </w:tcPr>
          <w:p w:rsidR="00F1303D" w:rsidRPr="00102088" w:rsidRDefault="00F1303D" w:rsidP="00102088">
            <w:pPr>
              <w:widowControl/>
              <w:adjustRightInd/>
              <w:ind w:firstLine="0"/>
              <w:jc w:val="right"/>
              <w:rPr>
                <w:sz w:val="20"/>
                <w:szCs w:val="20"/>
              </w:rPr>
            </w:pPr>
          </w:p>
        </w:tc>
        <w:tc>
          <w:tcPr>
            <w:tcW w:w="397" w:type="dxa"/>
            <w:tcBorders>
              <w:top w:val="nil"/>
              <w:left w:val="nil"/>
              <w:bottom w:val="nil"/>
              <w:right w:val="nil"/>
            </w:tcBorders>
          </w:tcPr>
          <w:p w:rsidR="00F1303D" w:rsidRPr="00102088" w:rsidRDefault="00F1303D" w:rsidP="00102088">
            <w:pPr>
              <w:widowControl/>
              <w:adjustRightInd/>
              <w:ind w:firstLine="0"/>
              <w:jc w:val="left"/>
              <w:rPr>
                <w:sz w:val="20"/>
                <w:szCs w:val="20"/>
              </w:rPr>
            </w:pPr>
          </w:p>
        </w:tc>
        <w:tc>
          <w:tcPr>
            <w:tcW w:w="392" w:type="dxa"/>
            <w:tcBorders>
              <w:top w:val="nil"/>
              <w:left w:val="nil"/>
              <w:bottom w:val="nil"/>
              <w:right w:val="nil"/>
            </w:tcBorders>
          </w:tcPr>
          <w:p w:rsidR="00F1303D" w:rsidRPr="00102088" w:rsidRDefault="00F1303D" w:rsidP="00102088">
            <w:pPr>
              <w:widowControl/>
              <w:adjustRightInd/>
              <w:ind w:left="57" w:firstLine="0"/>
              <w:jc w:val="left"/>
              <w:rPr>
                <w:sz w:val="20"/>
                <w:szCs w:val="20"/>
              </w:rPr>
            </w:pPr>
          </w:p>
        </w:tc>
      </w:tr>
    </w:tbl>
    <w:p w:rsidR="00F1303D" w:rsidRPr="000E406C" w:rsidRDefault="00F1303D" w:rsidP="000E406C">
      <w:pPr>
        <w:adjustRightInd/>
        <w:spacing w:before="120"/>
        <w:ind w:firstLine="0"/>
        <w:jc w:val="left"/>
        <w:rPr>
          <w:sz w:val="14"/>
          <w:szCs w:val="24"/>
        </w:rPr>
      </w:pPr>
    </w:p>
    <w:p w:rsidR="002835D7" w:rsidRPr="00102088" w:rsidRDefault="00F1303D" w:rsidP="00F1303D">
      <w:pPr>
        <w:pBdr>
          <w:top w:val="single" w:sz="4" w:space="1" w:color="auto"/>
        </w:pBdr>
        <w:adjustRightInd/>
        <w:ind w:left="5387" w:firstLine="0"/>
        <w:jc w:val="center"/>
        <w:rPr>
          <w:sz w:val="18"/>
          <w:szCs w:val="18"/>
        </w:rPr>
      </w:pPr>
      <w:r w:rsidRPr="00102088">
        <w:rPr>
          <w:sz w:val="18"/>
          <w:szCs w:val="18"/>
        </w:rPr>
        <w:t xml:space="preserve">(Ф.И.О., подпись должностного лица, </w:t>
      </w:r>
      <w:r w:rsidRPr="00102088">
        <w:rPr>
          <w:sz w:val="18"/>
          <w:szCs w:val="18"/>
        </w:rPr>
        <w:br/>
        <w:t>направившего решение в адрес заявителя)</w:t>
      </w:r>
    </w:p>
    <w:tbl>
      <w:tblPr>
        <w:tblStyle w:val="a7"/>
        <w:tblW w:w="9798" w:type="dxa"/>
        <w:tblInd w:w="-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5"/>
        <w:gridCol w:w="5493"/>
      </w:tblGrid>
      <w:tr w:rsidR="00CD35E6" w:rsidRPr="00102088" w:rsidTr="005971C9">
        <w:trPr>
          <w:trHeight w:val="1469"/>
        </w:trPr>
        <w:tc>
          <w:tcPr>
            <w:tcW w:w="4305" w:type="dxa"/>
          </w:tcPr>
          <w:p w:rsidR="00CD35E6" w:rsidRDefault="00CD35E6" w:rsidP="005971C9">
            <w:pPr>
              <w:widowControl/>
              <w:autoSpaceDE/>
              <w:autoSpaceDN/>
              <w:adjustRightInd/>
              <w:spacing w:after="160" w:line="259" w:lineRule="auto"/>
              <w:ind w:firstLine="0"/>
              <w:jc w:val="left"/>
            </w:pPr>
          </w:p>
          <w:p w:rsidR="005971C9" w:rsidRPr="00102088" w:rsidRDefault="005971C9" w:rsidP="005971C9">
            <w:pPr>
              <w:widowControl/>
              <w:autoSpaceDE/>
              <w:autoSpaceDN/>
              <w:adjustRightInd/>
              <w:spacing w:after="160" w:line="259" w:lineRule="auto"/>
              <w:ind w:firstLine="0"/>
              <w:jc w:val="left"/>
            </w:pPr>
          </w:p>
        </w:tc>
        <w:tc>
          <w:tcPr>
            <w:tcW w:w="5493" w:type="dxa"/>
          </w:tcPr>
          <w:p w:rsidR="000E406C" w:rsidRDefault="000E406C"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5971C9" w:rsidRDefault="005971C9" w:rsidP="00102088">
            <w:pPr>
              <w:spacing w:line="240" w:lineRule="exact"/>
              <w:ind w:firstLine="0"/>
            </w:pPr>
          </w:p>
          <w:p w:rsidR="00CD35E6" w:rsidRPr="00102088" w:rsidRDefault="00CD35E6" w:rsidP="00102088">
            <w:pPr>
              <w:spacing w:line="240" w:lineRule="exact"/>
              <w:ind w:firstLine="0"/>
            </w:pPr>
            <w:r w:rsidRPr="00102088">
              <w:lastRenderedPageBreak/>
              <w:t>Приложение 8</w:t>
            </w:r>
          </w:p>
          <w:p w:rsidR="00CD35E6" w:rsidRPr="00102088" w:rsidRDefault="00CD35E6" w:rsidP="00102088">
            <w:pPr>
              <w:spacing w:line="240" w:lineRule="exact"/>
              <w:ind w:firstLine="0"/>
            </w:pPr>
            <w:r w:rsidRPr="00102088">
              <w:t xml:space="preserve">к административному регламенту </w:t>
            </w:r>
          </w:p>
          <w:p w:rsidR="00CD35E6" w:rsidRPr="00102088" w:rsidRDefault="00CD35E6" w:rsidP="00102088">
            <w:pPr>
              <w:spacing w:line="240" w:lineRule="exact"/>
              <w:ind w:firstLine="0"/>
            </w:pPr>
            <w:r w:rsidRPr="00102088">
              <w:t xml:space="preserve">по предоставлению </w:t>
            </w:r>
            <w:r w:rsidR="000E406C" w:rsidRPr="00102088">
              <w:t xml:space="preserve">администрацией Арзгирского муниципального округа Ставропольского края </w:t>
            </w:r>
            <w:r w:rsidRPr="00102088">
              <w:t>муниципальной услуги «Признание садового дома жилым домом и жилого дома садовым домом»</w:t>
            </w:r>
          </w:p>
        </w:tc>
      </w:tr>
    </w:tbl>
    <w:p w:rsidR="00CD35E6" w:rsidRPr="00102088" w:rsidRDefault="00CD35E6" w:rsidP="00E92219">
      <w:pPr>
        <w:ind w:firstLine="709"/>
      </w:pPr>
    </w:p>
    <w:p w:rsidR="00CD35E6" w:rsidRPr="00102088" w:rsidRDefault="00CD35E6" w:rsidP="00CD35E6">
      <w:pPr>
        <w:ind w:firstLine="0"/>
        <w:jc w:val="center"/>
      </w:pPr>
      <w:r w:rsidRPr="00102088">
        <w:t>УВЕДОМЛЕНИЕ</w:t>
      </w:r>
      <w:r w:rsidRPr="00102088">
        <w:br/>
        <w:t>об отказе в предоставлении муниципальной услуги</w:t>
      </w:r>
    </w:p>
    <w:p w:rsidR="00CD35E6" w:rsidRPr="00102088" w:rsidRDefault="00CD35E6" w:rsidP="00CD35E6">
      <w:pPr>
        <w:ind w:left="709" w:firstLine="0"/>
      </w:pPr>
    </w:p>
    <w:p w:rsidR="00CD35E6" w:rsidRPr="00102088" w:rsidRDefault="00CD35E6" w:rsidP="00CD35E6">
      <w:pPr>
        <w:ind w:left="709" w:firstLine="0"/>
      </w:pPr>
      <w:r w:rsidRPr="00102088">
        <w:t>“___” ____________ 20__г.</w:t>
      </w:r>
    </w:p>
    <w:p w:rsidR="00CD35E6" w:rsidRPr="00102088" w:rsidRDefault="00CD35E6" w:rsidP="00CD35E6">
      <w:pPr>
        <w:suppressAutoHyphens/>
        <w:ind w:firstLine="0"/>
      </w:pPr>
    </w:p>
    <w:p w:rsidR="00CD35E6" w:rsidRPr="00102088" w:rsidRDefault="00CD35E6" w:rsidP="00CD35E6">
      <w:pPr>
        <w:suppressAutoHyphens/>
        <w:ind w:firstLine="0"/>
      </w:pPr>
      <w:r w:rsidRPr="00102088">
        <w:t>Наименование органа местного самоуправления __________________________________________________________________</w:t>
      </w:r>
    </w:p>
    <w:p w:rsidR="00CD35E6" w:rsidRPr="00102088" w:rsidRDefault="00CD35E6" w:rsidP="00CD35E6">
      <w:pPr>
        <w:suppressAutoHyphens/>
        <w:ind w:firstLine="0"/>
      </w:pPr>
      <w:r w:rsidRPr="00102088">
        <w:t>уведомляет</w:t>
      </w:r>
    </w:p>
    <w:p w:rsidR="00CD35E6" w:rsidRPr="00102088" w:rsidRDefault="00CD35E6" w:rsidP="00CD35E6">
      <w:pPr>
        <w:pBdr>
          <w:top w:val="single" w:sz="4" w:space="1" w:color="auto"/>
        </w:pBdr>
        <w:suppressAutoHyphens/>
        <w:ind w:firstLine="0"/>
      </w:pPr>
      <w:r w:rsidRPr="00102088">
        <w:t>(Ф И О заявителя)</w:t>
      </w:r>
    </w:p>
    <w:p w:rsidR="00CD35E6" w:rsidRPr="00102088" w:rsidRDefault="00CD35E6" w:rsidP="00CD35E6">
      <w:pPr>
        <w:suppressAutoHyphens/>
        <w:ind w:firstLine="0"/>
      </w:pPr>
    </w:p>
    <w:p w:rsidR="00CD35E6" w:rsidRPr="00102088" w:rsidRDefault="00CD35E6" w:rsidP="00CD35E6">
      <w:pPr>
        <w:pBdr>
          <w:top w:val="single" w:sz="4" w:space="1" w:color="auto"/>
        </w:pBdr>
        <w:suppressAutoHyphens/>
        <w:ind w:firstLine="0"/>
      </w:pPr>
    </w:p>
    <w:p w:rsidR="00CD35E6" w:rsidRPr="00102088" w:rsidRDefault="00CD35E6" w:rsidP="00CD35E6">
      <w:pPr>
        <w:suppressAutoHyphens/>
        <w:ind w:firstLine="0"/>
      </w:pPr>
    </w:p>
    <w:p w:rsidR="00CD35E6" w:rsidRPr="00102088" w:rsidRDefault="00CD35E6" w:rsidP="00CD35E6">
      <w:pPr>
        <w:suppressAutoHyphens/>
        <w:ind w:firstLine="0"/>
      </w:pPr>
      <w:r w:rsidRPr="00102088">
        <w:t xml:space="preserve">об отказе в предоставлении муниципальной услуги. </w:t>
      </w:r>
      <w:r w:rsidR="00F34320" w:rsidRPr="00102088">
        <w:t>«Признание садового дома жилым домом и жилого дома садовым домом»</w:t>
      </w:r>
    </w:p>
    <w:p w:rsidR="00CD35E6" w:rsidRPr="00102088" w:rsidRDefault="00CD35E6" w:rsidP="00CD35E6">
      <w:pPr>
        <w:suppressAutoHyphens/>
      </w:pPr>
      <w:r w:rsidRPr="00102088">
        <w:t>Причина отказа:</w:t>
      </w:r>
    </w:p>
    <w:tbl>
      <w:tblPr>
        <w:tblStyle w:val="a7"/>
        <w:tblW w:w="0" w:type="auto"/>
        <w:tblLook w:val="04A0"/>
      </w:tblPr>
      <w:tblGrid>
        <w:gridCol w:w="9345"/>
      </w:tblGrid>
      <w:tr w:rsidR="00F34320" w:rsidRPr="00102088" w:rsidTr="00F34320">
        <w:tc>
          <w:tcPr>
            <w:tcW w:w="9345" w:type="dxa"/>
            <w:tcBorders>
              <w:left w:val="nil"/>
              <w:bottom w:val="single" w:sz="4" w:space="0" w:color="auto"/>
              <w:right w:val="nil"/>
            </w:tcBorders>
          </w:tcPr>
          <w:p w:rsidR="00F34320" w:rsidRPr="00102088" w:rsidRDefault="00F34320" w:rsidP="00CD35E6">
            <w:pPr>
              <w:suppressAutoHyphens/>
              <w:ind w:firstLine="0"/>
            </w:pPr>
          </w:p>
        </w:tc>
      </w:tr>
      <w:tr w:rsidR="00F34320" w:rsidRPr="00102088" w:rsidTr="00F34320">
        <w:tc>
          <w:tcPr>
            <w:tcW w:w="9345" w:type="dxa"/>
            <w:tcBorders>
              <w:left w:val="nil"/>
              <w:bottom w:val="single" w:sz="4" w:space="0" w:color="auto"/>
              <w:right w:val="nil"/>
            </w:tcBorders>
          </w:tcPr>
          <w:p w:rsidR="00F34320" w:rsidRPr="00102088" w:rsidRDefault="00F34320" w:rsidP="00CD35E6">
            <w:pPr>
              <w:suppressAutoHyphens/>
              <w:ind w:firstLine="0"/>
            </w:pPr>
          </w:p>
        </w:tc>
      </w:tr>
      <w:tr w:rsidR="00F34320" w:rsidRPr="00102088" w:rsidTr="00F34320">
        <w:tc>
          <w:tcPr>
            <w:tcW w:w="9345" w:type="dxa"/>
            <w:tcBorders>
              <w:left w:val="nil"/>
              <w:bottom w:val="single" w:sz="4" w:space="0" w:color="auto"/>
              <w:right w:val="nil"/>
            </w:tcBorders>
          </w:tcPr>
          <w:p w:rsidR="00F34320" w:rsidRPr="00102088" w:rsidRDefault="00F34320" w:rsidP="00CD35E6">
            <w:pPr>
              <w:suppressAutoHyphens/>
              <w:ind w:firstLine="0"/>
            </w:pPr>
          </w:p>
        </w:tc>
      </w:tr>
      <w:tr w:rsidR="00F34320" w:rsidRPr="00102088" w:rsidTr="00F34320">
        <w:tc>
          <w:tcPr>
            <w:tcW w:w="9345" w:type="dxa"/>
            <w:tcBorders>
              <w:left w:val="nil"/>
              <w:right w:val="nil"/>
            </w:tcBorders>
          </w:tcPr>
          <w:p w:rsidR="00F34320" w:rsidRPr="00102088" w:rsidRDefault="00F34320" w:rsidP="00CD35E6">
            <w:pPr>
              <w:suppressAutoHyphens/>
              <w:ind w:firstLine="0"/>
            </w:pPr>
          </w:p>
        </w:tc>
      </w:tr>
    </w:tbl>
    <w:p w:rsidR="00F34320" w:rsidRPr="00102088" w:rsidRDefault="00F34320" w:rsidP="00CD35E6">
      <w:pPr>
        <w:suppressAutoHyphens/>
      </w:pPr>
    </w:p>
    <w:p w:rsidR="00CD35E6" w:rsidRPr="00102088" w:rsidRDefault="00CD35E6" w:rsidP="00CD35E6">
      <w:pPr>
        <w:pBdr>
          <w:top w:val="single" w:sz="4" w:space="1" w:color="auto"/>
        </w:pBdr>
        <w:suppressAutoHyphens/>
        <w:ind w:firstLine="0"/>
      </w:pPr>
    </w:p>
    <w:tbl>
      <w:tblPr>
        <w:tblW w:w="9810" w:type="dxa"/>
        <w:tblLayout w:type="fixed"/>
        <w:tblCellMar>
          <w:left w:w="28" w:type="dxa"/>
          <w:right w:w="28" w:type="dxa"/>
        </w:tblCellMar>
        <w:tblLook w:val="04A0"/>
      </w:tblPr>
      <w:tblGrid>
        <w:gridCol w:w="1929"/>
        <w:gridCol w:w="4054"/>
        <w:gridCol w:w="3827"/>
      </w:tblGrid>
      <w:tr w:rsidR="00CD35E6" w:rsidRPr="00102088" w:rsidTr="00102088">
        <w:trPr>
          <w:trHeight w:val="609"/>
        </w:trPr>
        <w:tc>
          <w:tcPr>
            <w:tcW w:w="5982" w:type="dxa"/>
            <w:gridSpan w:val="2"/>
            <w:tcBorders>
              <w:top w:val="nil"/>
              <w:left w:val="nil"/>
              <w:bottom w:val="single" w:sz="4" w:space="0" w:color="auto"/>
              <w:right w:val="nil"/>
            </w:tcBorders>
            <w:vAlign w:val="bottom"/>
            <w:hideMark/>
          </w:tcPr>
          <w:p w:rsidR="00F34320" w:rsidRPr="00102088" w:rsidRDefault="00CD35E6" w:rsidP="00F34320">
            <w:pPr>
              <w:suppressAutoHyphens/>
              <w:ind w:firstLine="0"/>
            </w:pPr>
            <w:r w:rsidRPr="00102088">
              <w:t xml:space="preserve">Глава </w:t>
            </w:r>
          </w:p>
          <w:p w:rsidR="00CD35E6" w:rsidRPr="00102088" w:rsidRDefault="00F34320" w:rsidP="00F34320">
            <w:pPr>
              <w:suppressAutoHyphens/>
              <w:ind w:firstLine="0"/>
              <w:jc w:val="left"/>
            </w:pPr>
            <w:r w:rsidRPr="00102088">
              <w:t>Арзгирского муниципального округа Ставропольского края</w:t>
            </w:r>
          </w:p>
        </w:tc>
        <w:tc>
          <w:tcPr>
            <w:tcW w:w="3827" w:type="dxa"/>
            <w:tcBorders>
              <w:top w:val="nil"/>
              <w:left w:val="nil"/>
              <w:bottom w:val="single" w:sz="4" w:space="0" w:color="auto"/>
              <w:right w:val="nil"/>
            </w:tcBorders>
            <w:vAlign w:val="bottom"/>
          </w:tcPr>
          <w:p w:rsidR="00CD35E6" w:rsidRPr="00102088" w:rsidRDefault="00CD35E6" w:rsidP="00102088">
            <w:pPr>
              <w:suppressAutoHyphens/>
              <w:ind w:firstLine="0"/>
            </w:pPr>
          </w:p>
          <w:p w:rsidR="00CD35E6" w:rsidRPr="00102088" w:rsidRDefault="00F34320" w:rsidP="00102088">
            <w:pPr>
              <w:suppressAutoHyphens/>
              <w:ind w:firstLine="0"/>
            </w:pPr>
            <w:r w:rsidRPr="00102088">
              <w:t>А.И. Палагута</w:t>
            </w:r>
          </w:p>
        </w:tc>
      </w:tr>
      <w:tr w:rsidR="00CD35E6" w:rsidRPr="00102088" w:rsidTr="00102088">
        <w:tc>
          <w:tcPr>
            <w:tcW w:w="1928" w:type="dxa"/>
            <w:hideMark/>
          </w:tcPr>
          <w:p w:rsidR="00CD35E6" w:rsidRPr="00102088" w:rsidRDefault="00CD35E6" w:rsidP="00102088">
            <w:pPr>
              <w:suppressAutoHyphens/>
              <w:ind w:firstLine="0"/>
            </w:pPr>
          </w:p>
        </w:tc>
        <w:tc>
          <w:tcPr>
            <w:tcW w:w="4054" w:type="dxa"/>
            <w:hideMark/>
          </w:tcPr>
          <w:p w:rsidR="00CD35E6" w:rsidRPr="00102088" w:rsidRDefault="00CD35E6" w:rsidP="00102088">
            <w:pPr>
              <w:suppressAutoHyphens/>
              <w:ind w:firstLine="0"/>
            </w:pPr>
            <w:r w:rsidRPr="00102088">
              <w:t>(подпись)</w:t>
            </w:r>
          </w:p>
        </w:tc>
        <w:tc>
          <w:tcPr>
            <w:tcW w:w="3827" w:type="dxa"/>
            <w:hideMark/>
          </w:tcPr>
          <w:p w:rsidR="00CD35E6" w:rsidRPr="00102088" w:rsidRDefault="00CD35E6" w:rsidP="00102088">
            <w:pPr>
              <w:suppressAutoHyphens/>
              <w:ind w:firstLine="0"/>
            </w:pPr>
            <w:r w:rsidRPr="00102088">
              <w:t>(Ф.И.О.)</w:t>
            </w:r>
          </w:p>
        </w:tc>
      </w:tr>
    </w:tbl>
    <w:p w:rsidR="00CD35E6" w:rsidRPr="00102088" w:rsidRDefault="00CD35E6" w:rsidP="00CD35E6">
      <w:pPr>
        <w:suppressAutoHyphens/>
        <w:ind w:firstLine="0"/>
      </w:pPr>
      <w:r w:rsidRPr="00102088">
        <w:t>Уведомление получил:</w:t>
      </w:r>
    </w:p>
    <w:tbl>
      <w:tblPr>
        <w:tblW w:w="0" w:type="auto"/>
        <w:tblLayout w:type="fixed"/>
        <w:tblCellMar>
          <w:left w:w="28" w:type="dxa"/>
          <w:right w:w="28" w:type="dxa"/>
        </w:tblCellMar>
        <w:tblLook w:val="04A0"/>
      </w:tblPr>
      <w:tblGrid>
        <w:gridCol w:w="4423"/>
        <w:gridCol w:w="284"/>
        <w:gridCol w:w="1701"/>
        <w:gridCol w:w="340"/>
        <w:gridCol w:w="397"/>
        <w:gridCol w:w="255"/>
        <w:gridCol w:w="1304"/>
        <w:gridCol w:w="482"/>
        <w:gridCol w:w="284"/>
        <w:gridCol w:w="340"/>
      </w:tblGrid>
      <w:tr w:rsidR="00CD35E6" w:rsidRPr="00102088" w:rsidTr="00102088">
        <w:tc>
          <w:tcPr>
            <w:tcW w:w="4423" w:type="dxa"/>
            <w:tcBorders>
              <w:top w:val="nil"/>
              <w:left w:val="nil"/>
              <w:bottom w:val="single" w:sz="4" w:space="0" w:color="auto"/>
              <w:right w:val="nil"/>
            </w:tcBorders>
            <w:vAlign w:val="bottom"/>
          </w:tcPr>
          <w:p w:rsidR="00CD35E6" w:rsidRPr="00102088" w:rsidRDefault="00CD35E6" w:rsidP="00102088">
            <w:pPr>
              <w:suppressAutoHyphens/>
              <w:ind w:firstLine="0"/>
            </w:pPr>
          </w:p>
        </w:tc>
        <w:tc>
          <w:tcPr>
            <w:tcW w:w="284" w:type="dxa"/>
            <w:vAlign w:val="bottom"/>
          </w:tcPr>
          <w:p w:rsidR="00CD35E6" w:rsidRPr="00102088" w:rsidRDefault="00CD35E6" w:rsidP="00102088">
            <w:pPr>
              <w:suppressAutoHyphens/>
              <w:ind w:firstLine="0"/>
            </w:pPr>
          </w:p>
        </w:tc>
        <w:tc>
          <w:tcPr>
            <w:tcW w:w="1701" w:type="dxa"/>
            <w:tcBorders>
              <w:top w:val="nil"/>
              <w:left w:val="nil"/>
              <w:bottom w:val="single" w:sz="4" w:space="0" w:color="auto"/>
              <w:right w:val="nil"/>
            </w:tcBorders>
            <w:vAlign w:val="bottom"/>
          </w:tcPr>
          <w:p w:rsidR="00CD35E6" w:rsidRPr="00102088" w:rsidRDefault="00CD35E6" w:rsidP="00102088">
            <w:pPr>
              <w:suppressAutoHyphens/>
              <w:ind w:firstLine="0"/>
            </w:pPr>
          </w:p>
        </w:tc>
        <w:tc>
          <w:tcPr>
            <w:tcW w:w="340" w:type="dxa"/>
            <w:vAlign w:val="bottom"/>
            <w:hideMark/>
          </w:tcPr>
          <w:p w:rsidR="00CD35E6" w:rsidRPr="00102088" w:rsidRDefault="00CD35E6" w:rsidP="00102088">
            <w:pPr>
              <w:suppressAutoHyphens/>
              <w:ind w:firstLine="0"/>
            </w:pPr>
            <w:r w:rsidRPr="00102088">
              <w:t>“</w:t>
            </w:r>
          </w:p>
        </w:tc>
        <w:tc>
          <w:tcPr>
            <w:tcW w:w="397" w:type="dxa"/>
            <w:tcBorders>
              <w:top w:val="nil"/>
              <w:left w:val="nil"/>
              <w:bottom w:val="single" w:sz="4" w:space="0" w:color="auto"/>
              <w:right w:val="nil"/>
            </w:tcBorders>
            <w:vAlign w:val="bottom"/>
          </w:tcPr>
          <w:p w:rsidR="00CD35E6" w:rsidRPr="00102088" w:rsidRDefault="00CD35E6" w:rsidP="00102088">
            <w:pPr>
              <w:suppressAutoHyphens/>
              <w:ind w:firstLine="0"/>
            </w:pPr>
          </w:p>
        </w:tc>
        <w:tc>
          <w:tcPr>
            <w:tcW w:w="255" w:type="dxa"/>
            <w:vAlign w:val="bottom"/>
            <w:hideMark/>
          </w:tcPr>
          <w:p w:rsidR="00CD35E6" w:rsidRPr="00102088" w:rsidRDefault="00CD35E6" w:rsidP="00102088">
            <w:pPr>
              <w:suppressAutoHyphens/>
              <w:ind w:firstLine="0"/>
            </w:pPr>
            <w:r w:rsidRPr="00102088">
              <w:t>”</w:t>
            </w:r>
          </w:p>
        </w:tc>
        <w:tc>
          <w:tcPr>
            <w:tcW w:w="1304" w:type="dxa"/>
            <w:tcBorders>
              <w:top w:val="nil"/>
              <w:left w:val="nil"/>
              <w:bottom w:val="single" w:sz="4" w:space="0" w:color="auto"/>
              <w:right w:val="nil"/>
            </w:tcBorders>
            <w:vAlign w:val="bottom"/>
          </w:tcPr>
          <w:p w:rsidR="00CD35E6" w:rsidRPr="00102088" w:rsidRDefault="00CD35E6" w:rsidP="00102088">
            <w:pPr>
              <w:suppressAutoHyphens/>
              <w:ind w:firstLine="0"/>
            </w:pPr>
          </w:p>
        </w:tc>
        <w:tc>
          <w:tcPr>
            <w:tcW w:w="482" w:type="dxa"/>
            <w:vAlign w:val="bottom"/>
            <w:hideMark/>
          </w:tcPr>
          <w:p w:rsidR="00CD35E6" w:rsidRPr="00102088" w:rsidRDefault="00CD35E6" w:rsidP="00102088">
            <w:pPr>
              <w:suppressAutoHyphens/>
              <w:ind w:firstLine="0"/>
            </w:pPr>
            <w:r w:rsidRPr="00102088">
              <w:t>20</w:t>
            </w:r>
          </w:p>
        </w:tc>
        <w:tc>
          <w:tcPr>
            <w:tcW w:w="284" w:type="dxa"/>
            <w:tcBorders>
              <w:top w:val="nil"/>
              <w:left w:val="nil"/>
              <w:bottom w:val="single" w:sz="4" w:space="0" w:color="auto"/>
              <w:right w:val="nil"/>
            </w:tcBorders>
            <w:vAlign w:val="bottom"/>
          </w:tcPr>
          <w:p w:rsidR="00CD35E6" w:rsidRPr="00102088" w:rsidRDefault="00CD35E6" w:rsidP="00102088">
            <w:pPr>
              <w:suppressAutoHyphens/>
              <w:ind w:firstLine="0"/>
            </w:pPr>
          </w:p>
        </w:tc>
        <w:tc>
          <w:tcPr>
            <w:tcW w:w="340" w:type="dxa"/>
            <w:vAlign w:val="bottom"/>
            <w:hideMark/>
          </w:tcPr>
          <w:p w:rsidR="00CD35E6" w:rsidRPr="00102088" w:rsidRDefault="00CD35E6" w:rsidP="00102088">
            <w:pPr>
              <w:suppressAutoHyphens/>
              <w:ind w:firstLine="0"/>
            </w:pPr>
            <w:proofErr w:type="gramStart"/>
            <w:r w:rsidRPr="00102088">
              <w:t>г</w:t>
            </w:r>
            <w:proofErr w:type="gramEnd"/>
            <w:r w:rsidRPr="00102088">
              <w:t>.</w:t>
            </w:r>
          </w:p>
        </w:tc>
      </w:tr>
      <w:tr w:rsidR="00CD35E6" w:rsidRPr="00102088" w:rsidTr="00102088">
        <w:trPr>
          <w:cantSplit/>
        </w:trPr>
        <w:tc>
          <w:tcPr>
            <w:tcW w:w="4423" w:type="dxa"/>
            <w:hideMark/>
          </w:tcPr>
          <w:p w:rsidR="00CD35E6" w:rsidRPr="00102088" w:rsidRDefault="00CD35E6" w:rsidP="00102088">
            <w:pPr>
              <w:suppressAutoHyphens/>
              <w:ind w:firstLine="0"/>
            </w:pPr>
            <w:r w:rsidRPr="00102088">
              <w:t xml:space="preserve"> </w:t>
            </w:r>
            <w:proofErr w:type="gramStart"/>
            <w:r w:rsidRPr="00102088">
              <w:t>(Ф.И.О. физического лица либо Ф.И.О. ее (его) представителя))</w:t>
            </w:r>
            <w:proofErr w:type="gramEnd"/>
          </w:p>
        </w:tc>
        <w:tc>
          <w:tcPr>
            <w:tcW w:w="284" w:type="dxa"/>
          </w:tcPr>
          <w:p w:rsidR="00CD35E6" w:rsidRPr="00102088" w:rsidRDefault="00CD35E6" w:rsidP="00102088">
            <w:pPr>
              <w:suppressAutoHyphens/>
              <w:ind w:firstLine="0"/>
            </w:pPr>
          </w:p>
        </w:tc>
        <w:tc>
          <w:tcPr>
            <w:tcW w:w="1701" w:type="dxa"/>
            <w:hideMark/>
          </w:tcPr>
          <w:p w:rsidR="00CD35E6" w:rsidRPr="00102088" w:rsidRDefault="00CD35E6" w:rsidP="00102088">
            <w:pPr>
              <w:suppressAutoHyphens/>
              <w:ind w:firstLine="0"/>
            </w:pPr>
            <w:r w:rsidRPr="00102088">
              <w:t>(подпись)</w:t>
            </w:r>
          </w:p>
        </w:tc>
        <w:tc>
          <w:tcPr>
            <w:tcW w:w="340" w:type="dxa"/>
          </w:tcPr>
          <w:p w:rsidR="00CD35E6" w:rsidRPr="00102088" w:rsidRDefault="00CD35E6" w:rsidP="00102088">
            <w:pPr>
              <w:suppressAutoHyphens/>
              <w:ind w:firstLine="0"/>
            </w:pPr>
          </w:p>
        </w:tc>
        <w:tc>
          <w:tcPr>
            <w:tcW w:w="2722" w:type="dxa"/>
            <w:gridSpan w:val="5"/>
            <w:hideMark/>
          </w:tcPr>
          <w:p w:rsidR="00CD35E6" w:rsidRPr="00102088" w:rsidRDefault="00CD35E6" w:rsidP="00102088">
            <w:pPr>
              <w:suppressAutoHyphens/>
              <w:ind w:firstLine="0"/>
            </w:pPr>
            <w:r w:rsidRPr="00102088">
              <w:t>(дата получения)</w:t>
            </w:r>
          </w:p>
        </w:tc>
        <w:tc>
          <w:tcPr>
            <w:tcW w:w="340" w:type="dxa"/>
          </w:tcPr>
          <w:p w:rsidR="00CD35E6" w:rsidRPr="00102088" w:rsidRDefault="00CD35E6" w:rsidP="00102088">
            <w:pPr>
              <w:suppressAutoHyphens/>
              <w:ind w:firstLine="0"/>
            </w:pPr>
          </w:p>
        </w:tc>
      </w:tr>
    </w:tbl>
    <w:p w:rsidR="00CD35E6" w:rsidRPr="00102088" w:rsidRDefault="00CD35E6" w:rsidP="00CD35E6">
      <w:pPr>
        <w:suppressAutoHyphens/>
        <w:ind w:firstLine="0"/>
      </w:pPr>
    </w:p>
    <w:p w:rsidR="00CD35E6" w:rsidRPr="00102088" w:rsidRDefault="00CD35E6" w:rsidP="00CD35E6">
      <w:pPr>
        <w:suppressAutoHyphens/>
        <w:ind w:firstLine="0"/>
      </w:pPr>
      <w:r w:rsidRPr="00102088">
        <w:t>Исполнитель:</w:t>
      </w:r>
    </w:p>
    <w:p w:rsidR="00CD35E6" w:rsidRPr="00102088" w:rsidRDefault="00F34320" w:rsidP="00CD35E6">
      <w:pPr>
        <w:suppressAutoHyphens/>
        <w:ind w:firstLine="0"/>
      </w:pPr>
      <w:r w:rsidRPr="00102088">
        <w:t>ФИО</w:t>
      </w:r>
    </w:p>
    <w:p w:rsidR="00F34320" w:rsidRPr="00102088" w:rsidRDefault="00F34320" w:rsidP="00CD35E6">
      <w:pPr>
        <w:suppressAutoHyphens/>
        <w:ind w:firstLine="0"/>
      </w:pPr>
      <w:r w:rsidRPr="00102088">
        <w:t>Тел.</w:t>
      </w:r>
    </w:p>
    <w:p w:rsidR="005971C9" w:rsidRDefault="005971C9" w:rsidP="009A257E">
      <w:pPr>
        <w:widowControl/>
        <w:autoSpaceDE/>
        <w:autoSpaceDN/>
        <w:adjustRightInd/>
        <w:spacing w:line="240" w:lineRule="exact"/>
        <w:ind w:firstLine="0"/>
        <w:jc w:val="center"/>
      </w:pPr>
    </w:p>
    <w:p w:rsidR="005971C9" w:rsidRDefault="005971C9" w:rsidP="009A257E">
      <w:pPr>
        <w:widowControl/>
        <w:autoSpaceDE/>
        <w:autoSpaceDN/>
        <w:adjustRightInd/>
        <w:spacing w:line="240" w:lineRule="exact"/>
        <w:ind w:firstLine="0"/>
        <w:jc w:val="center"/>
      </w:pPr>
    </w:p>
    <w:p w:rsidR="005971C9" w:rsidRDefault="005971C9" w:rsidP="009A257E">
      <w:pPr>
        <w:widowControl/>
        <w:autoSpaceDE/>
        <w:autoSpaceDN/>
        <w:adjustRightInd/>
        <w:spacing w:line="240" w:lineRule="exact"/>
        <w:ind w:firstLine="0"/>
        <w:jc w:val="center"/>
      </w:pPr>
    </w:p>
    <w:p w:rsidR="005971C9" w:rsidRDefault="005971C9" w:rsidP="009A257E">
      <w:pPr>
        <w:widowControl/>
        <w:autoSpaceDE/>
        <w:autoSpaceDN/>
        <w:adjustRightInd/>
        <w:spacing w:line="240" w:lineRule="exact"/>
        <w:ind w:firstLine="0"/>
        <w:jc w:val="center"/>
      </w:pPr>
    </w:p>
    <w:p w:rsidR="005971C9" w:rsidRDefault="005971C9" w:rsidP="009A257E">
      <w:pPr>
        <w:widowControl/>
        <w:autoSpaceDE/>
        <w:autoSpaceDN/>
        <w:adjustRightInd/>
        <w:spacing w:line="240" w:lineRule="exact"/>
        <w:ind w:firstLine="0"/>
        <w:jc w:val="center"/>
      </w:pPr>
    </w:p>
    <w:p w:rsidR="00CD35E6" w:rsidRPr="00102088" w:rsidRDefault="00CD35E6" w:rsidP="009A257E">
      <w:pPr>
        <w:widowControl/>
        <w:autoSpaceDE/>
        <w:autoSpaceDN/>
        <w:adjustRightInd/>
        <w:spacing w:line="240" w:lineRule="exact"/>
        <w:ind w:firstLine="0"/>
        <w:jc w:val="center"/>
      </w:pPr>
      <w:r w:rsidRPr="00102088">
        <w:lastRenderedPageBreak/>
        <w:t>Перечень нормативных правовых актов Российской Федерации,</w:t>
      </w:r>
      <w:r w:rsidR="00837F71">
        <w:t xml:space="preserve"> </w:t>
      </w:r>
      <w:r w:rsidRPr="00102088">
        <w:t>Ставропольского края, органов местного самоуправления, регулирующих предоставление муниципальной услуги</w:t>
      </w:r>
      <w:proofErr w:type="gramStart"/>
      <w:r w:rsidRPr="00102088">
        <w:t>«П</w:t>
      </w:r>
      <w:proofErr w:type="gramEnd"/>
      <w:r w:rsidRPr="00102088">
        <w:t>ризнание садового дома жилым домом и жилого дома садовым домом»</w:t>
      </w:r>
    </w:p>
    <w:p w:rsidR="00CD35E6" w:rsidRPr="00102088" w:rsidRDefault="00CD35E6" w:rsidP="00CD35E6">
      <w:pPr>
        <w:jc w:val="center"/>
      </w:pPr>
    </w:p>
    <w:p w:rsidR="00CD35E6" w:rsidRPr="00102088" w:rsidRDefault="00CD35E6" w:rsidP="00CD35E6">
      <w:r w:rsidRPr="00102088">
        <w:t xml:space="preserve">Предоставление муниципальной услуги осуществляется в соответствии </w:t>
      </w:r>
      <w:proofErr w:type="gramStart"/>
      <w:r w:rsidRPr="00102088">
        <w:t>с</w:t>
      </w:r>
      <w:proofErr w:type="gramEnd"/>
      <w:r w:rsidRPr="00102088">
        <w:t>:</w:t>
      </w:r>
    </w:p>
    <w:p w:rsidR="00CD35E6" w:rsidRPr="00102088" w:rsidRDefault="00CD35E6" w:rsidP="00CD35E6">
      <w:r w:rsidRPr="00102088">
        <w:t>1) Конституцией Российской Федерации («Российская газета», №7, 21.01.2009);</w:t>
      </w:r>
    </w:p>
    <w:p w:rsidR="00CD35E6" w:rsidRPr="00102088" w:rsidRDefault="00CD35E6" w:rsidP="00CD35E6">
      <w:pPr>
        <w:tabs>
          <w:tab w:val="left" w:pos="709"/>
          <w:tab w:val="left" w:pos="993"/>
        </w:tabs>
        <w:outlineLvl w:val="1"/>
      </w:pPr>
      <w:r w:rsidRPr="00102088">
        <w:t>2) Градостроительным кодексом Российской Федерации от 29.12.2004г. №190-ФЗ;</w:t>
      </w:r>
    </w:p>
    <w:p w:rsidR="00CD35E6" w:rsidRPr="00102088" w:rsidRDefault="00CD35E6" w:rsidP="00CD35E6">
      <w:r w:rsidRPr="00102088">
        <w:t xml:space="preserve">3) </w:t>
      </w:r>
      <w:proofErr w:type="gramStart"/>
      <w:r w:rsidRPr="00102088">
        <w:t>Федеральным</w:t>
      </w:r>
      <w:proofErr w:type="gramEnd"/>
      <w:r w:rsidRPr="00102088">
        <w:t xml:space="preserve"> </w:t>
      </w:r>
      <w:hyperlink r:id="rId21" w:history="1">
        <w:r w:rsidRPr="00102088">
          <w:rPr>
            <w:rStyle w:val="a6"/>
            <w:color w:val="auto"/>
            <w:u w:val="none"/>
          </w:rPr>
          <w:t>закон</w:t>
        </w:r>
      </w:hyperlink>
      <w:r w:rsidRPr="00102088">
        <w:t>ом от 29 декабря 2004 года № 191-ФЗ «О введении в действие Градостроительного кодекса Российской Федерации»;</w:t>
      </w:r>
    </w:p>
    <w:p w:rsidR="00CD35E6" w:rsidRPr="00102088" w:rsidRDefault="00CD35E6" w:rsidP="00CD35E6">
      <w:pPr>
        <w:ind w:firstLine="709"/>
      </w:pPr>
      <w:r w:rsidRPr="00102088">
        <w:t>4) Федеральным законом от 06.10.2003 № 131-ФЗ «Об общих принципах организации местного самоуправления в Российской Федерации» («Российская газета», № 202, 08.10.2003.);</w:t>
      </w:r>
    </w:p>
    <w:p w:rsidR="00CD35E6" w:rsidRPr="00102088" w:rsidRDefault="00CD35E6" w:rsidP="00CD35E6">
      <w:pPr>
        <w:ind w:firstLine="709"/>
      </w:pPr>
      <w:r w:rsidRPr="00102088">
        <w:t>5)Федеральный закон от 6 апреля 2011 года № 63-ФЗ «Об электронной подписи»;</w:t>
      </w:r>
    </w:p>
    <w:p w:rsidR="00CD35E6" w:rsidRPr="00102088" w:rsidRDefault="00CD35E6" w:rsidP="00CD35E6">
      <w:pPr>
        <w:ind w:firstLine="709"/>
      </w:pPr>
      <w:r w:rsidRPr="00102088">
        <w:t>6)Федеральным законом от 27 июля 2010 года № 210-ФЗ «Об организации предоставления государственных и муниципальных услуг»;</w:t>
      </w:r>
    </w:p>
    <w:p w:rsidR="00CD35E6" w:rsidRPr="00102088" w:rsidRDefault="00CD35E6" w:rsidP="00CD35E6">
      <w:pPr>
        <w:ind w:firstLine="709"/>
      </w:pPr>
      <w:r w:rsidRPr="00102088">
        <w:t>7) Федеральным законом от 27 июля 2006 г. № 152-ФЗ «О персональных данных»;</w:t>
      </w:r>
    </w:p>
    <w:p w:rsidR="00CD35E6" w:rsidRPr="00102088" w:rsidRDefault="00CD35E6" w:rsidP="00CD35E6">
      <w:pPr>
        <w:ind w:firstLine="709"/>
      </w:pPr>
      <w:r w:rsidRPr="00102088">
        <w:t>8) приказом от 19 февраля 2015 г. № 117/</w:t>
      </w:r>
      <w:proofErr w:type="spellStart"/>
      <w:proofErr w:type="gramStart"/>
      <w:r w:rsidRPr="00102088">
        <w:t>пр</w:t>
      </w:r>
      <w:proofErr w:type="spellEnd"/>
      <w:proofErr w:type="gramEnd"/>
      <w:r w:rsidRPr="00102088">
        <w:t xml:space="preserve"> Министерства строительства Российской Федерации «Об утверждении формы разрешения на строительство и формы разрешения на ввод объекта в эксплуатацию»;</w:t>
      </w:r>
    </w:p>
    <w:p w:rsidR="00CD35E6" w:rsidRPr="00102088" w:rsidRDefault="00CD35E6" w:rsidP="00CD35E6">
      <w:pPr>
        <w:ind w:firstLine="709"/>
      </w:pPr>
      <w:r w:rsidRPr="00102088">
        <w:t>9) постановлением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CD35E6" w:rsidRPr="00102088" w:rsidRDefault="00CD35E6" w:rsidP="00CD35E6">
      <w:pPr>
        <w:ind w:firstLine="709"/>
      </w:pPr>
      <w:proofErr w:type="gramStart"/>
      <w:r w:rsidRPr="00102088">
        <w:t>10)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Pr="00102088">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D35E6" w:rsidRPr="00102088" w:rsidRDefault="00CD35E6" w:rsidP="00CD35E6">
      <w:pPr>
        <w:ind w:firstLine="709"/>
      </w:pPr>
      <w:r w:rsidRPr="00102088">
        <w:t>11)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D35E6" w:rsidRPr="00102088" w:rsidRDefault="00CD35E6" w:rsidP="00CD35E6">
      <w:pPr>
        <w:ind w:firstLine="709"/>
      </w:pPr>
      <w:r w:rsidRPr="00102088">
        <w:lastRenderedPageBreak/>
        <w:t>12) постановлением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CD35E6" w:rsidRPr="00102088" w:rsidRDefault="00CD35E6" w:rsidP="00E92219">
      <w:pPr>
        <w:ind w:firstLine="709"/>
      </w:pPr>
    </w:p>
    <w:sectPr w:rsidR="00CD35E6" w:rsidRPr="00102088" w:rsidSect="004E3BE9">
      <w:headerReference w:type="default" r:id="rId22"/>
      <w:pgSz w:w="11906" w:h="16838" w:code="9"/>
      <w:pgMar w:top="1134" w:right="850"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B34" w:rsidRDefault="003B2B34" w:rsidP="00102088">
      <w:r>
        <w:separator/>
      </w:r>
    </w:p>
  </w:endnote>
  <w:endnote w:type="continuationSeparator" w:id="0">
    <w:p w:rsidR="003B2B34" w:rsidRDefault="003B2B34" w:rsidP="00102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B34" w:rsidRDefault="003B2B34" w:rsidP="00102088">
      <w:r>
        <w:separator/>
      </w:r>
    </w:p>
  </w:footnote>
  <w:footnote w:type="continuationSeparator" w:id="0">
    <w:p w:rsidR="003B2B34" w:rsidRDefault="003B2B34" w:rsidP="00102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67084"/>
      <w:docPartObj>
        <w:docPartGallery w:val="Page Numbers (Top of Page)"/>
        <w:docPartUnique/>
      </w:docPartObj>
    </w:sdtPr>
    <w:sdtContent>
      <w:p w:rsidR="00102088" w:rsidRDefault="00FB1F66">
        <w:pPr>
          <w:pStyle w:val="a8"/>
          <w:jc w:val="center"/>
        </w:pPr>
        <w:fldSimple w:instr=" PAGE   \* MERGEFORMAT ">
          <w:r w:rsidR="005971C9">
            <w:rPr>
              <w:noProof/>
            </w:rPr>
            <w:t>35</w:t>
          </w:r>
        </w:fldSimple>
      </w:p>
    </w:sdtContent>
  </w:sdt>
  <w:p w:rsidR="00102088" w:rsidRDefault="0010208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F04"/>
    <w:multiLevelType w:val="hybridMultilevel"/>
    <w:tmpl w:val="EB4C7E36"/>
    <w:lvl w:ilvl="0" w:tplc="37A03F7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7B77CF3"/>
    <w:multiLevelType w:val="multilevel"/>
    <w:tmpl w:val="CC6AB102"/>
    <w:lvl w:ilvl="0">
      <w:start w:val="30"/>
      <w:numFmt w:val="decimal"/>
      <w:suff w:val="space"/>
      <w:lvlText w:val="%1."/>
      <w:lvlJc w:val="left"/>
      <w:rPr>
        <w:rFonts w:cs="Times New Roman" w:hint="default"/>
      </w:rPr>
    </w:lvl>
    <w:lvl w:ilvl="1">
      <w:start w:val="1"/>
      <w:numFmt w:val="decimal"/>
      <w:suff w:val="space"/>
      <w:lvlText w:val="%2)"/>
      <w:lvlJc w:val="left"/>
      <w:pPr>
        <w:ind w:firstLine="709"/>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4F006DE8"/>
    <w:multiLevelType w:val="hybridMultilevel"/>
    <w:tmpl w:val="388A67CE"/>
    <w:lvl w:ilvl="0" w:tplc="CA0CEA46">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F2799"/>
    <w:rsid w:val="00062410"/>
    <w:rsid w:val="000A52E1"/>
    <w:rsid w:val="000A64A8"/>
    <w:rsid w:val="000E406C"/>
    <w:rsid w:val="00102088"/>
    <w:rsid w:val="001127A4"/>
    <w:rsid w:val="0012630B"/>
    <w:rsid w:val="00234D20"/>
    <w:rsid w:val="002835D7"/>
    <w:rsid w:val="00395955"/>
    <w:rsid w:val="003A1AD1"/>
    <w:rsid w:val="003B2B34"/>
    <w:rsid w:val="003F7387"/>
    <w:rsid w:val="00455D4D"/>
    <w:rsid w:val="004E3BE9"/>
    <w:rsid w:val="0053516F"/>
    <w:rsid w:val="00564B89"/>
    <w:rsid w:val="00581A7E"/>
    <w:rsid w:val="00594E3B"/>
    <w:rsid w:val="005971C9"/>
    <w:rsid w:val="005A28B6"/>
    <w:rsid w:val="00667CA2"/>
    <w:rsid w:val="00670DCB"/>
    <w:rsid w:val="006C0B77"/>
    <w:rsid w:val="007820FC"/>
    <w:rsid w:val="00785B23"/>
    <w:rsid w:val="007A6440"/>
    <w:rsid w:val="008242FF"/>
    <w:rsid w:val="008370E4"/>
    <w:rsid w:val="00837F71"/>
    <w:rsid w:val="00846B26"/>
    <w:rsid w:val="0085524A"/>
    <w:rsid w:val="0086381C"/>
    <w:rsid w:val="00870751"/>
    <w:rsid w:val="008C704E"/>
    <w:rsid w:val="00922C48"/>
    <w:rsid w:val="009A257E"/>
    <w:rsid w:val="00A02726"/>
    <w:rsid w:val="00A52EB5"/>
    <w:rsid w:val="00AB598A"/>
    <w:rsid w:val="00B105C3"/>
    <w:rsid w:val="00B45926"/>
    <w:rsid w:val="00B53FA1"/>
    <w:rsid w:val="00B767D9"/>
    <w:rsid w:val="00B83305"/>
    <w:rsid w:val="00B915B7"/>
    <w:rsid w:val="00BC25BB"/>
    <w:rsid w:val="00BD3E74"/>
    <w:rsid w:val="00BF3342"/>
    <w:rsid w:val="00CD35E6"/>
    <w:rsid w:val="00D92763"/>
    <w:rsid w:val="00DD4471"/>
    <w:rsid w:val="00E43CC3"/>
    <w:rsid w:val="00E92219"/>
    <w:rsid w:val="00EA59DF"/>
    <w:rsid w:val="00EE4070"/>
    <w:rsid w:val="00F12C76"/>
    <w:rsid w:val="00F1303D"/>
    <w:rsid w:val="00F34320"/>
    <w:rsid w:val="00F47D41"/>
    <w:rsid w:val="00F62F06"/>
    <w:rsid w:val="00FB1F66"/>
    <w:rsid w:val="00FC3344"/>
    <w:rsid w:val="00FF2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6" type="connector" idref="#AutoShape 87"/>
        <o:r id="V:Rule7" type="connector" idref="#AutoShape 27"/>
        <o:r id="V:Rule8" type="connector" idref="#AutoShape 86"/>
        <o:r id="V:Rule9" type="connector" idref="#AutoShape 26"/>
        <o:r id="V:Rule10"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03D"/>
    <w:pPr>
      <w:widowControl w:val="0"/>
      <w:autoSpaceDE w:val="0"/>
      <w:autoSpaceDN w:val="0"/>
      <w:adjustRightInd w:val="0"/>
      <w:spacing w:after="0" w:line="240" w:lineRule="auto"/>
      <w:ind w:firstLine="720"/>
      <w:jc w:val="both"/>
    </w:pPr>
    <w:rPr>
      <w:rFonts w:ascii="Times New Roman" w:eastAsia="Times New Roman" w:hAnsi="Times New Roman" w:cs="Times New Roman"/>
      <w:kern w:val="0"/>
      <w:sz w:val="28"/>
      <w:szCs w:val="28"/>
      <w:lang w:eastAsia="ru-RU"/>
    </w:rPr>
  </w:style>
  <w:style w:type="paragraph" w:styleId="1">
    <w:name w:val="heading 1"/>
    <w:basedOn w:val="a"/>
    <w:next w:val="a"/>
    <w:link w:val="10"/>
    <w:uiPriority w:val="9"/>
    <w:qFormat/>
    <w:rsid w:val="00FF279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1"/>
    <w:link w:val="a4"/>
    <w:uiPriority w:val="99"/>
    <w:qFormat/>
    <w:rsid w:val="00FF2799"/>
    <w:pPr>
      <w:suppressAutoHyphens/>
      <w:spacing w:before="120" w:after="240"/>
      <w:ind w:firstLine="0"/>
      <w:jc w:val="center"/>
    </w:pPr>
    <w:rPr>
      <w:rFonts w:ascii="Times New Roman" w:eastAsia="Times New Roman" w:hAnsi="Times New Roman" w:cs="Times New Roman"/>
      <w:b/>
      <w:bCs/>
      <w:color w:val="auto"/>
      <w:kern w:val="2"/>
      <w:sz w:val="28"/>
      <w:szCs w:val="28"/>
      <w:lang w:eastAsia="ar-SA"/>
    </w:rPr>
  </w:style>
  <w:style w:type="character" w:customStyle="1" w:styleId="a4">
    <w:name w:val="Подзаголовок Знак"/>
    <w:basedOn w:val="a0"/>
    <w:link w:val="a3"/>
    <w:uiPriority w:val="99"/>
    <w:rsid w:val="00FF2799"/>
    <w:rPr>
      <w:rFonts w:ascii="Times New Roman" w:eastAsia="Times New Roman" w:hAnsi="Times New Roman" w:cs="Times New Roman"/>
      <w:b/>
      <w:bCs/>
      <w:sz w:val="28"/>
      <w:szCs w:val="28"/>
      <w:lang w:eastAsia="ar-SA"/>
    </w:rPr>
  </w:style>
  <w:style w:type="character" w:customStyle="1" w:styleId="10">
    <w:name w:val="Заголовок 1 Знак"/>
    <w:basedOn w:val="a0"/>
    <w:link w:val="1"/>
    <w:uiPriority w:val="9"/>
    <w:rsid w:val="00FF2799"/>
    <w:rPr>
      <w:rFonts w:asciiTheme="majorHAnsi" w:eastAsiaTheme="majorEastAsia" w:hAnsiTheme="majorHAnsi" w:cstheme="majorBidi"/>
      <w:color w:val="2F5496" w:themeColor="accent1" w:themeShade="BF"/>
      <w:kern w:val="0"/>
      <w:sz w:val="32"/>
      <w:szCs w:val="32"/>
      <w:lang w:eastAsia="ru-RU"/>
    </w:rPr>
  </w:style>
  <w:style w:type="paragraph" w:customStyle="1" w:styleId="ConsPlusTitle">
    <w:name w:val="ConsPlusTitle"/>
    <w:uiPriority w:val="99"/>
    <w:rsid w:val="00FF2799"/>
    <w:pPr>
      <w:widowControl w:val="0"/>
      <w:autoSpaceDE w:val="0"/>
      <w:autoSpaceDN w:val="0"/>
      <w:adjustRightInd w:val="0"/>
      <w:spacing w:after="0" w:line="240" w:lineRule="auto"/>
    </w:pPr>
    <w:rPr>
      <w:rFonts w:ascii="Arial" w:eastAsia="Times New Roman" w:hAnsi="Arial" w:cs="Arial"/>
      <w:b/>
      <w:bCs/>
      <w:kern w:val="0"/>
      <w:sz w:val="20"/>
      <w:szCs w:val="20"/>
      <w:lang w:eastAsia="ru-RU"/>
    </w:rPr>
  </w:style>
  <w:style w:type="paragraph" w:styleId="a5">
    <w:name w:val="List Paragraph"/>
    <w:basedOn w:val="a"/>
    <w:uiPriority w:val="99"/>
    <w:qFormat/>
    <w:rsid w:val="00FF2799"/>
    <w:pPr>
      <w:ind w:left="720"/>
    </w:pPr>
  </w:style>
  <w:style w:type="paragraph" w:customStyle="1" w:styleId="ConsPlusNormal">
    <w:name w:val="ConsPlusNormal"/>
    <w:link w:val="ConsPlusNormal0"/>
    <w:rsid w:val="00FF2799"/>
    <w:pPr>
      <w:widowControl w:val="0"/>
      <w:suppressAutoHyphens/>
      <w:autoSpaceDE w:val="0"/>
      <w:spacing w:after="0" w:line="240" w:lineRule="auto"/>
      <w:ind w:firstLine="720"/>
    </w:pPr>
    <w:rPr>
      <w:rFonts w:ascii="Arial" w:eastAsia="Calibri" w:hAnsi="Arial" w:cs="Arial"/>
      <w:lang w:eastAsia="ar-SA"/>
    </w:rPr>
  </w:style>
  <w:style w:type="character" w:styleId="a6">
    <w:name w:val="Hyperlink"/>
    <w:uiPriority w:val="99"/>
    <w:rsid w:val="00FF2799"/>
    <w:rPr>
      <w:color w:val="0000FF"/>
      <w:u w:val="single"/>
    </w:rPr>
  </w:style>
  <w:style w:type="character" w:customStyle="1" w:styleId="ConsPlusNormal0">
    <w:name w:val="ConsPlusNormal Знак"/>
    <w:link w:val="ConsPlusNormal"/>
    <w:uiPriority w:val="99"/>
    <w:locked/>
    <w:rsid w:val="00FF2799"/>
    <w:rPr>
      <w:rFonts w:ascii="Arial" w:eastAsia="Calibri" w:hAnsi="Arial" w:cs="Arial"/>
      <w:lang w:eastAsia="ar-SA"/>
    </w:rPr>
  </w:style>
  <w:style w:type="character" w:customStyle="1" w:styleId="11">
    <w:name w:val="Основной текст Знак1"/>
    <w:uiPriority w:val="99"/>
    <w:locked/>
    <w:rsid w:val="003F7387"/>
    <w:rPr>
      <w:rFonts w:ascii="Times New Roman" w:hAnsi="Times New Roman" w:cs="Times New Roman"/>
      <w:sz w:val="26"/>
      <w:szCs w:val="26"/>
      <w:shd w:val="clear" w:color="auto" w:fill="FFFFFF"/>
    </w:rPr>
  </w:style>
  <w:style w:type="character" w:customStyle="1" w:styleId="UnresolvedMention">
    <w:name w:val="Unresolved Mention"/>
    <w:basedOn w:val="a0"/>
    <w:uiPriority w:val="99"/>
    <w:semiHidden/>
    <w:unhideWhenUsed/>
    <w:rsid w:val="003F7387"/>
    <w:rPr>
      <w:color w:val="605E5C"/>
      <w:shd w:val="clear" w:color="auto" w:fill="E1DFDD"/>
    </w:rPr>
  </w:style>
  <w:style w:type="paragraph" w:customStyle="1" w:styleId="12">
    <w:name w:val="Абзац списка1"/>
    <w:basedOn w:val="a"/>
    <w:rsid w:val="00A52EB5"/>
    <w:pPr>
      <w:widowControl/>
      <w:autoSpaceDE/>
      <w:autoSpaceDN/>
      <w:adjustRightInd/>
      <w:spacing w:after="200" w:line="276" w:lineRule="auto"/>
      <w:ind w:left="720" w:firstLine="0"/>
      <w:contextualSpacing/>
      <w:jc w:val="left"/>
    </w:pPr>
    <w:rPr>
      <w:rFonts w:ascii="Calibri" w:hAnsi="Calibri"/>
      <w:sz w:val="22"/>
      <w:szCs w:val="22"/>
    </w:rPr>
  </w:style>
  <w:style w:type="table" w:styleId="a7">
    <w:name w:val="Table Grid"/>
    <w:basedOn w:val="a1"/>
    <w:uiPriority w:val="39"/>
    <w:rsid w:val="00F130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02088"/>
    <w:pPr>
      <w:tabs>
        <w:tab w:val="center" w:pos="4677"/>
        <w:tab w:val="right" w:pos="9355"/>
      </w:tabs>
    </w:pPr>
  </w:style>
  <w:style w:type="character" w:customStyle="1" w:styleId="a9">
    <w:name w:val="Верхний колонтитул Знак"/>
    <w:basedOn w:val="a0"/>
    <w:link w:val="a8"/>
    <w:uiPriority w:val="99"/>
    <w:rsid w:val="00102088"/>
    <w:rPr>
      <w:rFonts w:ascii="Times New Roman" w:eastAsia="Times New Roman" w:hAnsi="Times New Roman" w:cs="Times New Roman"/>
      <w:kern w:val="0"/>
      <w:sz w:val="28"/>
      <w:szCs w:val="28"/>
      <w:lang w:eastAsia="ru-RU"/>
    </w:rPr>
  </w:style>
  <w:style w:type="paragraph" w:styleId="aa">
    <w:name w:val="footer"/>
    <w:basedOn w:val="a"/>
    <w:link w:val="ab"/>
    <w:uiPriority w:val="99"/>
    <w:semiHidden/>
    <w:unhideWhenUsed/>
    <w:rsid w:val="00102088"/>
    <w:pPr>
      <w:tabs>
        <w:tab w:val="center" w:pos="4677"/>
        <w:tab w:val="right" w:pos="9355"/>
      </w:tabs>
    </w:pPr>
  </w:style>
  <w:style w:type="character" w:customStyle="1" w:styleId="ab">
    <w:name w:val="Нижний колонтитул Знак"/>
    <w:basedOn w:val="a0"/>
    <w:link w:val="aa"/>
    <w:uiPriority w:val="99"/>
    <w:semiHidden/>
    <w:rsid w:val="00102088"/>
    <w:rPr>
      <w:rFonts w:ascii="Times New Roman" w:eastAsia="Times New Roman" w:hAnsi="Times New Roman" w:cs="Times New Roman"/>
      <w:kern w:val="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zgiradmin.ru" TargetMode="External"/><Relationship Id="rId13" Type="http://schemas.openxmlformats.org/officeDocument/2006/relationships/hyperlink" Target="http://www.26gosuslugi.ru" TargetMode="External"/><Relationship Id="rId18" Type="http://schemas.openxmlformats.org/officeDocument/2006/relationships/hyperlink" Target="http://www.gosuslugi.stavkray.ru/" TargetMode="External"/><Relationship Id="rId3" Type="http://schemas.openxmlformats.org/officeDocument/2006/relationships/styles" Target="styles.xml"/><Relationship Id="rId21" Type="http://schemas.openxmlformats.org/officeDocument/2006/relationships/hyperlink" Target="consultantplus://offline/ref=50EC971DED1881D85DD209E7634F22EC19F31F7928EFD8DBCCC982D995ADB8908A60EBC3ACAC7FBAm2T1F"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www.arzgiradmin.ru" TargetMode="External"/><Relationship Id="rId2" Type="http://schemas.openxmlformats.org/officeDocument/2006/relationships/numbering" Target="numbering.xml"/><Relationship Id="rId16" Type="http://schemas.openxmlformats.org/officeDocument/2006/relationships/hyperlink" Target="http://www.26gosuslugi.ru" TargetMode="External"/><Relationship Id="rId20" Type="http://schemas.openxmlformats.org/officeDocument/2006/relationships/hyperlink" Target="http://www.gosuslugi.stavkra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fcarz@mai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26gosuslugi.ru/" TargetMode="External"/><Relationship Id="rId23" Type="http://schemas.openxmlformats.org/officeDocument/2006/relationships/fontTable" Target="fontTable.xml"/><Relationship Id="rId10" Type="http://schemas.openxmlformats.org/officeDocument/2006/relationships/hyperlink" Target="http://www.gosuslugi.stavkray.ru" TargetMode="External"/><Relationship Id="rId19" Type="http://schemas.openxmlformats.org/officeDocument/2006/relationships/hyperlink" Target="http://www.arzgiradmin.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gosuslugi.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026E0-9809-4887-98EA-24A8217C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9740</Words>
  <Characters>55520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АМО Архитектура</dc:creator>
  <cp:keywords/>
  <dc:description/>
  <cp:lastModifiedBy>555</cp:lastModifiedBy>
  <cp:revision>27</cp:revision>
  <cp:lastPrinted>2024-09-19T13:23:00Z</cp:lastPrinted>
  <dcterms:created xsi:type="dcterms:W3CDTF">2024-09-03T08:29:00Z</dcterms:created>
  <dcterms:modified xsi:type="dcterms:W3CDTF">2024-10-14T08:57:00Z</dcterms:modified>
</cp:coreProperties>
</file>