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4784"/>
      </w:tblGrid>
      <w:tr w:rsidR="008D06DC" w:rsidRPr="008D06DC" w:rsidTr="00A82845">
        <w:tc>
          <w:tcPr>
            <w:tcW w:w="4786" w:type="dxa"/>
          </w:tcPr>
          <w:p w:rsidR="008D06DC" w:rsidRPr="008D06DC" w:rsidRDefault="008D06DC" w:rsidP="008D06DC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4" w:type="dxa"/>
          </w:tcPr>
          <w:p w:rsidR="008D06DC" w:rsidRPr="008D06DC" w:rsidRDefault="008D06DC" w:rsidP="008D06DC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06DC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</w:t>
            </w:r>
          </w:p>
          <w:p w:rsidR="008D06DC" w:rsidRPr="008D06DC" w:rsidRDefault="008D06DC" w:rsidP="008D06DC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06DC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постановлением администрации Арзгирского муниципального округа Ставропольского края</w:t>
            </w:r>
          </w:p>
          <w:p w:rsidR="008D06DC" w:rsidRPr="008D06DC" w:rsidRDefault="008D06DC" w:rsidP="008D06DC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D06DC" w:rsidRPr="008D06DC" w:rsidRDefault="008D06DC" w:rsidP="008D06DC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03 августа </w:t>
            </w:r>
            <w:r w:rsidRPr="008D06DC">
              <w:rPr>
                <w:rFonts w:ascii="Times New Roman" w:eastAsia="Times New Roman" w:hAnsi="Times New Roman" w:cs="Times New Roman"/>
                <w:sz w:val="28"/>
                <w:szCs w:val="28"/>
              </w:rPr>
              <w:t>2023г.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535</w:t>
            </w:r>
          </w:p>
        </w:tc>
      </w:tr>
    </w:tbl>
    <w:p w:rsidR="008D06DC" w:rsidRPr="008D06DC" w:rsidRDefault="008D06DC" w:rsidP="008D06DC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D06DC" w:rsidRPr="008D06DC" w:rsidRDefault="008D06DC" w:rsidP="008D06D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</w:rPr>
      </w:pPr>
    </w:p>
    <w:p w:rsidR="008D06DC" w:rsidRPr="008D06DC" w:rsidRDefault="008D06DC" w:rsidP="008D06D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</w:rPr>
      </w:pPr>
    </w:p>
    <w:p w:rsidR="008D06DC" w:rsidRPr="008D06DC" w:rsidRDefault="008D06DC" w:rsidP="008D06D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</w:rPr>
      </w:pPr>
    </w:p>
    <w:p w:rsidR="008D06DC" w:rsidRPr="008D06DC" w:rsidRDefault="008D06DC" w:rsidP="008D06DC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P38"/>
      <w:bookmarkEnd w:id="0"/>
      <w:r w:rsidRPr="008D06DC">
        <w:rPr>
          <w:rFonts w:ascii="Times New Roman" w:eastAsia="Times New Roman" w:hAnsi="Times New Roman" w:cs="Times New Roman"/>
          <w:sz w:val="28"/>
          <w:szCs w:val="28"/>
        </w:rPr>
        <w:t>ПОРЯДОК</w:t>
      </w:r>
    </w:p>
    <w:p w:rsidR="008D06DC" w:rsidRPr="008D06DC" w:rsidRDefault="008D06DC" w:rsidP="008D06DC">
      <w:pPr>
        <w:spacing w:after="0" w:line="24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06DC">
        <w:rPr>
          <w:rFonts w:ascii="Times New Roman" w:eastAsia="Calibri" w:hAnsi="Times New Roman" w:cs="Times New Roman"/>
          <w:sz w:val="28"/>
          <w:szCs w:val="28"/>
        </w:rPr>
        <w:t xml:space="preserve">принятия решений о признании безнадежной к взысканию задолженности по платежам в бюджет Арзгирского муниципального </w:t>
      </w:r>
      <w:r w:rsidRPr="008D06DC">
        <w:rPr>
          <w:rFonts w:ascii="Times New Roman" w:eastAsia="Times New Roman" w:hAnsi="Times New Roman" w:cs="Times New Roman"/>
          <w:sz w:val="28"/>
          <w:szCs w:val="28"/>
        </w:rPr>
        <w:t>округа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8D06DC">
        <w:rPr>
          <w:rFonts w:ascii="Times New Roman" w:eastAsia="Calibri" w:hAnsi="Times New Roman" w:cs="Times New Roman"/>
          <w:sz w:val="28"/>
          <w:szCs w:val="28"/>
        </w:rPr>
        <w:t xml:space="preserve"> по которым бюджетные полномочия главного администратора доходов бюджета Арзгирского муниципального </w:t>
      </w:r>
      <w:r w:rsidRPr="008D06DC">
        <w:rPr>
          <w:rFonts w:ascii="Times New Roman" w:eastAsia="Times New Roman" w:hAnsi="Times New Roman" w:cs="Times New Roman"/>
          <w:sz w:val="28"/>
          <w:szCs w:val="28"/>
        </w:rPr>
        <w:t>округа</w:t>
      </w:r>
      <w:r w:rsidRPr="008D06DC">
        <w:rPr>
          <w:rFonts w:ascii="Times New Roman" w:eastAsia="Calibri" w:hAnsi="Times New Roman" w:cs="Times New Roman"/>
          <w:sz w:val="28"/>
          <w:szCs w:val="28"/>
        </w:rPr>
        <w:t xml:space="preserve"> осуществляет администрация Арзгирского муниципального </w:t>
      </w:r>
      <w:r w:rsidRPr="008D06DC">
        <w:rPr>
          <w:rFonts w:ascii="Times New Roman" w:eastAsia="Times New Roman" w:hAnsi="Times New Roman" w:cs="Times New Roman"/>
          <w:sz w:val="28"/>
          <w:szCs w:val="28"/>
        </w:rPr>
        <w:t>округа</w:t>
      </w:r>
    </w:p>
    <w:p w:rsidR="008D06DC" w:rsidRPr="008D06DC" w:rsidRDefault="008D06DC" w:rsidP="008D06DC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06DC" w:rsidRPr="008D06DC" w:rsidRDefault="008D06DC" w:rsidP="008D06D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</w:rPr>
      </w:pPr>
    </w:p>
    <w:p w:rsidR="008D06DC" w:rsidRPr="008D06DC" w:rsidRDefault="008D06DC" w:rsidP="008D06DC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P43"/>
      <w:bookmarkEnd w:id="1"/>
      <w:r w:rsidRPr="008D06DC">
        <w:rPr>
          <w:rFonts w:ascii="Times New Roman" w:eastAsia="Times New Roman" w:hAnsi="Times New Roman" w:cs="Times New Roman"/>
          <w:sz w:val="28"/>
          <w:szCs w:val="28"/>
        </w:rPr>
        <w:t xml:space="preserve">1. Настоящий Порядок </w:t>
      </w:r>
      <w:r w:rsidRPr="008D06DC">
        <w:rPr>
          <w:rFonts w:ascii="Times New Roman" w:eastAsia="Calibri" w:hAnsi="Times New Roman" w:cs="Times New Roman"/>
          <w:sz w:val="28"/>
          <w:szCs w:val="28"/>
        </w:rPr>
        <w:t xml:space="preserve">принятия решений о признании безнадежной к взысканию задолженности по платежам в бюджет Арзгирского муниципального </w:t>
      </w:r>
      <w:r w:rsidRPr="008D06DC">
        <w:rPr>
          <w:rFonts w:ascii="Times New Roman" w:eastAsia="Times New Roman" w:hAnsi="Times New Roman" w:cs="Times New Roman"/>
          <w:sz w:val="28"/>
          <w:szCs w:val="28"/>
        </w:rPr>
        <w:t>округа</w:t>
      </w:r>
      <w:r w:rsidRPr="008D06DC">
        <w:rPr>
          <w:rFonts w:ascii="Times New Roman" w:eastAsia="Calibri" w:hAnsi="Times New Roman" w:cs="Times New Roman"/>
          <w:sz w:val="28"/>
          <w:szCs w:val="28"/>
        </w:rPr>
        <w:t xml:space="preserve">,  по которым бюджетные полномочия главного администратора доходов бюджета Арзгирского муниципального </w:t>
      </w:r>
      <w:r w:rsidRPr="008D06DC">
        <w:rPr>
          <w:rFonts w:ascii="Times New Roman" w:eastAsia="Times New Roman" w:hAnsi="Times New Roman" w:cs="Times New Roman"/>
          <w:sz w:val="28"/>
          <w:szCs w:val="28"/>
        </w:rPr>
        <w:t>округа</w:t>
      </w:r>
      <w:r w:rsidRPr="008D06DC">
        <w:rPr>
          <w:rFonts w:ascii="Times New Roman" w:eastAsia="Calibri" w:hAnsi="Times New Roman" w:cs="Times New Roman"/>
          <w:sz w:val="28"/>
          <w:szCs w:val="28"/>
        </w:rPr>
        <w:t xml:space="preserve">  осуществляет администрация Арзгирского муниципального </w:t>
      </w:r>
      <w:r w:rsidRPr="008D06DC">
        <w:rPr>
          <w:rFonts w:ascii="Times New Roman" w:eastAsia="Times New Roman" w:hAnsi="Times New Roman" w:cs="Times New Roman"/>
          <w:sz w:val="28"/>
          <w:szCs w:val="28"/>
        </w:rPr>
        <w:t xml:space="preserve">округа (далее - Порядок), определяет порядок принятия решений о признании безнадежной к взысканию и списания задолженности  </w:t>
      </w:r>
      <w:r w:rsidRPr="008D06DC">
        <w:rPr>
          <w:rFonts w:ascii="Times New Roman" w:eastAsia="Calibri" w:hAnsi="Times New Roman" w:cs="Times New Roman"/>
          <w:sz w:val="28"/>
          <w:szCs w:val="28"/>
        </w:rPr>
        <w:t xml:space="preserve">по платежам в бюджет Арзгирского муниципального </w:t>
      </w:r>
      <w:r w:rsidRPr="008D06DC">
        <w:rPr>
          <w:rFonts w:ascii="Times New Roman" w:eastAsia="Times New Roman" w:hAnsi="Times New Roman" w:cs="Times New Roman"/>
          <w:sz w:val="28"/>
          <w:szCs w:val="28"/>
        </w:rPr>
        <w:t>округа</w:t>
      </w:r>
      <w:r w:rsidRPr="008D06DC">
        <w:rPr>
          <w:rFonts w:ascii="Times New Roman" w:eastAsia="Calibri" w:hAnsi="Times New Roman" w:cs="Times New Roman"/>
          <w:sz w:val="28"/>
          <w:szCs w:val="28"/>
        </w:rPr>
        <w:t xml:space="preserve">,  по которым бюджетные полномочия главного администратора доходов бюджета Арзгирского муниципального </w:t>
      </w:r>
      <w:r w:rsidRPr="008D06DC">
        <w:rPr>
          <w:rFonts w:ascii="Times New Roman" w:eastAsia="Times New Roman" w:hAnsi="Times New Roman" w:cs="Times New Roman"/>
          <w:sz w:val="28"/>
          <w:szCs w:val="28"/>
        </w:rPr>
        <w:t>округа</w:t>
      </w:r>
      <w:r w:rsidRPr="008D06DC">
        <w:rPr>
          <w:rFonts w:ascii="Times New Roman" w:eastAsia="Calibri" w:hAnsi="Times New Roman" w:cs="Times New Roman"/>
          <w:sz w:val="28"/>
          <w:szCs w:val="28"/>
        </w:rPr>
        <w:t xml:space="preserve">  осуществляет администрация Арзгирского муниципального </w:t>
      </w:r>
      <w:r w:rsidRPr="008D06DC">
        <w:rPr>
          <w:rFonts w:ascii="Times New Roman" w:eastAsia="Times New Roman" w:hAnsi="Times New Roman" w:cs="Times New Roman"/>
          <w:sz w:val="28"/>
          <w:szCs w:val="28"/>
        </w:rPr>
        <w:t>округа</w:t>
      </w:r>
      <w:r w:rsidRPr="008D06D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D06DC" w:rsidRPr="008D06DC" w:rsidRDefault="008D06DC" w:rsidP="008D06D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6DC">
        <w:rPr>
          <w:rFonts w:ascii="Times New Roman" w:eastAsia="Times New Roman" w:hAnsi="Times New Roman" w:cs="Times New Roman"/>
          <w:sz w:val="28"/>
          <w:szCs w:val="28"/>
        </w:rPr>
        <w:t xml:space="preserve">2. Порядок применяется в отношении платежей в бюджет, не уплаченных в установленный срок (задолженность по платежам в бюджет) и признаются безнадежными к взысканию в случаях установленных статьей 47.2 Бюджетного Кодекса Российской Федерации. </w:t>
      </w:r>
    </w:p>
    <w:p w:rsidR="008D06DC" w:rsidRPr="008D06DC" w:rsidRDefault="008D06DC" w:rsidP="008D06D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6DC">
        <w:rPr>
          <w:rFonts w:ascii="Times New Roman" w:eastAsia="Times New Roman" w:hAnsi="Times New Roman" w:cs="Times New Roman"/>
          <w:sz w:val="28"/>
          <w:szCs w:val="28"/>
        </w:rPr>
        <w:t xml:space="preserve">3. Администрацией Арзгирского муниципального округа создана комиссия по поступлению и выбытию активов бюджета Арзгирского муниципального округа на постоянной основе, в целях подготовки решений о </w:t>
      </w:r>
      <w:r w:rsidRPr="008D06DC">
        <w:rPr>
          <w:rFonts w:ascii="Times New Roman" w:eastAsia="Calibri" w:hAnsi="Times New Roman" w:cs="Times New Roman"/>
          <w:sz w:val="28"/>
          <w:szCs w:val="28"/>
        </w:rPr>
        <w:t xml:space="preserve">признании безнадежной к взысканию задолженности по платежам в бюджет Арзгирского муниципального </w:t>
      </w:r>
      <w:r w:rsidRPr="008D06DC">
        <w:rPr>
          <w:rFonts w:ascii="Times New Roman" w:eastAsia="Times New Roman" w:hAnsi="Times New Roman" w:cs="Times New Roman"/>
          <w:sz w:val="28"/>
          <w:szCs w:val="28"/>
        </w:rPr>
        <w:t>округа</w:t>
      </w:r>
      <w:r w:rsidRPr="008D06DC">
        <w:rPr>
          <w:rFonts w:ascii="Times New Roman" w:eastAsia="Calibri" w:hAnsi="Times New Roman" w:cs="Times New Roman"/>
          <w:sz w:val="28"/>
          <w:szCs w:val="28"/>
        </w:rPr>
        <w:t xml:space="preserve">,  по которым бюджетные полномочия главного администратора доходов бюджета Арзгирского муниципального </w:t>
      </w:r>
      <w:r w:rsidRPr="008D06DC">
        <w:rPr>
          <w:rFonts w:ascii="Times New Roman" w:eastAsia="Times New Roman" w:hAnsi="Times New Roman" w:cs="Times New Roman"/>
          <w:sz w:val="28"/>
          <w:szCs w:val="28"/>
        </w:rPr>
        <w:t>округа</w:t>
      </w:r>
      <w:r w:rsidRPr="008D06DC">
        <w:rPr>
          <w:rFonts w:ascii="Times New Roman" w:eastAsia="Calibri" w:hAnsi="Times New Roman" w:cs="Times New Roman"/>
          <w:sz w:val="28"/>
          <w:szCs w:val="28"/>
        </w:rPr>
        <w:t xml:space="preserve">  осуществляет администрация Арзгирского муниципального </w:t>
      </w:r>
      <w:r w:rsidRPr="008D06DC">
        <w:rPr>
          <w:rFonts w:ascii="Times New Roman" w:eastAsia="Times New Roman" w:hAnsi="Times New Roman" w:cs="Times New Roman"/>
          <w:sz w:val="28"/>
          <w:szCs w:val="28"/>
        </w:rPr>
        <w:t>округа</w:t>
      </w:r>
      <w:r w:rsidRPr="008D06DC">
        <w:rPr>
          <w:rFonts w:ascii="Times New Roman" w:eastAsia="Calibri" w:hAnsi="Times New Roman" w:cs="Times New Roman"/>
          <w:sz w:val="28"/>
          <w:szCs w:val="28"/>
        </w:rPr>
        <w:t xml:space="preserve"> (далее - Комиссия), состав которой утвержден настоящим постановлением.</w:t>
      </w:r>
    </w:p>
    <w:p w:rsidR="008D06DC" w:rsidRPr="008D06DC" w:rsidRDefault="008D06DC" w:rsidP="008D06D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6DC">
        <w:rPr>
          <w:rFonts w:ascii="Times New Roman" w:eastAsia="Times New Roman" w:hAnsi="Times New Roman" w:cs="Times New Roman"/>
          <w:sz w:val="28"/>
          <w:szCs w:val="28"/>
        </w:rPr>
        <w:t xml:space="preserve">4. Отдел администрации Арзгирского муниципального округа осуществляющий </w:t>
      </w:r>
      <w:r w:rsidRPr="008D06DC">
        <w:rPr>
          <w:rFonts w:ascii="Times New Roman" w:eastAsia="Calibri" w:hAnsi="Times New Roman" w:cs="Times New Roman"/>
          <w:sz w:val="28"/>
          <w:szCs w:val="28"/>
        </w:rPr>
        <w:t xml:space="preserve"> бюджетные</w:t>
      </w:r>
      <w:r w:rsidRPr="008D06DC">
        <w:rPr>
          <w:rFonts w:ascii="Times New Roman" w:eastAsia="Times New Roman" w:hAnsi="Times New Roman" w:cs="Times New Roman"/>
          <w:sz w:val="28"/>
          <w:szCs w:val="28"/>
        </w:rPr>
        <w:t xml:space="preserve"> полномочия главного администратора доходов бюджета Арзгирского муниципального округа по мере необходимости предоставляют на рассмотрения в Комиссию документы </w:t>
      </w:r>
      <w:r w:rsidRPr="008D06D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подтверждающих наличие оснований для принятия решения о признании безнадежной к взысканию задолженности по платежам в бюджет Арзгирского муниципального </w:t>
      </w:r>
      <w:r w:rsidRPr="008D06DC">
        <w:rPr>
          <w:rFonts w:ascii="Times New Roman" w:eastAsia="Times New Roman" w:hAnsi="Times New Roman" w:cs="Times New Roman"/>
          <w:sz w:val="28"/>
          <w:szCs w:val="28"/>
        </w:rPr>
        <w:t>округа</w:t>
      </w:r>
      <w:r w:rsidRPr="008D06D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(далее – Документы), перечень которых утвержден настоящим постановлением.</w:t>
      </w:r>
      <w:r w:rsidRPr="008D06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D06DC" w:rsidRPr="008D06DC" w:rsidRDefault="008D06DC" w:rsidP="008D06D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6DC">
        <w:rPr>
          <w:rFonts w:ascii="Times New Roman" w:eastAsia="Times New Roman" w:hAnsi="Times New Roman" w:cs="Times New Roman"/>
          <w:sz w:val="28"/>
          <w:szCs w:val="28"/>
        </w:rPr>
        <w:t xml:space="preserve">5. Комиссия в течении 10 рабочих дней с момента предоставления </w:t>
      </w:r>
      <w:r w:rsidRPr="008D06D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Документов рассматривает их и принимает Решение  </w:t>
      </w:r>
      <w:r w:rsidRPr="008D06DC">
        <w:rPr>
          <w:rFonts w:ascii="Times New Roman" w:eastAsia="Calibri" w:hAnsi="Times New Roman" w:cs="Times New Roman"/>
          <w:sz w:val="28"/>
          <w:szCs w:val="28"/>
        </w:rPr>
        <w:t xml:space="preserve">о признании безнадежной к взысканию задолженности по платежам в бюджет Арзгирского муниципального </w:t>
      </w:r>
      <w:r w:rsidRPr="008D06DC">
        <w:rPr>
          <w:rFonts w:ascii="Times New Roman" w:eastAsia="Times New Roman" w:hAnsi="Times New Roman" w:cs="Times New Roman"/>
          <w:sz w:val="28"/>
          <w:szCs w:val="28"/>
        </w:rPr>
        <w:t>округа</w:t>
      </w:r>
      <w:r w:rsidRPr="008D06DC">
        <w:rPr>
          <w:rFonts w:ascii="Times New Roman" w:eastAsia="Calibri" w:hAnsi="Times New Roman" w:cs="Times New Roman"/>
          <w:sz w:val="28"/>
          <w:szCs w:val="28"/>
        </w:rPr>
        <w:t xml:space="preserve">,  по которым бюджетные полномочия главного администратора доходов бюджета Арзгирского муниципального </w:t>
      </w:r>
      <w:r w:rsidRPr="008D06DC">
        <w:rPr>
          <w:rFonts w:ascii="Times New Roman" w:eastAsia="Times New Roman" w:hAnsi="Times New Roman" w:cs="Times New Roman"/>
          <w:sz w:val="28"/>
          <w:szCs w:val="28"/>
        </w:rPr>
        <w:t>округа</w:t>
      </w:r>
      <w:r w:rsidRPr="008D06DC">
        <w:rPr>
          <w:rFonts w:ascii="Times New Roman" w:eastAsia="Calibri" w:hAnsi="Times New Roman" w:cs="Times New Roman"/>
          <w:sz w:val="28"/>
          <w:szCs w:val="28"/>
        </w:rPr>
        <w:t xml:space="preserve">  осуществляет администрация Арзгирского муниципального </w:t>
      </w:r>
      <w:r w:rsidRPr="008D06DC">
        <w:rPr>
          <w:rFonts w:ascii="Times New Roman" w:eastAsia="Times New Roman" w:hAnsi="Times New Roman" w:cs="Times New Roman"/>
          <w:sz w:val="28"/>
          <w:szCs w:val="28"/>
        </w:rPr>
        <w:t>округа (далее - Решение).</w:t>
      </w:r>
    </w:p>
    <w:p w:rsidR="008D06DC" w:rsidRPr="008D06DC" w:rsidRDefault="008D06DC" w:rsidP="008D06D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D06DC">
        <w:rPr>
          <w:rFonts w:ascii="Times New Roman" w:eastAsia="Times New Roman" w:hAnsi="Times New Roman" w:cs="Times New Roman"/>
          <w:sz w:val="28"/>
          <w:szCs w:val="28"/>
        </w:rPr>
        <w:t xml:space="preserve">6. Решение Комиссии принимается большинством голосов и </w:t>
      </w:r>
      <w:r w:rsidRPr="008D06DC">
        <w:rPr>
          <w:rFonts w:ascii="Times New Roman" w:eastAsiaTheme="minorHAnsi" w:hAnsi="Times New Roman" w:cs="Times New Roman"/>
          <w:sz w:val="28"/>
          <w:szCs w:val="28"/>
          <w:lang w:eastAsia="en-US"/>
        </w:rPr>
        <w:t>оформляется актом, содержащим следующую информацию:</w:t>
      </w:r>
    </w:p>
    <w:p w:rsidR="008D06DC" w:rsidRPr="008D06DC" w:rsidRDefault="008D06DC" w:rsidP="008D06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D06DC">
        <w:rPr>
          <w:rFonts w:ascii="Times New Roman" w:eastAsiaTheme="minorHAnsi" w:hAnsi="Times New Roman" w:cs="Times New Roman"/>
          <w:sz w:val="28"/>
          <w:szCs w:val="28"/>
          <w:lang w:eastAsia="en-US"/>
        </w:rPr>
        <w:t>а) полное наименование организации (фамилия, имя, отчество физического лица);</w:t>
      </w:r>
    </w:p>
    <w:p w:rsidR="008D06DC" w:rsidRPr="008D06DC" w:rsidRDefault="008D06DC" w:rsidP="008D06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D06DC">
        <w:rPr>
          <w:rFonts w:ascii="Times New Roman" w:eastAsiaTheme="minorHAnsi" w:hAnsi="Times New Roman" w:cs="Times New Roman"/>
          <w:sz w:val="28"/>
          <w:szCs w:val="28"/>
          <w:lang w:eastAsia="en-US"/>
        </w:rPr>
        <w:t>б) идентификационный номер налогоплательщика, основной государственный регистрационный номер, код причины постановки на учет налогоплательщика организации (идентификационный номер налогоплательщика физического лица (при наличии));</w:t>
      </w:r>
    </w:p>
    <w:p w:rsidR="008D06DC" w:rsidRPr="008D06DC" w:rsidRDefault="008D06DC" w:rsidP="008D06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D06DC">
        <w:rPr>
          <w:rFonts w:ascii="Times New Roman" w:eastAsiaTheme="minorHAnsi" w:hAnsi="Times New Roman" w:cs="Times New Roman"/>
          <w:sz w:val="28"/>
          <w:szCs w:val="28"/>
          <w:lang w:eastAsia="en-US"/>
        </w:rPr>
        <w:t>в) сведения о платеже, по которому возникла задолженность;</w:t>
      </w:r>
    </w:p>
    <w:p w:rsidR="008D06DC" w:rsidRPr="008D06DC" w:rsidRDefault="008D06DC" w:rsidP="008D06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D06DC">
        <w:rPr>
          <w:rFonts w:ascii="Times New Roman" w:eastAsiaTheme="minorHAnsi" w:hAnsi="Times New Roman" w:cs="Times New Roman"/>
          <w:sz w:val="28"/>
          <w:szCs w:val="28"/>
          <w:lang w:eastAsia="en-US"/>
        </w:rPr>
        <w:t>г) код классификации доходов бюджетов Российской Федерации, по которому учитывается задолженность по платежам в бюджет бюджетной системы Российской Федерации, его наименование;</w:t>
      </w:r>
    </w:p>
    <w:p w:rsidR="008D06DC" w:rsidRPr="008D06DC" w:rsidRDefault="008D06DC" w:rsidP="008D06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D06DC">
        <w:rPr>
          <w:rFonts w:ascii="Times New Roman" w:eastAsiaTheme="minorHAnsi" w:hAnsi="Times New Roman" w:cs="Times New Roman"/>
          <w:sz w:val="28"/>
          <w:szCs w:val="28"/>
          <w:lang w:eastAsia="en-US"/>
        </w:rPr>
        <w:t>д) сумма задолженности по платежам в бюджеты бюджетной системы Российской Федерации;</w:t>
      </w:r>
    </w:p>
    <w:p w:rsidR="008D06DC" w:rsidRPr="008D06DC" w:rsidRDefault="008D06DC" w:rsidP="008D06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D06DC">
        <w:rPr>
          <w:rFonts w:ascii="Times New Roman" w:eastAsiaTheme="minorHAnsi" w:hAnsi="Times New Roman" w:cs="Times New Roman"/>
          <w:sz w:val="28"/>
          <w:szCs w:val="28"/>
          <w:lang w:eastAsia="en-US"/>
        </w:rPr>
        <w:t>е) сумма задолженности по пеням и штрафам по соответствующим платежам в бюджеты бюджетной системы Российской Федерации;</w:t>
      </w:r>
    </w:p>
    <w:p w:rsidR="008D06DC" w:rsidRPr="008D06DC" w:rsidRDefault="008D06DC" w:rsidP="008D06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D06DC">
        <w:rPr>
          <w:rFonts w:ascii="Times New Roman" w:eastAsiaTheme="minorHAnsi" w:hAnsi="Times New Roman" w:cs="Times New Roman"/>
          <w:sz w:val="28"/>
          <w:szCs w:val="28"/>
          <w:lang w:eastAsia="en-US"/>
        </w:rPr>
        <w:t>ж) дата принятия решения о признании безнадежной к взысканию задолженности по платежам в бюджеты бюджетной системы Российской Федерации;</w:t>
      </w:r>
    </w:p>
    <w:p w:rsidR="008D06DC" w:rsidRPr="008D06DC" w:rsidRDefault="008D06DC" w:rsidP="008D06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6DC">
        <w:rPr>
          <w:rFonts w:ascii="Times New Roman" w:eastAsiaTheme="minorHAnsi" w:hAnsi="Times New Roman" w:cs="Times New Roman"/>
          <w:sz w:val="28"/>
          <w:szCs w:val="28"/>
          <w:lang w:eastAsia="en-US"/>
        </w:rPr>
        <w:t>з) подписи членов комиссии.</w:t>
      </w:r>
    </w:p>
    <w:p w:rsidR="008D06DC" w:rsidRPr="008D06DC" w:rsidRDefault="008D06DC" w:rsidP="008D06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2" w:name="P52"/>
      <w:bookmarkEnd w:id="2"/>
      <w:r w:rsidRPr="008D06D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6. Оформленный Комиссией акт о признании безнадежной к взысканию задолженности </w:t>
      </w:r>
      <w:r w:rsidRPr="008D06DC">
        <w:rPr>
          <w:rFonts w:ascii="Times New Roman" w:eastAsia="Calibri" w:hAnsi="Times New Roman" w:cs="Times New Roman"/>
          <w:sz w:val="28"/>
          <w:szCs w:val="28"/>
        </w:rPr>
        <w:t xml:space="preserve">по платежам в бюджет Арзгирского муниципального </w:t>
      </w:r>
      <w:r w:rsidRPr="008D06DC">
        <w:rPr>
          <w:rFonts w:ascii="Times New Roman" w:eastAsia="Times New Roman" w:hAnsi="Times New Roman" w:cs="Times New Roman"/>
          <w:sz w:val="28"/>
          <w:szCs w:val="28"/>
        </w:rPr>
        <w:t>округа</w:t>
      </w:r>
      <w:r w:rsidRPr="008D06DC">
        <w:rPr>
          <w:rFonts w:ascii="Times New Roman" w:eastAsia="Calibri" w:hAnsi="Times New Roman" w:cs="Times New Roman"/>
          <w:sz w:val="28"/>
          <w:szCs w:val="28"/>
        </w:rPr>
        <w:t xml:space="preserve">,  по которым бюджетные полномочия главного администратора доходов бюджета Арзгирского муниципального </w:t>
      </w:r>
      <w:r w:rsidRPr="008D06DC">
        <w:rPr>
          <w:rFonts w:ascii="Times New Roman" w:eastAsia="Times New Roman" w:hAnsi="Times New Roman" w:cs="Times New Roman"/>
          <w:sz w:val="28"/>
          <w:szCs w:val="28"/>
        </w:rPr>
        <w:t>округа</w:t>
      </w:r>
      <w:r w:rsidRPr="008D06DC">
        <w:rPr>
          <w:rFonts w:ascii="Times New Roman" w:eastAsia="Calibri" w:hAnsi="Times New Roman" w:cs="Times New Roman"/>
          <w:sz w:val="28"/>
          <w:szCs w:val="28"/>
        </w:rPr>
        <w:t xml:space="preserve">  осуществляет администрация Арзгирского муниципального </w:t>
      </w:r>
      <w:r w:rsidRPr="008D06DC">
        <w:rPr>
          <w:rFonts w:ascii="Times New Roman" w:eastAsia="Times New Roman" w:hAnsi="Times New Roman" w:cs="Times New Roman"/>
          <w:sz w:val="28"/>
          <w:szCs w:val="28"/>
        </w:rPr>
        <w:t>округа</w:t>
      </w:r>
      <w:r w:rsidRPr="008D06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D06D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утверждается председателем Комиссии и направляется в отдел экономического развития</w:t>
      </w:r>
      <w:r w:rsidRPr="008D06DC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Арзгирского муниципального округа осуществляющий </w:t>
      </w:r>
      <w:r w:rsidRPr="008D06DC">
        <w:rPr>
          <w:rFonts w:ascii="Times New Roman" w:eastAsia="Calibri" w:hAnsi="Times New Roman" w:cs="Times New Roman"/>
          <w:sz w:val="28"/>
          <w:szCs w:val="28"/>
        </w:rPr>
        <w:t xml:space="preserve">бюджетные полномочия главного администратора доходов бюджета Арзгирского муниципального </w:t>
      </w:r>
      <w:r w:rsidRPr="008D06DC">
        <w:rPr>
          <w:rFonts w:ascii="Times New Roman" w:eastAsia="Times New Roman" w:hAnsi="Times New Roman" w:cs="Times New Roman"/>
          <w:sz w:val="28"/>
          <w:szCs w:val="28"/>
        </w:rPr>
        <w:t>округа</w:t>
      </w:r>
      <w:r w:rsidRPr="008D06DC">
        <w:rPr>
          <w:rFonts w:ascii="Times New Roman" w:eastAsia="Calibri" w:hAnsi="Times New Roman" w:cs="Times New Roman"/>
          <w:sz w:val="28"/>
          <w:szCs w:val="28"/>
        </w:rPr>
        <w:t xml:space="preserve">  осуществляет администрация Арзгирского муниципального </w:t>
      </w:r>
      <w:r w:rsidRPr="008D06DC">
        <w:rPr>
          <w:rFonts w:ascii="Times New Roman" w:eastAsia="Times New Roman" w:hAnsi="Times New Roman" w:cs="Times New Roman"/>
          <w:sz w:val="28"/>
          <w:szCs w:val="28"/>
        </w:rPr>
        <w:t>округа</w:t>
      </w:r>
      <w:r w:rsidRPr="008D06D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для  списания (восстановления) в бюджетном (бухгалтерском) учете задолженности по платежам в бюджет Арзгирского муниципального </w:t>
      </w:r>
      <w:r w:rsidRPr="008D06DC">
        <w:rPr>
          <w:rFonts w:ascii="Times New Roman" w:eastAsia="Times New Roman" w:hAnsi="Times New Roman" w:cs="Times New Roman"/>
          <w:sz w:val="28"/>
          <w:szCs w:val="28"/>
        </w:rPr>
        <w:t>округа</w:t>
      </w:r>
      <w:r w:rsidRPr="008D06DC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8D06DC" w:rsidRDefault="008D06DC" w:rsidP="008D06D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D06DC" w:rsidRDefault="008D06DC" w:rsidP="008D06D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D06DC" w:rsidRDefault="008D06DC" w:rsidP="008D06D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3678E" w:rsidRDefault="00B3678E" w:rsidP="008D06D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3678E" w:rsidRDefault="00B3678E" w:rsidP="008D06D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3678E" w:rsidRPr="008D06DC" w:rsidRDefault="00B3678E" w:rsidP="008D06D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D06DC" w:rsidRPr="008D06DC" w:rsidRDefault="008D06DC" w:rsidP="008D06D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4784"/>
      </w:tblGrid>
      <w:tr w:rsidR="008D06DC" w:rsidRPr="008D06DC" w:rsidTr="00A82845">
        <w:tc>
          <w:tcPr>
            <w:tcW w:w="4786" w:type="dxa"/>
          </w:tcPr>
          <w:p w:rsidR="008D06DC" w:rsidRPr="008D06DC" w:rsidRDefault="008D06DC" w:rsidP="008D06DC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4" w:type="dxa"/>
          </w:tcPr>
          <w:p w:rsidR="008D06DC" w:rsidRPr="008D06DC" w:rsidRDefault="008D06DC" w:rsidP="008D06DC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06DC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</w:t>
            </w:r>
          </w:p>
          <w:p w:rsidR="008D06DC" w:rsidRPr="008D06DC" w:rsidRDefault="008D06DC" w:rsidP="008D06DC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06DC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постановлением администрации Арзгирского муниципального округа Ставропольского края</w:t>
            </w:r>
          </w:p>
          <w:p w:rsidR="008D06DC" w:rsidRPr="008D06DC" w:rsidRDefault="008D06DC" w:rsidP="008D06DC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D06DC" w:rsidRPr="008D06DC" w:rsidRDefault="008D06DC" w:rsidP="008D06DC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03 августа </w:t>
            </w:r>
            <w:r w:rsidRPr="008D06DC">
              <w:rPr>
                <w:rFonts w:ascii="Times New Roman" w:eastAsia="Times New Roman" w:hAnsi="Times New Roman" w:cs="Times New Roman"/>
                <w:sz w:val="28"/>
                <w:szCs w:val="28"/>
              </w:rPr>
              <w:t>2023г.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535</w:t>
            </w:r>
          </w:p>
        </w:tc>
      </w:tr>
    </w:tbl>
    <w:p w:rsidR="008D06DC" w:rsidRPr="008D06DC" w:rsidRDefault="008D06DC" w:rsidP="008D06D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</w:rPr>
      </w:pPr>
    </w:p>
    <w:p w:rsidR="008D06DC" w:rsidRPr="008D06DC" w:rsidRDefault="008D06DC" w:rsidP="008D06D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</w:rPr>
      </w:pPr>
    </w:p>
    <w:p w:rsidR="008D06DC" w:rsidRPr="008D06DC" w:rsidRDefault="008D06DC" w:rsidP="008D06D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</w:rPr>
      </w:pPr>
    </w:p>
    <w:p w:rsidR="008D06DC" w:rsidRPr="008D06DC" w:rsidRDefault="008D06DC" w:rsidP="008D06DC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D06DC">
        <w:rPr>
          <w:rFonts w:ascii="Times New Roman" w:eastAsia="Times New Roman" w:hAnsi="Times New Roman" w:cs="Times New Roman"/>
          <w:sz w:val="28"/>
          <w:szCs w:val="28"/>
        </w:rPr>
        <w:t>ПЕРЕЧЕНЬ</w:t>
      </w:r>
    </w:p>
    <w:p w:rsidR="008D06DC" w:rsidRPr="008D06DC" w:rsidRDefault="008D06DC" w:rsidP="008D06DC">
      <w:pPr>
        <w:widowControl w:val="0"/>
        <w:autoSpaceDE w:val="0"/>
        <w:autoSpaceDN w:val="0"/>
        <w:spacing w:after="0" w:line="24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06DC">
        <w:rPr>
          <w:rFonts w:ascii="Times New Roman" w:eastAsia="Times New Roman" w:hAnsi="Times New Roman" w:cs="Times New Roman"/>
          <w:sz w:val="28"/>
          <w:szCs w:val="28"/>
        </w:rPr>
        <w:t xml:space="preserve">документов, подтверждающих обстоятельства признания </w:t>
      </w:r>
      <w:r w:rsidRPr="008D06DC">
        <w:rPr>
          <w:rFonts w:ascii="Times New Roman" w:eastAsia="Calibri" w:hAnsi="Times New Roman" w:cs="Times New Roman"/>
          <w:sz w:val="28"/>
          <w:szCs w:val="28"/>
        </w:rPr>
        <w:t xml:space="preserve">безнадежной к взысканию задолженности по платежам в бюджет Арзгирского муниципального </w:t>
      </w:r>
      <w:r w:rsidRPr="008D06DC">
        <w:rPr>
          <w:rFonts w:ascii="Times New Roman" w:eastAsia="Times New Roman" w:hAnsi="Times New Roman" w:cs="Times New Roman"/>
          <w:sz w:val="28"/>
          <w:szCs w:val="28"/>
        </w:rPr>
        <w:t>округа</w:t>
      </w:r>
      <w:r w:rsidRPr="008D06DC">
        <w:rPr>
          <w:rFonts w:ascii="Times New Roman" w:eastAsia="Calibri" w:hAnsi="Times New Roman" w:cs="Times New Roman"/>
          <w:sz w:val="28"/>
          <w:szCs w:val="28"/>
        </w:rPr>
        <w:t xml:space="preserve">,  по которым бюджетные полномочия главного администратора доходов бюджета Арзгирского муниципального </w:t>
      </w:r>
      <w:r w:rsidRPr="008D06DC">
        <w:rPr>
          <w:rFonts w:ascii="Times New Roman" w:eastAsia="Times New Roman" w:hAnsi="Times New Roman" w:cs="Times New Roman"/>
          <w:sz w:val="28"/>
          <w:szCs w:val="28"/>
        </w:rPr>
        <w:t>округа</w:t>
      </w:r>
      <w:r w:rsidRPr="008D06DC">
        <w:rPr>
          <w:rFonts w:ascii="Times New Roman" w:eastAsia="Calibri" w:hAnsi="Times New Roman" w:cs="Times New Roman"/>
          <w:sz w:val="28"/>
          <w:szCs w:val="28"/>
        </w:rPr>
        <w:t xml:space="preserve">  осуществляет администрация Арзгирского муниципального </w:t>
      </w:r>
      <w:r w:rsidRPr="008D06DC">
        <w:rPr>
          <w:rFonts w:ascii="Times New Roman" w:eastAsia="Times New Roman" w:hAnsi="Times New Roman" w:cs="Times New Roman"/>
          <w:sz w:val="28"/>
          <w:szCs w:val="28"/>
        </w:rPr>
        <w:t>округа</w:t>
      </w:r>
    </w:p>
    <w:p w:rsidR="008D06DC" w:rsidRPr="008D06DC" w:rsidRDefault="008D06DC" w:rsidP="008D06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D06DC" w:rsidRPr="008D06DC" w:rsidRDefault="008D06DC" w:rsidP="008D06D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6DC">
        <w:rPr>
          <w:rFonts w:ascii="Times New Roman" w:eastAsia="Times New Roman" w:hAnsi="Times New Roman" w:cs="Times New Roman"/>
          <w:sz w:val="28"/>
          <w:szCs w:val="28"/>
        </w:rPr>
        <w:t xml:space="preserve">1. Перечень документов, подтверждающих обстоятельства признания </w:t>
      </w:r>
      <w:r w:rsidRPr="008D06DC">
        <w:rPr>
          <w:rFonts w:ascii="Times New Roman" w:eastAsia="Calibri" w:hAnsi="Times New Roman" w:cs="Times New Roman"/>
          <w:sz w:val="28"/>
          <w:szCs w:val="28"/>
        </w:rPr>
        <w:t xml:space="preserve">безнадежной к взысканию задолженности по платежам в бюджет Арзгирского муниципального </w:t>
      </w:r>
      <w:r w:rsidRPr="008D06DC">
        <w:rPr>
          <w:rFonts w:ascii="Times New Roman" w:eastAsia="Times New Roman" w:hAnsi="Times New Roman" w:cs="Times New Roman"/>
          <w:sz w:val="28"/>
          <w:szCs w:val="28"/>
        </w:rPr>
        <w:t>округа</w:t>
      </w:r>
      <w:r w:rsidRPr="008D06DC">
        <w:rPr>
          <w:rFonts w:ascii="Times New Roman" w:eastAsia="Calibri" w:hAnsi="Times New Roman" w:cs="Times New Roman"/>
          <w:sz w:val="28"/>
          <w:szCs w:val="28"/>
        </w:rPr>
        <w:t xml:space="preserve">,  по которым бюджетные полномочия главного администратора доходов бюджета Арзгирского муниципального </w:t>
      </w:r>
      <w:r w:rsidRPr="008D06DC">
        <w:rPr>
          <w:rFonts w:ascii="Times New Roman" w:eastAsia="Times New Roman" w:hAnsi="Times New Roman" w:cs="Times New Roman"/>
          <w:sz w:val="28"/>
          <w:szCs w:val="28"/>
        </w:rPr>
        <w:t>округа</w:t>
      </w:r>
      <w:r w:rsidRPr="008D06DC">
        <w:rPr>
          <w:rFonts w:ascii="Times New Roman" w:eastAsia="Calibri" w:hAnsi="Times New Roman" w:cs="Times New Roman"/>
          <w:sz w:val="28"/>
          <w:szCs w:val="28"/>
        </w:rPr>
        <w:t xml:space="preserve">  осуществляет администрация Арзгирского муниципального </w:t>
      </w:r>
      <w:r w:rsidRPr="008D06DC">
        <w:rPr>
          <w:rFonts w:ascii="Times New Roman" w:eastAsia="Times New Roman" w:hAnsi="Times New Roman" w:cs="Times New Roman"/>
          <w:sz w:val="28"/>
          <w:szCs w:val="28"/>
        </w:rPr>
        <w:t xml:space="preserve">округа (далее - перечень документов), при наличии основания, указанного в </w:t>
      </w:r>
      <w:hyperlink w:anchor="P45" w:history="1">
        <w:r w:rsidRPr="008D06DC">
          <w:rPr>
            <w:rFonts w:ascii="Times New Roman" w:eastAsia="Times New Roman" w:hAnsi="Times New Roman" w:cs="Times New Roman"/>
            <w:sz w:val="28"/>
            <w:szCs w:val="28"/>
          </w:rPr>
          <w:t>пункте 2</w:t>
        </w:r>
      </w:hyperlink>
      <w:r w:rsidRPr="008D06DC">
        <w:rPr>
          <w:rFonts w:ascii="Times New Roman" w:eastAsia="Times New Roman" w:hAnsi="Times New Roman" w:cs="Times New Roman"/>
          <w:sz w:val="28"/>
          <w:szCs w:val="28"/>
        </w:rPr>
        <w:t xml:space="preserve"> Порядка:</w:t>
      </w:r>
    </w:p>
    <w:p w:rsidR="008D06DC" w:rsidRPr="008D06DC" w:rsidRDefault="008D06DC" w:rsidP="008D06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D06DC">
        <w:rPr>
          <w:rFonts w:ascii="Times New Roman" w:eastAsiaTheme="minorHAnsi" w:hAnsi="Times New Roman" w:cs="Times New Roman"/>
          <w:sz w:val="28"/>
          <w:szCs w:val="28"/>
          <w:lang w:eastAsia="en-US"/>
        </w:rPr>
        <w:t>а) выписка из отчетности администратора доходов бюджета об учитываемых суммах задолженности по уплате платежей в бюджеты бюджетной системы Российской Федерации;</w:t>
      </w:r>
    </w:p>
    <w:p w:rsidR="008D06DC" w:rsidRPr="008D06DC" w:rsidRDefault="008D06DC" w:rsidP="008D06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D06DC">
        <w:rPr>
          <w:rFonts w:ascii="Times New Roman" w:eastAsiaTheme="minorHAnsi" w:hAnsi="Times New Roman" w:cs="Times New Roman"/>
          <w:sz w:val="28"/>
          <w:szCs w:val="28"/>
          <w:lang w:eastAsia="en-US"/>
        </w:rPr>
        <w:t>б) справка администратора доходов бюджета о принятых мерах по обеспечению взыскания задолженности по платежам в бюджеты бюджетной системы Российской Федерации;</w:t>
      </w:r>
    </w:p>
    <w:p w:rsidR="008D06DC" w:rsidRPr="008D06DC" w:rsidRDefault="008D06DC" w:rsidP="008D06D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D06D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в) </w:t>
      </w:r>
      <w:r w:rsidRPr="008D06DC">
        <w:rPr>
          <w:rFonts w:ascii="Times New Roman" w:eastAsia="Times New Roman" w:hAnsi="Times New Roman" w:cs="Times New Roman"/>
          <w:bCs/>
          <w:sz w:val="28"/>
          <w:szCs w:val="28"/>
        </w:rPr>
        <w:t>документы, подтверждающие случаи признания безнадежной к взысканию задолженности по платежам в бюджеты бюджетной системы Российской Федерации, в том числе:</w:t>
      </w:r>
    </w:p>
    <w:p w:rsidR="008D06DC" w:rsidRPr="008D06DC" w:rsidRDefault="008D06DC" w:rsidP="008D06D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D06DC">
        <w:rPr>
          <w:rFonts w:ascii="Times New Roman" w:eastAsia="Times New Roman" w:hAnsi="Times New Roman" w:cs="Times New Roman"/>
          <w:bCs/>
          <w:sz w:val="28"/>
          <w:szCs w:val="28"/>
        </w:rPr>
        <w:t>документ, свидетельствующий о смерти физического лица - плательщика платежей в бюджет или подтверждающий факт объявления его умершим;</w:t>
      </w:r>
    </w:p>
    <w:p w:rsidR="008D06DC" w:rsidRPr="008D06DC" w:rsidRDefault="008D06DC" w:rsidP="008D06D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D06DC">
        <w:rPr>
          <w:rFonts w:ascii="Times New Roman" w:eastAsia="Times New Roman" w:hAnsi="Times New Roman" w:cs="Times New Roman"/>
          <w:bCs/>
          <w:sz w:val="28"/>
          <w:szCs w:val="28"/>
        </w:rPr>
        <w:t>судебный акт о завершении конкурсного производства или завершении реализации имущества гражданина - плательщика платежей в бюджет, являвшегося индивидуальным предпринимателем, а также документ, содержащий сведения из Единого государственного реестра индивидуальных предпринимателей о прекращении физическим лицом - плательщиком платежей в бюджет деятельности в качестве индивидуального предпринимателя в связи с принятием судебного акта о признании его несостоятельным (банкротом);</w:t>
      </w:r>
    </w:p>
    <w:p w:rsidR="008D06DC" w:rsidRPr="008D06DC" w:rsidRDefault="008D06DC" w:rsidP="008D06D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D06DC">
        <w:rPr>
          <w:rFonts w:ascii="Times New Roman" w:eastAsia="Times New Roman" w:hAnsi="Times New Roman" w:cs="Times New Roman"/>
          <w:bCs/>
          <w:sz w:val="28"/>
          <w:szCs w:val="28"/>
        </w:rPr>
        <w:t>судебный акт о завершении конкурсного производства или завершении реализации имущества гражданина - плательщика платежей в бюджет;</w:t>
      </w:r>
    </w:p>
    <w:p w:rsidR="008D06DC" w:rsidRPr="008D06DC" w:rsidRDefault="008D06DC" w:rsidP="008D06D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D06DC">
        <w:rPr>
          <w:rFonts w:ascii="Times New Roman" w:eastAsia="Times New Roman" w:hAnsi="Times New Roman" w:cs="Times New Roman"/>
          <w:bCs/>
          <w:sz w:val="28"/>
          <w:szCs w:val="28"/>
        </w:rPr>
        <w:t>документ, содержащий сведения из Единого государственного реестра юридических лиц о прекращении деятельности в связи с ликвидацией организации - плательщика платежей в бюджет;</w:t>
      </w:r>
    </w:p>
    <w:p w:rsidR="008D06DC" w:rsidRPr="008D06DC" w:rsidRDefault="008D06DC" w:rsidP="008D06D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D06DC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документ, содержащий сведения из Единого государственного реестра юридических лиц об исключении юридического лица - плательщика платежей в бюджет из указанного реестра по решению регистрирующего органа;</w:t>
      </w:r>
    </w:p>
    <w:p w:rsidR="008D06DC" w:rsidRPr="008D06DC" w:rsidRDefault="008D06DC" w:rsidP="008D06D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D06DC">
        <w:rPr>
          <w:rFonts w:ascii="Times New Roman" w:eastAsia="Times New Roman" w:hAnsi="Times New Roman" w:cs="Times New Roman"/>
          <w:bCs/>
          <w:sz w:val="28"/>
          <w:szCs w:val="28"/>
        </w:rPr>
        <w:t>акт об амнистии или о помиловании в отношении осужденных к наказанию в виде штрафа или судебный акт, в соответствии с которым администратор доходов бюджета утрачивает возможность взыскания задолженности по платежам в бюджет;</w:t>
      </w:r>
    </w:p>
    <w:p w:rsidR="008D06DC" w:rsidRPr="008D06DC" w:rsidRDefault="008D06DC" w:rsidP="008D06D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D06DC">
        <w:rPr>
          <w:rFonts w:ascii="Times New Roman" w:eastAsia="Times New Roman" w:hAnsi="Times New Roman" w:cs="Times New Roman"/>
          <w:bCs/>
          <w:sz w:val="28"/>
          <w:szCs w:val="28"/>
        </w:rPr>
        <w:t xml:space="preserve">постановление судебного пристава-исполнителя об окончании исполнительного производства в связи с возвращением взыскателю исполнительного документа по основанию, предусмотренному </w:t>
      </w:r>
      <w:hyperlink r:id="rId6" w:history="1">
        <w:r w:rsidRPr="008D06DC">
          <w:rPr>
            <w:rFonts w:ascii="Times New Roman" w:eastAsia="Times New Roman" w:hAnsi="Times New Roman" w:cs="Times New Roman"/>
            <w:bCs/>
            <w:color w:val="000000"/>
            <w:sz w:val="28"/>
            <w:szCs w:val="28"/>
          </w:rPr>
          <w:t>пунктом 3</w:t>
        </w:r>
      </w:hyperlink>
      <w:r w:rsidRPr="008D06D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или </w:t>
      </w:r>
      <w:hyperlink r:id="rId7" w:history="1">
        <w:r w:rsidRPr="008D06DC">
          <w:rPr>
            <w:rFonts w:ascii="Times New Roman" w:eastAsia="Times New Roman" w:hAnsi="Times New Roman" w:cs="Times New Roman"/>
            <w:bCs/>
            <w:color w:val="000000"/>
            <w:sz w:val="28"/>
            <w:szCs w:val="28"/>
          </w:rPr>
          <w:t>4 части 1 статьи 46</w:t>
        </w:r>
      </w:hyperlink>
      <w:r w:rsidRPr="008D06D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Федерального закона "Об исполни</w:t>
      </w:r>
      <w:r w:rsidRPr="008D06DC">
        <w:rPr>
          <w:rFonts w:ascii="Times New Roman" w:eastAsia="Times New Roman" w:hAnsi="Times New Roman" w:cs="Times New Roman"/>
          <w:bCs/>
          <w:sz w:val="28"/>
          <w:szCs w:val="28"/>
        </w:rPr>
        <w:t>тельном производстве";</w:t>
      </w:r>
    </w:p>
    <w:p w:rsidR="008D06DC" w:rsidRPr="008D06DC" w:rsidRDefault="008D06DC" w:rsidP="008D06D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D06DC">
        <w:rPr>
          <w:rFonts w:ascii="Times New Roman" w:eastAsia="Times New Roman" w:hAnsi="Times New Roman" w:cs="Times New Roman"/>
          <w:bCs/>
          <w:sz w:val="28"/>
          <w:szCs w:val="28"/>
        </w:rPr>
        <w:t>судебный акт о возвращении заявления о признании должника несостоятельным (банкротом) или прекращении производства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</w:t>
      </w:r>
    </w:p>
    <w:p w:rsidR="008D06DC" w:rsidRPr="008D06DC" w:rsidRDefault="008D06DC" w:rsidP="008D06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D06DC">
        <w:rPr>
          <w:rFonts w:ascii="Times New Roman" w:eastAsia="Times New Roman" w:hAnsi="Times New Roman" w:cs="Times New Roman"/>
          <w:bCs/>
          <w:sz w:val="28"/>
          <w:szCs w:val="28"/>
        </w:rPr>
        <w:t>постановление о прекращении исполнения постановления о назначении административного наказания".</w:t>
      </w:r>
    </w:p>
    <w:p w:rsidR="008D06DC" w:rsidRDefault="008D06DC" w:rsidP="008D06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8D06DC" w:rsidRDefault="008D06DC" w:rsidP="008D06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8D06DC" w:rsidRPr="008D06DC" w:rsidRDefault="008D06DC" w:rsidP="008D06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8D06DC" w:rsidRDefault="008D06DC" w:rsidP="008D06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3678E" w:rsidRDefault="00B3678E" w:rsidP="008D06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3678E" w:rsidRDefault="00B3678E" w:rsidP="008D06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3678E" w:rsidRDefault="00B3678E" w:rsidP="008D06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3678E" w:rsidRDefault="00B3678E" w:rsidP="008D06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3678E" w:rsidRDefault="00B3678E" w:rsidP="008D06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3678E" w:rsidRDefault="00B3678E" w:rsidP="008D06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3678E" w:rsidRDefault="00B3678E" w:rsidP="008D06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3678E" w:rsidRDefault="00B3678E" w:rsidP="008D06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3678E" w:rsidRPr="008D06DC" w:rsidRDefault="00B3678E" w:rsidP="008D06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8D06DC" w:rsidRPr="008D06DC" w:rsidRDefault="008D06DC" w:rsidP="008D06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8D06DC" w:rsidRPr="008D06DC" w:rsidRDefault="008D06DC" w:rsidP="008D06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8D06DC" w:rsidRPr="008D06DC" w:rsidRDefault="008D06DC" w:rsidP="008D06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8D06DC" w:rsidRPr="008D06DC" w:rsidRDefault="008D06DC" w:rsidP="008D06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8D06DC" w:rsidRPr="008D06DC" w:rsidRDefault="008D06DC" w:rsidP="008D06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8D06DC" w:rsidRPr="008D06DC" w:rsidRDefault="008D06DC" w:rsidP="008D06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8D06DC" w:rsidRPr="008D06DC" w:rsidRDefault="008D06DC" w:rsidP="008D06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8D06DC" w:rsidRPr="008D06DC" w:rsidRDefault="008D06DC" w:rsidP="008D06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8D06DC" w:rsidRPr="008D06DC" w:rsidRDefault="008D06DC" w:rsidP="008D06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8D06DC" w:rsidRPr="008D06DC" w:rsidRDefault="008D06DC" w:rsidP="008D06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8D06DC" w:rsidRPr="008D06DC" w:rsidRDefault="008D06DC" w:rsidP="008D06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8D06DC" w:rsidRPr="008D06DC" w:rsidRDefault="008D06DC" w:rsidP="008D06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W w:w="0" w:type="auto"/>
        <w:tblLook w:val="04A0"/>
      </w:tblPr>
      <w:tblGrid>
        <w:gridCol w:w="4786"/>
        <w:gridCol w:w="4784"/>
      </w:tblGrid>
      <w:tr w:rsidR="008D06DC" w:rsidRPr="008D06DC" w:rsidTr="00A82845">
        <w:tc>
          <w:tcPr>
            <w:tcW w:w="4786" w:type="dxa"/>
          </w:tcPr>
          <w:p w:rsidR="008D06DC" w:rsidRPr="008D06DC" w:rsidRDefault="008D06DC" w:rsidP="008D06DC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4" w:type="dxa"/>
          </w:tcPr>
          <w:p w:rsidR="008D06DC" w:rsidRPr="008D06DC" w:rsidRDefault="008D06DC" w:rsidP="008D06DC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06DC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</w:t>
            </w:r>
          </w:p>
          <w:p w:rsidR="008D06DC" w:rsidRPr="008D06DC" w:rsidRDefault="008D06DC" w:rsidP="008D06DC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06DC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постановлением администрации Арзгирского муниципального округа                Ставропольского края</w:t>
            </w:r>
          </w:p>
          <w:p w:rsidR="008D06DC" w:rsidRPr="008D06DC" w:rsidRDefault="008D06DC" w:rsidP="008D06DC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06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08 августа </w:t>
            </w:r>
            <w:r w:rsidRPr="008D06DC">
              <w:rPr>
                <w:rFonts w:ascii="Times New Roman" w:eastAsia="Times New Roman" w:hAnsi="Times New Roman" w:cs="Times New Roman"/>
                <w:sz w:val="28"/>
                <w:szCs w:val="28"/>
              </w:rPr>
              <w:t>2023г.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535</w:t>
            </w:r>
          </w:p>
        </w:tc>
      </w:tr>
    </w:tbl>
    <w:p w:rsidR="008D06DC" w:rsidRPr="008D06DC" w:rsidRDefault="008D06DC" w:rsidP="008D06D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D06DC" w:rsidRDefault="008D06DC" w:rsidP="008D06DC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D06DC" w:rsidRDefault="008D06DC" w:rsidP="008D06DC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D06DC" w:rsidRPr="008D06DC" w:rsidRDefault="008D06DC" w:rsidP="008D06DC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D06DC">
        <w:rPr>
          <w:rFonts w:ascii="Times New Roman" w:eastAsia="Times New Roman" w:hAnsi="Times New Roman" w:cs="Times New Roman"/>
          <w:sz w:val="28"/>
          <w:szCs w:val="28"/>
        </w:rPr>
        <w:t>СОСТАВ</w:t>
      </w:r>
    </w:p>
    <w:p w:rsidR="008D06DC" w:rsidRPr="008D06DC" w:rsidRDefault="008D06DC" w:rsidP="008D06DC">
      <w:pPr>
        <w:widowControl w:val="0"/>
        <w:autoSpaceDE w:val="0"/>
        <w:autoSpaceDN w:val="0"/>
        <w:spacing w:after="0" w:line="24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06DC">
        <w:rPr>
          <w:rFonts w:ascii="Times New Roman" w:eastAsia="Times New Roman" w:hAnsi="Times New Roman" w:cs="Times New Roman"/>
          <w:sz w:val="28"/>
          <w:szCs w:val="28"/>
        </w:rPr>
        <w:t xml:space="preserve">комиссии по поступлению и выбытию активов бюджета Арзгирского муниципального округа на постоянной основе, в целях подготовки решений о </w:t>
      </w:r>
      <w:r w:rsidRPr="008D06DC">
        <w:rPr>
          <w:rFonts w:ascii="Times New Roman" w:eastAsia="Calibri" w:hAnsi="Times New Roman" w:cs="Times New Roman"/>
          <w:sz w:val="28"/>
          <w:szCs w:val="28"/>
        </w:rPr>
        <w:t>признании безнадежной к взысканию задолженности по платежам в бюджет Арзгирского муниципального округа,  по которым бюджетные полномочия главного администратора доходов бюджета Арзгирского муниципального округа  осуществляет администрация Арзгирского муниципального округа</w:t>
      </w:r>
    </w:p>
    <w:p w:rsidR="008D06DC" w:rsidRDefault="008D06DC" w:rsidP="008D06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D06DC" w:rsidRDefault="008D06DC" w:rsidP="008D06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D06DC" w:rsidRPr="008D06DC" w:rsidRDefault="008D06DC" w:rsidP="008D06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3369"/>
        <w:gridCol w:w="6095"/>
      </w:tblGrid>
      <w:tr w:rsidR="008D06DC" w:rsidRPr="008D06DC" w:rsidTr="008D06DC">
        <w:tc>
          <w:tcPr>
            <w:tcW w:w="3369" w:type="dxa"/>
          </w:tcPr>
          <w:p w:rsidR="008D06DC" w:rsidRDefault="008D06DC" w:rsidP="008D06DC">
            <w:pPr>
              <w:widowControl w:val="0"/>
              <w:autoSpaceDE w:val="0"/>
              <w:autoSpaceDN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06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Дядюшко Анатолий </w:t>
            </w:r>
          </w:p>
          <w:p w:rsidR="008D06DC" w:rsidRPr="008D06DC" w:rsidRDefault="008D06DC" w:rsidP="008D06DC">
            <w:pPr>
              <w:widowControl w:val="0"/>
              <w:autoSpaceDE w:val="0"/>
              <w:autoSpaceDN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06DC">
              <w:rPr>
                <w:rFonts w:ascii="Times New Roman" w:eastAsia="Times New Roman" w:hAnsi="Times New Roman" w:cs="Times New Roman"/>
                <w:sz w:val="28"/>
                <w:szCs w:val="28"/>
              </w:rPr>
              <w:t>Иванович</w:t>
            </w:r>
          </w:p>
        </w:tc>
        <w:tc>
          <w:tcPr>
            <w:tcW w:w="6095" w:type="dxa"/>
          </w:tcPr>
          <w:p w:rsidR="008D06DC" w:rsidRDefault="008D06DC" w:rsidP="008D06DC">
            <w:pPr>
              <w:widowControl w:val="0"/>
              <w:autoSpaceDE w:val="0"/>
              <w:autoSpaceDN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06DC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главы администрации Арзгирского муниципального округа, председатель комиссии</w:t>
            </w:r>
          </w:p>
          <w:p w:rsidR="008D06DC" w:rsidRPr="008D06DC" w:rsidRDefault="008D06DC" w:rsidP="008D06DC">
            <w:pPr>
              <w:widowControl w:val="0"/>
              <w:autoSpaceDE w:val="0"/>
              <w:autoSpaceDN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D06DC" w:rsidRPr="008D06DC" w:rsidTr="008D06DC">
        <w:tc>
          <w:tcPr>
            <w:tcW w:w="3369" w:type="dxa"/>
          </w:tcPr>
          <w:p w:rsidR="008D06DC" w:rsidRDefault="008D06DC" w:rsidP="008D06DC">
            <w:pPr>
              <w:widowControl w:val="0"/>
              <w:autoSpaceDE w:val="0"/>
              <w:autoSpaceDN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06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Лаврова Марина </w:t>
            </w:r>
          </w:p>
          <w:p w:rsidR="008D06DC" w:rsidRPr="008D06DC" w:rsidRDefault="008D06DC" w:rsidP="008D06DC">
            <w:pPr>
              <w:widowControl w:val="0"/>
              <w:autoSpaceDE w:val="0"/>
              <w:autoSpaceDN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06DC">
              <w:rPr>
                <w:rFonts w:ascii="Times New Roman" w:eastAsia="Times New Roman" w:hAnsi="Times New Roman" w:cs="Times New Roman"/>
                <w:sz w:val="28"/>
                <w:szCs w:val="28"/>
              </w:rPr>
              <w:t>Викторовна</w:t>
            </w:r>
          </w:p>
        </w:tc>
        <w:tc>
          <w:tcPr>
            <w:tcW w:w="6095" w:type="dxa"/>
          </w:tcPr>
          <w:p w:rsidR="008D06DC" w:rsidRDefault="008D06DC" w:rsidP="008D06DC">
            <w:pPr>
              <w:widowControl w:val="0"/>
              <w:autoSpaceDE w:val="0"/>
              <w:autoSpaceDN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06DC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экономического развития администрации Арзгирского муниципального округа, заместитель председателя комиссии</w:t>
            </w:r>
          </w:p>
          <w:p w:rsidR="008D06DC" w:rsidRPr="008D06DC" w:rsidRDefault="008D06DC" w:rsidP="008D06DC">
            <w:pPr>
              <w:widowControl w:val="0"/>
              <w:autoSpaceDE w:val="0"/>
              <w:autoSpaceDN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D06DC" w:rsidRPr="008D06DC" w:rsidTr="008D06DC">
        <w:tc>
          <w:tcPr>
            <w:tcW w:w="3369" w:type="dxa"/>
          </w:tcPr>
          <w:p w:rsidR="008D06DC" w:rsidRDefault="008D06DC" w:rsidP="008D06DC">
            <w:pPr>
              <w:widowControl w:val="0"/>
              <w:autoSpaceDE w:val="0"/>
              <w:autoSpaceDN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06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Пигун Марина </w:t>
            </w:r>
          </w:p>
          <w:p w:rsidR="008D06DC" w:rsidRPr="008D06DC" w:rsidRDefault="008D06DC" w:rsidP="008D06DC">
            <w:pPr>
              <w:widowControl w:val="0"/>
              <w:autoSpaceDE w:val="0"/>
              <w:autoSpaceDN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06DC">
              <w:rPr>
                <w:rFonts w:ascii="Times New Roman" w:eastAsia="Times New Roman" w:hAnsi="Times New Roman" w:cs="Times New Roman"/>
                <w:sz w:val="28"/>
                <w:szCs w:val="28"/>
              </w:rPr>
              <w:t>Михайловна</w:t>
            </w:r>
          </w:p>
        </w:tc>
        <w:tc>
          <w:tcPr>
            <w:tcW w:w="6095" w:type="dxa"/>
          </w:tcPr>
          <w:p w:rsidR="008D06DC" w:rsidRPr="008D06DC" w:rsidRDefault="008D06DC" w:rsidP="008D06DC">
            <w:pPr>
              <w:widowControl w:val="0"/>
              <w:autoSpaceDE w:val="0"/>
              <w:autoSpaceDN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06DC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начальника отдела экономического развития администрации Арзгирского муниципального округа, секретарь комиссии</w:t>
            </w:r>
          </w:p>
          <w:p w:rsidR="008D06DC" w:rsidRPr="008D06DC" w:rsidRDefault="008D06DC" w:rsidP="008D06DC">
            <w:pPr>
              <w:widowControl w:val="0"/>
              <w:autoSpaceDE w:val="0"/>
              <w:autoSpaceDN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D06DC" w:rsidRPr="008D06DC" w:rsidTr="008D06DC">
        <w:tc>
          <w:tcPr>
            <w:tcW w:w="3369" w:type="dxa"/>
          </w:tcPr>
          <w:p w:rsidR="008D06DC" w:rsidRPr="008D06DC" w:rsidRDefault="008D06DC" w:rsidP="008D06DC">
            <w:pPr>
              <w:widowControl w:val="0"/>
              <w:autoSpaceDE w:val="0"/>
              <w:autoSpaceDN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8D06DC" w:rsidRPr="008D06DC" w:rsidRDefault="008D06DC" w:rsidP="008D06DC">
            <w:pPr>
              <w:widowControl w:val="0"/>
              <w:autoSpaceDE w:val="0"/>
              <w:autoSpaceDN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06DC">
              <w:rPr>
                <w:rFonts w:ascii="Times New Roman" w:eastAsia="Times New Roman" w:hAnsi="Times New Roman" w:cs="Times New Roman"/>
                <w:sz w:val="28"/>
                <w:szCs w:val="28"/>
              </w:rPr>
              <w:t>Члены комиссии:</w:t>
            </w:r>
          </w:p>
          <w:p w:rsidR="008D06DC" w:rsidRPr="008D06DC" w:rsidRDefault="008D06DC" w:rsidP="008D06DC">
            <w:pPr>
              <w:widowControl w:val="0"/>
              <w:autoSpaceDE w:val="0"/>
              <w:autoSpaceDN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D06DC" w:rsidRPr="008D06DC" w:rsidTr="008D06DC">
        <w:tc>
          <w:tcPr>
            <w:tcW w:w="3369" w:type="dxa"/>
          </w:tcPr>
          <w:p w:rsidR="008D06DC" w:rsidRDefault="008D06DC" w:rsidP="008D06DC">
            <w:pPr>
              <w:widowControl w:val="0"/>
              <w:autoSpaceDE w:val="0"/>
              <w:autoSpaceDN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06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Овсянникова Наталия </w:t>
            </w:r>
          </w:p>
          <w:p w:rsidR="008D06DC" w:rsidRPr="008D06DC" w:rsidRDefault="008D06DC" w:rsidP="008D06DC">
            <w:pPr>
              <w:widowControl w:val="0"/>
              <w:autoSpaceDE w:val="0"/>
              <w:autoSpaceDN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06DC">
              <w:rPr>
                <w:rFonts w:ascii="Times New Roman" w:eastAsia="Times New Roman" w:hAnsi="Times New Roman" w:cs="Times New Roman"/>
                <w:sz w:val="28"/>
                <w:szCs w:val="28"/>
              </w:rPr>
              <w:t>Юрьевна</w:t>
            </w:r>
          </w:p>
        </w:tc>
        <w:tc>
          <w:tcPr>
            <w:tcW w:w="6095" w:type="dxa"/>
          </w:tcPr>
          <w:p w:rsidR="008D06DC" w:rsidRDefault="008D06DC" w:rsidP="008D06DC">
            <w:pPr>
              <w:widowControl w:val="0"/>
              <w:autoSpaceDE w:val="0"/>
              <w:autoSpaceDN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06DC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финансового управления администрации Арзгирского муниципального округа</w:t>
            </w:r>
          </w:p>
          <w:p w:rsidR="008D06DC" w:rsidRPr="008D06DC" w:rsidRDefault="008D06DC" w:rsidP="008D06DC">
            <w:pPr>
              <w:widowControl w:val="0"/>
              <w:autoSpaceDE w:val="0"/>
              <w:autoSpaceDN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D06DC" w:rsidRPr="008D06DC" w:rsidTr="008D06DC">
        <w:tc>
          <w:tcPr>
            <w:tcW w:w="3369" w:type="dxa"/>
          </w:tcPr>
          <w:p w:rsidR="008D06DC" w:rsidRDefault="008D06DC" w:rsidP="008D06DC">
            <w:pPr>
              <w:widowControl w:val="0"/>
              <w:autoSpaceDE w:val="0"/>
              <w:autoSpaceDN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06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Мегеря Сергей </w:t>
            </w:r>
          </w:p>
          <w:p w:rsidR="008D06DC" w:rsidRPr="008D06DC" w:rsidRDefault="008D06DC" w:rsidP="008D06DC">
            <w:pPr>
              <w:widowControl w:val="0"/>
              <w:autoSpaceDE w:val="0"/>
              <w:autoSpaceDN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06DC">
              <w:rPr>
                <w:rFonts w:ascii="Times New Roman" w:eastAsia="Times New Roman" w:hAnsi="Times New Roman" w:cs="Times New Roman"/>
                <w:sz w:val="28"/>
                <w:szCs w:val="28"/>
              </w:rPr>
              <w:t>Иванович</w:t>
            </w:r>
          </w:p>
        </w:tc>
        <w:tc>
          <w:tcPr>
            <w:tcW w:w="6095" w:type="dxa"/>
          </w:tcPr>
          <w:p w:rsidR="008D06DC" w:rsidRDefault="008D06DC" w:rsidP="008D06DC">
            <w:pPr>
              <w:widowControl w:val="0"/>
              <w:autoSpaceDE w:val="0"/>
              <w:autoSpaceDN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06DC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имущественных и земельных отношений администрации Арзгирского муниципального округа</w:t>
            </w:r>
          </w:p>
          <w:p w:rsidR="008D06DC" w:rsidRPr="008D06DC" w:rsidRDefault="008D06DC" w:rsidP="008D06DC">
            <w:pPr>
              <w:widowControl w:val="0"/>
              <w:autoSpaceDE w:val="0"/>
              <w:autoSpaceDN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D06DC" w:rsidRPr="008D06DC" w:rsidTr="008D06DC">
        <w:tc>
          <w:tcPr>
            <w:tcW w:w="3369" w:type="dxa"/>
          </w:tcPr>
          <w:p w:rsidR="008D06DC" w:rsidRDefault="008D06DC" w:rsidP="008D06DC">
            <w:pPr>
              <w:widowControl w:val="0"/>
              <w:autoSpaceDE w:val="0"/>
              <w:autoSpaceDN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06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Подкладов Николай </w:t>
            </w:r>
          </w:p>
          <w:p w:rsidR="008D06DC" w:rsidRPr="008D06DC" w:rsidRDefault="008D06DC" w:rsidP="008D06DC">
            <w:pPr>
              <w:widowControl w:val="0"/>
              <w:autoSpaceDE w:val="0"/>
              <w:autoSpaceDN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06DC">
              <w:rPr>
                <w:rFonts w:ascii="Times New Roman" w:eastAsia="Times New Roman" w:hAnsi="Times New Roman" w:cs="Times New Roman"/>
                <w:sz w:val="28"/>
                <w:szCs w:val="28"/>
              </w:rPr>
              <w:t>Михайлович</w:t>
            </w:r>
          </w:p>
        </w:tc>
        <w:tc>
          <w:tcPr>
            <w:tcW w:w="6095" w:type="dxa"/>
          </w:tcPr>
          <w:p w:rsidR="008D06DC" w:rsidRDefault="008D06DC" w:rsidP="008D06DC">
            <w:pPr>
              <w:widowControl w:val="0"/>
              <w:autoSpaceDE w:val="0"/>
              <w:autoSpaceDN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06DC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образования администрации Арзгирского муниципального округа</w:t>
            </w:r>
          </w:p>
          <w:p w:rsidR="008D06DC" w:rsidRPr="008D06DC" w:rsidRDefault="008D06DC" w:rsidP="008D06DC">
            <w:pPr>
              <w:widowControl w:val="0"/>
              <w:autoSpaceDE w:val="0"/>
              <w:autoSpaceDN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D06DC" w:rsidRPr="008D06DC" w:rsidTr="008D06DC">
        <w:tc>
          <w:tcPr>
            <w:tcW w:w="3369" w:type="dxa"/>
          </w:tcPr>
          <w:p w:rsidR="008D06DC" w:rsidRDefault="008D06DC" w:rsidP="008D06DC">
            <w:pPr>
              <w:widowControl w:val="0"/>
              <w:autoSpaceDE w:val="0"/>
              <w:autoSpaceDN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06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Скотникова Марина </w:t>
            </w:r>
          </w:p>
          <w:p w:rsidR="008D06DC" w:rsidRPr="008D06DC" w:rsidRDefault="008D06DC" w:rsidP="008D06DC">
            <w:pPr>
              <w:widowControl w:val="0"/>
              <w:autoSpaceDE w:val="0"/>
              <w:autoSpaceDN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06DC">
              <w:rPr>
                <w:rFonts w:ascii="Times New Roman" w:eastAsia="Times New Roman" w:hAnsi="Times New Roman" w:cs="Times New Roman"/>
                <w:sz w:val="28"/>
                <w:szCs w:val="28"/>
              </w:rPr>
              <w:t>Валерьевна</w:t>
            </w:r>
          </w:p>
        </w:tc>
        <w:tc>
          <w:tcPr>
            <w:tcW w:w="6095" w:type="dxa"/>
          </w:tcPr>
          <w:p w:rsidR="008D06DC" w:rsidRPr="008D06DC" w:rsidRDefault="008D06DC" w:rsidP="008D06DC">
            <w:pPr>
              <w:widowControl w:val="0"/>
              <w:autoSpaceDE w:val="0"/>
              <w:autoSpaceDN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06DC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культуры администрации Арзгирского муниципального округа</w:t>
            </w:r>
          </w:p>
        </w:tc>
      </w:tr>
    </w:tbl>
    <w:p w:rsidR="008D06DC" w:rsidRPr="008D06DC" w:rsidRDefault="008D06DC" w:rsidP="008D06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</w:rPr>
      </w:pPr>
    </w:p>
    <w:p w:rsidR="008D06DC" w:rsidRDefault="008D06DC" w:rsidP="008D06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D06DC" w:rsidRDefault="008D06DC" w:rsidP="008D06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D06DC" w:rsidRDefault="008D06DC" w:rsidP="008D06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8D06DC" w:rsidSect="008D06DC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19DD" w:rsidRDefault="002E19DD" w:rsidP="008D06DC">
      <w:pPr>
        <w:spacing w:after="0" w:line="240" w:lineRule="auto"/>
      </w:pPr>
      <w:r>
        <w:separator/>
      </w:r>
    </w:p>
  </w:endnote>
  <w:endnote w:type="continuationSeparator" w:id="1">
    <w:p w:rsidR="002E19DD" w:rsidRDefault="002E19DD" w:rsidP="008D06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19DD" w:rsidRDefault="002E19DD" w:rsidP="008D06DC">
      <w:pPr>
        <w:spacing w:after="0" w:line="240" w:lineRule="auto"/>
      </w:pPr>
      <w:r>
        <w:separator/>
      </w:r>
    </w:p>
  </w:footnote>
  <w:footnote w:type="continuationSeparator" w:id="1">
    <w:p w:rsidR="002E19DD" w:rsidRDefault="002E19DD" w:rsidP="008D06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98086"/>
      <w:docPartObj>
        <w:docPartGallery w:val="Page Numbers (Top of Page)"/>
        <w:docPartUnique/>
      </w:docPartObj>
    </w:sdtPr>
    <w:sdtContent>
      <w:p w:rsidR="008D06DC" w:rsidRDefault="00CD64A6">
        <w:pPr>
          <w:pStyle w:val="a4"/>
          <w:jc w:val="center"/>
        </w:pPr>
        <w:fldSimple w:instr=" PAGE   \* MERGEFORMAT ">
          <w:r w:rsidR="00B3678E">
            <w:rPr>
              <w:noProof/>
            </w:rPr>
            <w:t>5</w:t>
          </w:r>
        </w:fldSimple>
      </w:p>
    </w:sdtContent>
  </w:sdt>
  <w:p w:rsidR="008D06DC" w:rsidRDefault="008D06D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D06DC"/>
    <w:rsid w:val="002E19DD"/>
    <w:rsid w:val="008D06DC"/>
    <w:rsid w:val="00B3678E"/>
    <w:rsid w:val="00B94097"/>
    <w:rsid w:val="00CD64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4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6D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D06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D06DC"/>
  </w:style>
  <w:style w:type="paragraph" w:styleId="a6">
    <w:name w:val="footer"/>
    <w:basedOn w:val="a"/>
    <w:link w:val="a7"/>
    <w:uiPriority w:val="99"/>
    <w:semiHidden/>
    <w:unhideWhenUsed/>
    <w:rsid w:val="008D06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D06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2F1139067D019067BDF2919DAF201F00D020D86052F183EC9E01AE451BF354E8F82BACC4D101107D6824B24282E4F78BB6CA8C37D394FFBpDl7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2F1139067D019067BDF2919DAF201F00D020D86052F183EC9E01AE451BF354E8F82BACC4D101107D7824B24282E4F78BB6CA8C37D394FFBpDl7F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1443</Words>
  <Characters>8228</Characters>
  <Application>Microsoft Office Word</Application>
  <DocSecurity>0</DocSecurity>
  <Lines>68</Lines>
  <Paragraphs>19</Paragraphs>
  <ScaleCrop>false</ScaleCrop>
  <Company/>
  <LinksUpToDate>false</LinksUpToDate>
  <CharactersWithSpaces>9652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555</cp:lastModifiedBy>
  <cp:revision>4</cp:revision>
  <dcterms:created xsi:type="dcterms:W3CDTF">2023-08-03T08:08:00Z</dcterms:created>
  <dcterms:modified xsi:type="dcterms:W3CDTF">2023-08-16T03:44:00Z</dcterms:modified>
</cp:coreProperties>
</file>