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4752CC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2C0792">
              <w:rPr>
                <w:szCs w:val="28"/>
              </w:rPr>
              <w:t>1</w:t>
            </w:r>
            <w:r w:rsidR="004752CC">
              <w:rPr>
                <w:szCs w:val="28"/>
              </w:rPr>
              <w:t>5</w:t>
            </w:r>
            <w:r w:rsidR="003C2078">
              <w:rPr>
                <w:szCs w:val="28"/>
              </w:rPr>
              <w:t xml:space="preserve"> </w:t>
            </w:r>
            <w:r w:rsidR="008C26E7">
              <w:rPr>
                <w:szCs w:val="28"/>
              </w:rPr>
              <w:t>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D11B0">
              <w:rPr>
                <w:szCs w:val="28"/>
              </w:rPr>
              <w:t>4</w:t>
            </w:r>
            <w:r w:rsidR="003C2078">
              <w:rPr>
                <w:szCs w:val="28"/>
              </w:rPr>
              <w:t>9</w:t>
            </w:r>
            <w:r w:rsidR="004752CC">
              <w:rPr>
                <w:szCs w:val="28"/>
              </w:rPr>
              <w:t>5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752CC" w:rsidRDefault="004752CC" w:rsidP="004752CC">
      <w:pPr>
        <w:widowControl/>
        <w:autoSpaceDE w:val="0"/>
        <w:autoSpaceDN w:val="0"/>
        <w:spacing w:line="240" w:lineRule="exact"/>
        <w:textAlignment w:val="auto"/>
        <w:rPr>
          <w:rFonts w:cs="Calibri"/>
          <w:color w:val="000000"/>
          <w:sz w:val="28"/>
          <w:szCs w:val="28"/>
        </w:rPr>
      </w:pPr>
    </w:p>
    <w:p w:rsidR="004752CC" w:rsidRDefault="004752CC" w:rsidP="004752CC">
      <w:pPr>
        <w:widowControl/>
        <w:autoSpaceDE w:val="0"/>
        <w:autoSpaceDN w:val="0"/>
        <w:spacing w:line="240" w:lineRule="exact"/>
        <w:textAlignment w:val="auto"/>
        <w:rPr>
          <w:rFonts w:cs="Calibri"/>
          <w:color w:val="000000"/>
          <w:sz w:val="28"/>
          <w:szCs w:val="28"/>
        </w:rPr>
      </w:pPr>
    </w:p>
    <w:p w:rsidR="004752CC" w:rsidRPr="004752CC" w:rsidRDefault="004752CC" w:rsidP="004752CC">
      <w:pPr>
        <w:widowControl/>
        <w:autoSpaceDE w:val="0"/>
        <w:autoSpaceDN w:val="0"/>
        <w:spacing w:line="240" w:lineRule="exact"/>
        <w:textAlignment w:val="auto"/>
        <w:rPr>
          <w:color w:val="000000"/>
          <w:sz w:val="28"/>
          <w:szCs w:val="28"/>
        </w:rPr>
      </w:pPr>
      <w:r w:rsidRPr="004752CC">
        <w:rPr>
          <w:rFonts w:cs="Calibri"/>
          <w:color w:val="000000"/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rFonts w:cs="Calibri"/>
          <w:color w:val="000000"/>
          <w:sz w:val="28"/>
          <w:szCs w:val="28"/>
        </w:rPr>
        <w:t xml:space="preserve">                   </w:t>
      </w:r>
      <w:r w:rsidRPr="004752CC">
        <w:rPr>
          <w:rFonts w:cs="Calibri"/>
          <w:color w:val="000000"/>
          <w:sz w:val="28"/>
          <w:szCs w:val="28"/>
        </w:rPr>
        <w:t xml:space="preserve">муниципального округа Ставропольского края от 27.05.2021 г. № 428 </w:t>
      </w:r>
      <w:r>
        <w:rPr>
          <w:rFonts w:cs="Calibri"/>
          <w:color w:val="000000"/>
          <w:sz w:val="28"/>
          <w:szCs w:val="28"/>
        </w:rPr>
        <w:t xml:space="preserve">                   </w:t>
      </w:r>
      <w:r w:rsidRPr="004752CC">
        <w:rPr>
          <w:rFonts w:cs="Calibri"/>
          <w:color w:val="000000"/>
          <w:sz w:val="28"/>
          <w:szCs w:val="28"/>
        </w:rPr>
        <w:t xml:space="preserve">«Об утверждении реестра муниципальных маршрутов </w:t>
      </w:r>
      <w:r w:rsidRPr="004752CC">
        <w:rPr>
          <w:rFonts w:cs="Calibri"/>
          <w:bCs/>
          <w:color w:val="000000"/>
          <w:sz w:val="28"/>
          <w:szCs w:val="28"/>
        </w:rPr>
        <w:t>регулярных перевозок пассажиров и багажа автомобильным транспортом</w:t>
      </w:r>
      <w:r w:rsidRPr="004752CC">
        <w:rPr>
          <w:rFonts w:cs="Calibri"/>
          <w:color w:val="000000"/>
          <w:sz w:val="28"/>
          <w:szCs w:val="28"/>
        </w:rPr>
        <w:t xml:space="preserve"> Арзгирского </w:t>
      </w:r>
      <w:r>
        <w:rPr>
          <w:rFonts w:cs="Calibri"/>
          <w:color w:val="000000"/>
          <w:sz w:val="28"/>
          <w:szCs w:val="28"/>
        </w:rPr>
        <w:t xml:space="preserve">                                </w:t>
      </w:r>
      <w:r w:rsidRPr="004752CC">
        <w:rPr>
          <w:rFonts w:cs="Calibri"/>
          <w:color w:val="000000"/>
          <w:sz w:val="28"/>
          <w:szCs w:val="28"/>
        </w:rPr>
        <w:t>муниципального округа Ставропольского края»</w:t>
      </w:r>
      <w:r>
        <w:rPr>
          <w:rFonts w:cs="Calibri"/>
          <w:color w:val="000000"/>
          <w:sz w:val="28"/>
          <w:szCs w:val="28"/>
        </w:rPr>
        <w:t xml:space="preserve"> </w:t>
      </w:r>
      <w:r w:rsidRPr="004752CC">
        <w:rPr>
          <w:rFonts w:cs="Calibri"/>
          <w:color w:val="000000"/>
          <w:sz w:val="28"/>
          <w:szCs w:val="28"/>
        </w:rPr>
        <w:t>(в редакции постановления от 23.11.2021г. № 915)</w:t>
      </w:r>
    </w:p>
    <w:p w:rsidR="004752CC" w:rsidRDefault="004752CC" w:rsidP="004752CC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4752CC" w:rsidRPr="004752CC" w:rsidRDefault="004752CC" w:rsidP="004752CC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4752CC" w:rsidRPr="004752CC" w:rsidRDefault="004752CC" w:rsidP="004752CC">
      <w:pPr>
        <w:widowControl/>
        <w:adjustRightInd/>
        <w:ind w:firstLine="567"/>
        <w:textAlignment w:val="auto"/>
        <w:rPr>
          <w:color w:val="000000"/>
          <w:spacing w:val="-4"/>
          <w:sz w:val="28"/>
          <w:szCs w:val="28"/>
        </w:rPr>
      </w:pPr>
      <w:r w:rsidRPr="004752CC">
        <w:rPr>
          <w:sz w:val="28"/>
          <w:szCs w:val="28"/>
        </w:rPr>
        <w:t xml:space="preserve">В соответствии с Федеральным законом от 06.10. 2003 г. № 131ФЗ </w:t>
      </w:r>
      <w:r>
        <w:rPr>
          <w:sz w:val="28"/>
          <w:szCs w:val="28"/>
        </w:rPr>
        <w:t xml:space="preserve">                 </w:t>
      </w:r>
      <w:r w:rsidRPr="004752CC">
        <w:rPr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13.07.2015 г. № 220-ФЗ «Об организ</w:t>
      </w:r>
      <w:r w:rsidRPr="004752CC">
        <w:rPr>
          <w:sz w:val="28"/>
          <w:szCs w:val="28"/>
        </w:rPr>
        <w:t>а</w:t>
      </w:r>
      <w:r w:rsidRPr="004752CC">
        <w:rPr>
          <w:sz w:val="28"/>
          <w:szCs w:val="28"/>
        </w:rPr>
        <w:t>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</w:t>
      </w:r>
      <w:r w:rsidRPr="004752CC">
        <w:rPr>
          <w:sz w:val="28"/>
          <w:szCs w:val="28"/>
        </w:rPr>
        <w:t>а</w:t>
      </w:r>
      <w:r w:rsidRPr="004752CC">
        <w:rPr>
          <w:sz w:val="28"/>
          <w:szCs w:val="28"/>
        </w:rPr>
        <w:t>ции»</w:t>
      </w:r>
      <w:proofErr w:type="gramStart"/>
      <w:r w:rsidRPr="004752CC">
        <w:rPr>
          <w:sz w:val="28"/>
          <w:szCs w:val="28"/>
        </w:rPr>
        <w:t>,з</w:t>
      </w:r>
      <w:proofErr w:type="gramEnd"/>
      <w:r w:rsidRPr="004752CC">
        <w:rPr>
          <w:sz w:val="28"/>
          <w:szCs w:val="28"/>
        </w:rPr>
        <w:t xml:space="preserve">аконом Ставропольского края от 02.03.2005 г. №12-кз «О </w:t>
      </w:r>
      <w:proofErr w:type="gramStart"/>
      <w:r w:rsidRPr="004752CC">
        <w:rPr>
          <w:sz w:val="28"/>
          <w:szCs w:val="28"/>
        </w:rPr>
        <w:t>местном</w:t>
      </w:r>
      <w:proofErr w:type="gramEnd"/>
      <w:r w:rsidRPr="004752CC">
        <w:rPr>
          <w:sz w:val="28"/>
          <w:szCs w:val="28"/>
        </w:rPr>
        <w:t xml:space="preserve"> сам</w:t>
      </w:r>
      <w:r w:rsidRPr="004752CC">
        <w:rPr>
          <w:sz w:val="28"/>
          <w:szCs w:val="28"/>
        </w:rPr>
        <w:t>о</w:t>
      </w:r>
      <w:r w:rsidRPr="004752CC">
        <w:rPr>
          <w:sz w:val="28"/>
          <w:szCs w:val="28"/>
        </w:rPr>
        <w:t xml:space="preserve">управлении в Ставропольском крае» </w:t>
      </w:r>
      <w:r w:rsidRPr="004752CC">
        <w:rPr>
          <w:bCs/>
          <w:sz w:val="28"/>
          <w:szCs w:val="28"/>
        </w:rPr>
        <w:t xml:space="preserve">и </w:t>
      </w:r>
      <w:r w:rsidRPr="004752CC">
        <w:rPr>
          <w:sz w:val="28"/>
          <w:szCs w:val="28"/>
        </w:rPr>
        <w:t xml:space="preserve">в соответствии с Уставом Арзгирского муниципального округа Ставропольского края, </w:t>
      </w:r>
      <w:r w:rsidRPr="004752CC">
        <w:rPr>
          <w:color w:val="000000"/>
          <w:spacing w:val="-4"/>
          <w:sz w:val="28"/>
          <w:szCs w:val="28"/>
        </w:rPr>
        <w:t>администрация</w:t>
      </w:r>
      <w:r>
        <w:rPr>
          <w:color w:val="000000"/>
          <w:spacing w:val="-4"/>
          <w:sz w:val="28"/>
          <w:szCs w:val="28"/>
        </w:rPr>
        <w:t xml:space="preserve"> </w:t>
      </w:r>
      <w:r w:rsidRPr="004752CC">
        <w:rPr>
          <w:color w:val="000000"/>
          <w:spacing w:val="-4"/>
          <w:sz w:val="28"/>
          <w:szCs w:val="28"/>
        </w:rPr>
        <w:t>Арзгирского м</w:t>
      </w:r>
      <w:r w:rsidRPr="004752CC">
        <w:rPr>
          <w:color w:val="000000"/>
          <w:spacing w:val="-4"/>
          <w:sz w:val="28"/>
          <w:szCs w:val="28"/>
        </w:rPr>
        <w:t>у</w:t>
      </w:r>
      <w:r w:rsidRPr="004752CC">
        <w:rPr>
          <w:color w:val="000000"/>
          <w:spacing w:val="-4"/>
          <w:sz w:val="28"/>
          <w:szCs w:val="28"/>
        </w:rPr>
        <w:t>ниципального округа Ставропольского края</w:t>
      </w:r>
    </w:p>
    <w:p w:rsidR="004752CC" w:rsidRPr="004752CC" w:rsidRDefault="004752CC" w:rsidP="004752CC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4752CC" w:rsidRDefault="004752CC" w:rsidP="004752CC">
      <w:pPr>
        <w:widowControl/>
        <w:adjustRightInd/>
        <w:textAlignment w:val="auto"/>
        <w:rPr>
          <w:color w:val="000000"/>
          <w:spacing w:val="-4"/>
          <w:sz w:val="28"/>
          <w:szCs w:val="28"/>
        </w:rPr>
      </w:pPr>
      <w:r w:rsidRPr="004752CC">
        <w:rPr>
          <w:color w:val="000000"/>
          <w:spacing w:val="-4"/>
          <w:sz w:val="28"/>
          <w:szCs w:val="28"/>
        </w:rPr>
        <w:t>ПОСТАНОВЛЯЕТ:</w:t>
      </w:r>
    </w:p>
    <w:p w:rsidR="004752CC" w:rsidRPr="004752CC" w:rsidRDefault="004752CC" w:rsidP="004752CC">
      <w:pPr>
        <w:widowControl/>
        <w:adjustRightInd/>
        <w:textAlignment w:val="auto"/>
        <w:rPr>
          <w:color w:val="000000"/>
          <w:spacing w:val="-4"/>
          <w:sz w:val="28"/>
          <w:szCs w:val="28"/>
        </w:rPr>
      </w:pPr>
    </w:p>
    <w:p w:rsidR="004752CC" w:rsidRPr="004752CC" w:rsidRDefault="004752CC" w:rsidP="004752CC">
      <w:pPr>
        <w:widowControl/>
        <w:autoSpaceDE w:val="0"/>
        <w:autoSpaceDN w:val="0"/>
        <w:ind w:firstLine="720"/>
        <w:textAlignment w:val="auto"/>
        <w:rPr>
          <w:color w:val="000000"/>
          <w:sz w:val="28"/>
          <w:szCs w:val="28"/>
        </w:rPr>
      </w:pPr>
      <w:r w:rsidRPr="004752CC">
        <w:rPr>
          <w:color w:val="000000"/>
          <w:spacing w:val="-4"/>
          <w:sz w:val="28"/>
          <w:szCs w:val="28"/>
        </w:rPr>
        <w:t xml:space="preserve">1. </w:t>
      </w:r>
      <w:r w:rsidRPr="004752CC">
        <w:rPr>
          <w:color w:val="000000"/>
          <w:sz w:val="28"/>
          <w:szCs w:val="28"/>
        </w:rPr>
        <w:t>Внести изменения в постановление администрации Арзгирского мун</w:t>
      </w:r>
      <w:r w:rsidRPr="004752CC">
        <w:rPr>
          <w:color w:val="000000"/>
          <w:sz w:val="28"/>
          <w:szCs w:val="28"/>
        </w:rPr>
        <w:t>и</w:t>
      </w:r>
      <w:r w:rsidRPr="004752CC">
        <w:rPr>
          <w:color w:val="000000"/>
          <w:sz w:val="28"/>
          <w:szCs w:val="28"/>
        </w:rPr>
        <w:t>ципального округа Ставропольского края от 27.05.2021 г. № 428 «Об утвержд</w:t>
      </w:r>
      <w:r w:rsidRPr="004752CC">
        <w:rPr>
          <w:color w:val="000000"/>
          <w:sz w:val="28"/>
          <w:szCs w:val="28"/>
        </w:rPr>
        <w:t>е</w:t>
      </w:r>
      <w:r w:rsidRPr="004752CC">
        <w:rPr>
          <w:color w:val="000000"/>
          <w:sz w:val="28"/>
          <w:szCs w:val="28"/>
        </w:rPr>
        <w:t xml:space="preserve">нии реестра муниципальных маршрутов </w:t>
      </w:r>
      <w:r w:rsidRPr="004752CC">
        <w:rPr>
          <w:bCs/>
          <w:color w:val="000000"/>
          <w:sz w:val="28"/>
          <w:szCs w:val="28"/>
        </w:rPr>
        <w:t>регулярных перевозок пассажиров и багажа автомобильным транспортом</w:t>
      </w:r>
      <w:r w:rsidRPr="004752CC">
        <w:rPr>
          <w:color w:val="000000"/>
          <w:sz w:val="28"/>
          <w:szCs w:val="28"/>
        </w:rPr>
        <w:t xml:space="preserve"> Арзгирского муниципального округа Ставропольского края» (в редакции постановления от 23.11.2021г.№ 915).</w:t>
      </w:r>
    </w:p>
    <w:p w:rsidR="004752CC" w:rsidRPr="004752CC" w:rsidRDefault="004752CC" w:rsidP="004752CC">
      <w:pPr>
        <w:widowControl/>
        <w:adjustRightInd/>
        <w:ind w:firstLine="567"/>
        <w:textAlignment w:val="auto"/>
        <w:rPr>
          <w:color w:val="000000"/>
          <w:sz w:val="28"/>
          <w:szCs w:val="28"/>
        </w:rPr>
      </w:pPr>
      <w:r w:rsidRPr="004752CC">
        <w:rPr>
          <w:color w:val="000000"/>
          <w:sz w:val="28"/>
          <w:szCs w:val="28"/>
        </w:rPr>
        <w:t>1.1</w:t>
      </w:r>
      <w:r w:rsidR="00C835E0">
        <w:rPr>
          <w:color w:val="000000"/>
          <w:sz w:val="28"/>
          <w:szCs w:val="28"/>
        </w:rPr>
        <w:t xml:space="preserve">. </w:t>
      </w:r>
      <w:r w:rsidRPr="004752CC">
        <w:rPr>
          <w:sz w:val="28"/>
          <w:szCs w:val="28"/>
        </w:rPr>
        <w:t>Реестр</w:t>
      </w:r>
      <w:r w:rsidRPr="004752CC">
        <w:rPr>
          <w:color w:val="000000"/>
          <w:spacing w:val="-3"/>
          <w:sz w:val="28"/>
          <w:szCs w:val="28"/>
        </w:rPr>
        <w:t xml:space="preserve"> муниципальных маршрутов регулярных перевозок</w:t>
      </w:r>
      <w:r>
        <w:rPr>
          <w:color w:val="000000"/>
          <w:spacing w:val="-3"/>
          <w:sz w:val="28"/>
          <w:szCs w:val="28"/>
        </w:rPr>
        <w:t xml:space="preserve"> </w:t>
      </w:r>
      <w:r w:rsidRPr="004752CC">
        <w:rPr>
          <w:color w:val="000000"/>
          <w:spacing w:val="-3"/>
          <w:sz w:val="28"/>
          <w:szCs w:val="28"/>
        </w:rPr>
        <w:t>пассажиров и багажа автомобильным транспортом в</w:t>
      </w:r>
      <w:r>
        <w:rPr>
          <w:color w:val="000000"/>
          <w:spacing w:val="-3"/>
          <w:sz w:val="28"/>
          <w:szCs w:val="28"/>
        </w:rPr>
        <w:t xml:space="preserve"> </w:t>
      </w:r>
      <w:r w:rsidRPr="004752CC">
        <w:rPr>
          <w:color w:val="000000"/>
          <w:spacing w:val="-2"/>
          <w:sz w:val="28"/>
          <w:szCs w:val="28"/>
        </w:rPr>
        <w:t>Арзгирском</w:t>
      </w:r>
      <w:r>
        <w:rPr>
          <w:color w:val="000000"/>
          <w:spacing w:val="-2"/>
          <w:sz w:val="28"/>
          <w:szCs w:val="28"/>
        </w:rPr>
        <w:t xml:space="preserve"> </w:t>
      </w:r>
      <w:r w:rsidRPr="004752CC">
        <w:rPr>
          <w:color w:val="000000"/>
          <w:sz w:val="28"/>
          <w:szCs w:val="28"/>
        </w:rPr>
        <w:t>муниципальном</w:t>
      </w:r>
      <w:r>
        <w:rPr>
          <w:color w:val="000000"/>
          <w:sz w:val="28"/>
          <w:szCs w:val="28"/>
        </w:rPr>
        <w:t xml:space="preserve"> </w:t>
      </w:r>
      <w:r w:rsidRPr="004752CC">
        <w:rPr>
          <w:color w:val="000000"/>
          <w:sz w:val="28"/>
          <w:szCs w:val="28"/>
        </w:rPr>
        <w:t>округе</w:t>
      </w:r>
      <w:r>
        <w:rPr>
          <w:color w:val="000000"/>
          <w:sz w:val="28"/>
          <w:szCs w:val="28"/>
        </w:rPr>
        <w:t xml:space="preserve"> </w:t>
      </w:r>
      <w:r w:rsidRPr="004752CC">
        <w:rPr>
          <w:color w:val="000000"/>
          <w:sz w:val="28"/>
          <w:szCs w:val="28"/>
        </w:rPr>
        <w:t>Ста</w:t>
      </w:r>
      <w:r w:rsidRPr="004752CC">
        <w:rPr>
          <w:color w:val="000000"/>
          <w:sz w:val="28"/>
          <w:szCs w:val="28"/>
        </w:rPr>
        <w:t>в</w:t>
      </w:r>
      <w:r w:rsidRPr="004752CC">
        <w:rPr>
          <w:color w:val="000000"/>
          <w:sz w:val="28"/>
          <w:szCs w:val="28"/>
        </w:rPr>
        <w:t>ропольского края</w:t>
      </w:r>
      <w:r>
        <w:rPr>
          <w:color w:val="000000"/>
          <w:sz w:val="28"/>
          <w:szCs w:val="28"/>
        </w:rPr>
        <w:t xml:space="preserve"> </w:t>
      </w:r>
      <w:r w:rsidRPr="004752CC">
        <w:rPr>
          <w:color w:val="000000"/>
          <w:sz w:val="28"/>
          <w:szCs w:val="28"/>
        </w:rPr>
        <w:t>изложить в прилагаемой редакции</w:t>
      </w:r>
      <w:r w:rsidR="00C835E0">
        <w:rPr>
          <w:color w:val="000000"/>
          <w:sz w:val="28"/>
          <w:szCs w:val="28"/>
        </w:rPr>
        <w:t xml:space="preserve"> </w:t>
      </w:r>
      <w:r w:rsidRPr="004752CC">
        <w:rPr>
          <w:sz w:val="28"/>
          <w:szCs w:val="28"/>
        </w:rPr>
        <w:t>(далее - Реестр).</w:t>
      </w:r>
    </w:p>
    <w:p w:rsidR="004752CC" w:rsidRDefault="004752CC" w:rsidP="004752CC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4752CC" w:rsidRPr="004752CC" w:rsidRDefault="004752CC" w:rsidP="004752CC">
      <w:pPr>
        <w:widowControl/>
        <w:adjustRightInd/>
        <w:ind w:firstLine="567"/>
        <w:textAlignment w:val="auto"/>
        <w:rPr>
          <w:sz w:val="28"/>
          <w:szCs w:val="28"/>
        </w:rPr>
      </w:pPr>
      <w:r w:rsidRPr="004752CC">
        <w:rPr>
          <w:sz w:val="28"/>
          <w:szCs w:val="28"/>
        </w:rPr>
        <w:t>2. Признать утратившим силу постановление администрации Арзгирского муниципального округа Ставропольского края от 23.11.2021г. № 915</w:t>
      </w:r>
      <w:r>
        <w:rPr>
          <w:sz w:val="28"/>
          <w:szCs w:val="28"/>
        </w:rPr>
        <w:t xml:space="preserve"> </w:t>
      </w:r>
      <w:r w:rsidRPr="004752CC">
        <w:rPr>
          <w:color w:val="000000"/>
          <w:spacing w:val="-3"/>
          <w:sz w:val="28"/>
          <w:szCs w:val="28"/>
        </w:rPr>
        <w:t>«</w:t>
      </w:r>
      <w:r w:rsidRPr="004752CC">
        <w:rPr>
          <w:sz w:val="28"/>
          <w:szCs w:val="28"/>
        </w:rPr>
        <w:t>О внес</w:t>
      </w:r>
      <w:r w:rsidRPr="004752CC">
        <w:rPr>
          <w:sz w:val="28"/>
          <w:szCs w:val="28"/>
        </w:rPr>
        <w:t>е</w:t>
      </w:r>
      <w:r w:rsidRPr="004752CC">
        <w:rPr>
          <w:sz w:val="28"/>
          <w:szCs w:val="28"/>
        </w:rPr>
        <w:t>нии изменений в постановление администрации Арзгирского муниципального округа Ставропольского края»</w:t>
      </w:r>
      <w:r w:rsidRPr="004752CC">
        <w:rPr>
          <w:color w:val="000000"/>
          <w:sz w:val="28"/>
          <w:szCs w:val="28"/>
        </w:rPr>
        <w:t>.</w:t>
      </w:r>
    </w:p>
    <w:p w:rsidR="004752CC" w:rsidRDefault="004752CC" w:rsidP="004752CC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4752CC" w:rsidRPr="004752CC" w:rsidRDefault="004752CC" w:rsidP="004752CC">
      <w:pPr>
        <w:widowControl/>
        <w:adjustRightInd/>
        <w:ind w:firstLine="567"/>
        <w:textAlignment w:val="auto"/>
        <w:rPr>
          <w:sz w:val="28"/>
          <w:szCs w:val="28"/>
        </w:rPr>
      </w:pPr>
      <w:r w:rsidRPr="004752CC">
        <w:rPr>
          <w:sz w:val="28"/>
          <w:szCs w:val="28"/>
        </w:rPr>
        <w:t>3.</w:t>
      </w:r>
      <w:proofErr w:type="gramStart"/>
      <w:r w:rsidRPr="004752CC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Pr="004752CC">
        <w:rPr>
          <w:sz w:val="28"/>
          <w:szCs w:val="28"/>
        </w:rPr>
        <w:t xml:space="preserve">выполнением   настоящего  постановления возложить на </w:t>
      </w:r>
      <w:r>
        <w:rPr>
          <w:sz w:val="28"/>
          <w:szCs w:val="28"/>
        </w:rPr>
        <w:t xml:space="preserve">  </w:t>
      </w:r>
      <w:r w:rsidRPr="004752CC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 </w:t>
      </w:r>
      <w:r w:rsidRPr="004752CC">
        <w:rPr>
          <w:sz w:val="28"/>
          <w:szCs w:val="28"/>
        </w:rPr>
        <w:t>Ставропольского края Дядюшко А.И.</w:t>
      </w:r>
    </w:p>
    <w:p w:rsidR="004752CC" w:rsidRPr="004752CC" w:rsidRDefault="004752CC" w:rsidP="004752CC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4752CC" w:rsidRPr="004752CC" w:rsidRDefault="004752CC" w:rsidP="004752CC">
      <w:pPr>
        <w:widowControl/>
        <w:adjustRightInd/>
        <w:ind w:firstLine="567"/>
        <w:textAlignment w:val="auto"/>
        <w:rPr>
          <w:sz w:val="28"/>
          <w:szCs w:val="28"/>
        </w:rPr>
      </w:pPr>
      <w:r w:rsidRPr="004752CC">
        <w:rPr>
          <w:sz w:val="28"/>
          <w:szCs w:val="28"/>
        </w:rPr>
        <w:lastRenderedPageBreak/>
        <w:t xml:space="preserve">4. 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  </w:t>
      </w:r>
      <w:r w:rsidRPr="004752CC">
        <w:rPr>
          <w:sz w:val="28"/>
          <w:szCs w:val="28"/>
        </w:rPr>
        <w:t>обнародования.</w:t>
      </w:r>
    </w:p>
    <w:p w:rsidR="009E6A4D" w:rsidRDefault="009E6A4D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E6A4D" w:rsidRDefault="009E6A4D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C2078" w:rsidRDefault="003C207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C2078" w:rsidRDefault="003C207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C2078" w:rsidRDefault="003C207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C2078" w:rsidRDefault="003C207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B539A" w:rsidRDefault="003B539A" w:rsidP="003B53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C2078" w:rsidRDefault="003C2078" w:rsidP="003C2078">
      <w:pPr>
        <w:widowControl/>
        <w:adjustRightInd/>
        <w:jc w:val="left"/>
        <w:textAlignment w:val="auto"/>
        <w:rPr>
          <w:sz w:val="28"/>
        </w:rPr>
      </w:pPr>
      <w:bookmarkStart w:id="0" w:name="_GoBack"/>
      <w:bookmarkEnd w:id="0"/>
    </w:p>
    <w:p w:rsidR="003C2078" w:rsidRDefault="003C2078" w:rsidP="003C2078">
      <w:pPr>
        <w:widowControl/>
        <w:adjustRightInd/>
        <w:jc w:val="left"/>
        <w:textAlignment w:val="auto"/>
        <w:rPr>
          <w:sz w:val="28"/>
        </w:rPr>
      </w:pPr>
    </w:p>
    <w:p w:rsidR="00DE79AC" w:rsidRDefault="00DE79AC" w:rsidP="00DE79AC">
      <w:pPr>
        <w:widowControl/>
        <w:adjustRightInd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AC4EF3" w:rsidRDefault="00AC4EF3" w:rsidP="00DE79AC">
      <w:pPr>
        <w:widowControl/>
        <w:adjustRightInd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AC4EF3" w:rsidRDefault="00AC4EF3" w:rsidP="00DE79AC">
      <w:pPr>
        <w:widowControl/>
        <w:adjustRightInd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AC4EF3" w:rsidRDefault="00AC4EF3" w:rsidP="00DE79AC">
      <w:pPr>
        <w:widowControl/>
        <w:adjustRightInd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AC4EF3" w:rsidRDefault="00AC4EF3" w:rsidP="00DE79AC">
      <w:pPr>
        <w:widowControl/>
        <w:adjustRightInd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AC4EF3" w:rsidRDefault="00AC4EF3" w:rsidP="00DE79AC">
      <w:pPr>
        <w:widowControl/>
        <w:adjustRightInd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AC4EF3" w:rsidRDefault="00AC4EF3" w:rsidP="00DE79AC">
      <w:pPr>
        <w:widowControl/>
        <w:adjustRightInd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sectPr w:rsidR="00AC4EF3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437" w:rsidRDefault="00A06437" w:rsidP="00134342">
      <w:r>
        <w:separator/>
      </w:r>
    </w:p>
  </w:endnote>
  <w:endnote w:type="continuationSeparator" w:id="0">
    <w:p w:rsidR="00A06437" w:rsidRDefault="00A0643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437" w:rsidRDefault="00A06437" w:rsidP="00134342">
      <w:r>
        <w:separator/>
      </w:r>
    </w:p>
  </w:footnote>
  <w:footnote w:type="continuationSeparator" w:id="0">
    <w:p w:rsidR="00A06437" w:rsidRDefault="00A0643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05584">
    <w:pPr>
      <w:pStyle w:val="a8"/>
      <w:jc w:val="center"/>
    </w:pPr>
    <w:fldSimple w:instr=" PAGE   \* MERGEFORMAT ">
      <w:r w:rsidR="00606506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4349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A8E"/>
    <w:rsid w:val="00220BAD"/>
    <w:rsid w:val="002213BE"/>
    <w:rsid w:val="00221970"/>
    <w:rsid w:val="00221EC2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189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ACF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155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7B5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2CC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9D9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506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E27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5584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BF8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7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4EF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52F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CE0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16E1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C15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5E0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4F6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9AC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24A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6EB6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7F8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349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4A94-599D-4E96-AFE8-5D0AAB98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58</cp:revision>
  <cp:lastPrinted>2024-08-16T06:21:00Z</cp:lastPrinted>
  <dcterms:created xsi:type="dcterms:W3CDTF">2024-07-22T09:11:00Z</dcterms:created>
  <dcterms:modified xsi:type="dcterms:W3CDTF">2024-09-03T05:07:00Z</dcterms:modified>
</cp:coreProperties>
</file>