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865D9C">
        <w:trPr>
          <w:trHeight w:val="513"/>
        </w:trPr>
        <w:tc>
          <w:tcPr>
            <w:tcW w:w="3063" w:type="dxa"/>
          </w:tcPr>
          <w:p w:rsidR="00882754" w:rsidRPr="00876DA6" w:rsidRDefault="003B539A" w:rsidP="003C132A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8C26E7">
              <w:rPr>
                <w:szCs w:val="28"/>
              </w:rPr>
              <w:t>0</w:t>
            </w:r>
            <w:r w:rsidR="003C132A">
              <w:rPr>
                <w:szCs w:val="28"/>
              </w:rPr>
              <w:t>7</w:t>
            </w:r>
            <w:r w:rsidR="008C26E7">
              <w:rPr>
                <w:szCs w:val="28"/>
              </w:rPr>
              <w:t xml:space="preserve"> августа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9D11B0">
              <w:rPr>
                <w:szCs w:val="28"/>
              </w:rPr>
              <w:t>4</w:t>
            </w:r>
            <w:r w:rsidR="00943443">
              <w:rPr>
                <w:szCs w:val="28"/>
              </w:rPr>
              <w:t>8</w:t>
            </w:r>
            <w:r w:rsidR="00A449BF">
              <w:rPr>
                <w:szCs w:val="28"/>
              </w:rPr>
              <w:t>8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A449BF" w:rsidRPr="00A449BF" w:rsidRDefault="00A449BF" w:rsidP="00A449BF">
      <w:pPr>
        <w:widowControl/>
        <w:adjustRightInd/>
        <w:spacing w:line="240" w:lineRule="exact"/>
        <w:textAlignment w:val="auto"/>
        <w:rPr>
          <w:bCs/>
          <w:sz w:val="28"/>
          <w:szCs w:val="28"/>
        </w:rPr>
      </w:pPr>
      <w:proofErr w:type="gramStart"/>
      <w:r w:rsidRPr="00A449BF">
        <w:rPr>
          <w:sz w:val="28"/>
          <w:szCs w:val="28"/>
        </w:rPr>
        <w:t xml:space="preserve">О внесении изменений и дополнений в постановление администрации </w:t>
      </w:r>
      <w:r>
        <w:rPr>
          <w:sz w:val="28"/>
          <w:szCs w:val="28"/>
        </w:rPr>
        <w:t xml:space="preserve">                    </w:t>
      </w:r>
      <w:r w:rsidRPr="00A449BF">
        <w:rPr>
          <w:sz w:val="28"/>
          <w:szCs w:val="28"/>
        </w:rPr>
        <w:t xml:space="preserve">Арзгирского муниципального округа Ставропольского края от 29 декабря </w:t>
      </w:r>
      <w:r>
        <w:rPr>
          <w:sz w:val="28"/>
          <w:szCs w:val="28"/>
        </w:rPr>
        <w:t xml:space="preserve">              </w:t>
      </w:r>
      <w:r w:rsidRPr="00A449BF">
        <w:rPr>
          <w:sz w:val="28"/>
          <w:szCs w:val="28"/>
        </w:rPr>
        <w:t xml:space="preserve">2023 года № 936 «Об утверждении муниципальной программы Арзгирского муниципального округа Ставропольского края «Модернизация экономики, улучшение инвестиционного климата в Арзгирском муниципальном округе Ставропольского края, развитие малого и среднего предпринимательства, </w:t>
      </w:r>
      <w:r>
        <w:rPr>
          <w:sz w:val="28"/>
          <w:szCs w:val="28"/>
        </w:rPr>
        <w:t xml:space="preserve">              </w:t>
      </w:r>
      <w:r w:rsidRPr="00A449BF">
        <w:rPr>
          <w:sz w:val="28"/>
          <w:szCs w:val="28"/>
        </w:rPr>
        <w:t xml:space="preserve">потребительского рынка и качества предоставления государственных и </w:t>
      </w:r>
      <w:r>
        <w:rPr>
          <w:sz w:val="28"/>
          <w:szCs w:val="28"/>
        </w:rPr>
        <w:t xml:space="preserve">            </w:t>
      </w:r>
      <w:r w:rsidRPr="00A449BF">
        <w:rPr>
          <w:sz w:val="28"/>
          <w:szCs w:val="28"/>
        </w:rPr>
        <w:t>муниципальных услуг на 2024-2029 годы»</w:t>
      </w:r>
      <w:r>
        <w:rPr>
          <w:sz w:val="28"/>
          <w:szCs w:val="28"/>
        </w:rPr>
        <w:t xml:space="preserve"> </w:t>
      </w:r>
      <w:r w:rsidRPr="00A449BF">
        <w:rPr>
          <w:bCs/>
          <w:sz w:val="28"/>
          <w:szCs w:val="28"/>
        </w:rPr>
        <w:t>(в редакции постановлени</w:t>
      </w:r>
      <w:r>
        <w:rPr>
          <w:bCs/>
          <w:sz w:val="28"/>
          <w:szCs w:val="28"/>
        </w:rPr>
        <w:t>я</w:t>
      </w:r>
      <w:r w:rsidRPr="00A449B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  </w:t>
      </w:r>
      <w:r w:rsidRPr="00A449BF">
        <w:rPr>
          <w:bCs/>
          <w:sz w:val="28"/>
          <w:szCs w:val="28"/>
        </w:rPr>
        <w:t>администрации</w:t>
      </w:r>
      <w:proofErr w:type="gramEnd"/>
      <w:r w:rsidRPr="00A449BF">
        <w:rPr>
          <w:bCs/>
          <w:sz w:val="28"/>
          <w:szCs w:val="28"/>
        </w:rPr>
        <w:t xml:space="preserve"> от 09 апреля 2024г. № 220)</w:t>
      </w:r>
    </w:p>
    <w:p w:rsidR="00A449BF" w:rsidRPr="00A449BF" w:rsidRDefault="00A449BF" w:rsidP="00A449BF">
      <w:pPr>
        <w:widowControl/>
        <w:autoSpaceDE w:val="0"/>
        <w:autoSpaceDN w:val="0"/>
        <w:ind w:firstLine="567"/>
        <w:textAlignment w:val="auto"/>
        <w:rPr>
          <w:b/>
          <w:bCs/>
          <w:sz w:val="10"/>
          <w:szCs w:val="10"/>
          <w:lang w:eastAsia="en-US"/>
        </w:rPr>
      </w:pPr>
    </w:p>
    <w:p w:rsidR="00A449BF" w:rsidRDefault="00A449BF" w:rsidP="00A449BF">
      <w:pPr>
        <w:widowControl/>
        <w:autoSpaceDE w:val="0"/>
        <w:autoSpaceDN w:val="0"/>
        <w:ind w:firstLine="567"/>
        <w:textAlignment w:val="auto"/>
        <w:rPr>
          <w:b/>
          <w:bCs/>
          <w:sz w:val="10"/>
          <w:szCs w:val="10"/>
          <w:lang w:eastAsia="en-US"/>
        </w:rPr>
      </w:pPr>
    </w:p>
    <w:p w:rsidR="00A449BF" w:rsidRPr="00A449BF" w:rsidRDefault="00A449BF" w:rsidP="00A449BF">
      <w:pPr>
        <w:widowControl/>
        <w:autoSpaceDE w:val="0"/>
        <w:autoSpaceDN w:val="0"/>
        <w:ind w:firstLine="567"/>
        <w:textAlignment w:val="auto"/>
        <w:rPr>
          <w:b/>
          <w:bCs/>
          <w:sz w:val="28"/>
          <w:szCs w:val="28"/>
          <w:lang w:eastAsia="en-US"/>
        </w:rPr>
      </w:pPr>
    </w:p>
    <w:p w:rsidR="00A449BF" w:rsidRPr="00A449BF" w:rsidRDefault="00A449BF" w:rsidP="00A449BF">
      <w:pPr>
        <w:ind w:firstLine="707"/>
        <w:rPr>
          <w:sz w:val="28"/>
          <w:szCs w:val="28"/>
        </w:rPr>
      </w:pPr>
      <w:proofErr w:type="gramStart"/>
      <w:r w:rsidRPr="00A449BF">
        <w:rPr>
          <w:sz w:val="28"/>
          <w:szCs w:val="28"/>
        </w:rPr>
        <w:t>В соответствии с постановлением администрации Арзгирского муниц</w:t>
      </w:r>
      <w:r w:rsidRPr="00A449BF">
        <w:rPr>
          <w:sz w:val="28"/>
          <w:szCs w:val="28"/>
        </w:rPr>
        <w:t>и</w:t>
      </w:r>
      <w:r w:rsidRPr="00A449BF">
        <w:rPr>
          <w:sz w:val="28"/>
          <w:szCs w:val="28"/>
        </w:rPr>
        <w:t>пального округа Ставропольского края от 07 июля 2021г. №565 «О Порядке принятия решения о разработке муниципальных программ Арзгирского мун</w:t>
      </w:r>
      <w:r w:rsidRPr="00A449BF">
        <w:rPr>
          <w:sz w:val="28"/>
          <w:szCs w:val="28"/>
        </w:rPr>
        <w:t>и</w:t>
      </w:r>
      <w:r w:rsidRPr="00A449BF">
        <w:rPr>
          <w:sz w:val="28"/>
          <w:szCs w:val="28"/>
        </w:rPr>
        <w:t>ципального округа Ставропольского края, их формирования, реализации и оценки эффективности» (в редакции постановления администрации Арзгирск</w:t>
      </w:r>
      <w:r w:rsidRPr="00A449BF">
        <w:rPr>
          <w:sz w:val="28"/>
          <w:szCs w:val="28"/>
        </w:rPr>
        <w:t>о</w:t>
      </w:r>
      <w:r w:rsidRPr="00A449BF">
        <w:rPr>
          <w:sz w:val="28"/>
          <w:szCs w:val="28"/>
        </w:rPr>
        <w:t>го муниципального округа от 23 декабря 2021г. № 1044) администрация Ар</w:t>
      </w:r>
      <w:r w:rsidRPr="00A449BF">
        <w:rPr>
          <w:sz w:val="28"/>
          <w:szCs w:val="28"/>
        </w:rPr>
        <w:t>з</w:t>
      </w:r>
      <w:r w:rsidRPr="00A449BF">
        <w:rPr>
          <w:sz w:val="28"/>
          <w:szCs w:val="28"/>
        </w:rPr>
        <w:t>гирского муниципального округа Ставропольского края</w:t>
      </w:r>
      <w:proofErr w:type="gramEnd"/>
    </w:p>
    <w:p w:rsidR="00A449BF" w:rsidRPr="00A449BF" w:rsidRDefault="00A449BF" w:rsidP="00A449BF">
      <w:pPr>
        <w:ind w:firstLine="707"/>
        <w:rPr>
          <w:sz w:val="28"/>
          <w:szCs w:val="28"/>
        </w:rPr>
      </w:pPr>
    </w:p>
    <w:p w:rsidR="00A449BF" w:rsidRPr="00A449BF" w:rsidRDefault="00A449BF" w:rsidP="00A449BF">
      <w:pPr>
        <w:rPr>
          <w:sz w:val="28"/>
          <w:szCs w:val="28"/>
        </w:rPr>
      </w:pPr>
      <w:r w:rsidRPr="00A449BF">
        <w:rPr>
          <w:sz w:val="28"/>
          <w:szCs w:val="28"/>
        </w:rPr>
        <w:t>ПОСТАНОВЛЯЕТ:</w:t>
      </w:r>
    </w:p>
    <w:p w:rsidR="00A449BF" w:rsidRPr="00A449BF" w:rsidRDefault="00A449BF" w:rsidP="00A449BF">
      <w:pPr>
        <w:rPr>
          <w:sz w:val="28"/>
          <w:szCs w:val="28"/>
        </w:rPr>
      </w:pPr>
    </w:p>
    <w:p w:rsidR="00A449BF" w:rsidRPr="00A449BF" w:rsidRDefault="00A449BF" w:rsidP="00A449BF">
      <w:pPr>
        <w:numPr>
          <w:ilvl w:val="0"/>
          <w:numId w:val="46"/>
        </w:numPr>
        <w:tabs>
          <w:tab w:val="left" w:pos="567"/>
          <w:tab w:val="left" w:pos="851"/>
        </w:tabs>
        <w:autoSpaceDE w:val="0"/>
        <w:autoSpaceDN w:val="0"/>
        <w:adjustRightInd/>
        <w:ind w:left="0" w:firstLine="567"/>
        <w:textAlignment w:val="auto"/>
        <w:rPr>
          <w:sz w:val="28"/>
          <w:szCs w:val="28"/>
        </w:rPr>
      </w:pPr>
      <w:r w:rsidRPr="00A449BF">
        <w:rPr>
          <w:sz w:val="28"/>
          <w:szCs w:val="28"/>
        </w:rPr>
        <w:t>Внести в постановление администрации Арзгирского муниципального округа Ставропольского края от 29 декабря 2023 года № 936 «Об утверждении муниципальной программы Арзгирского муниципального округа Ставропол</w:t>
      </w:r>
      <w:r w:rsidRPr="00A449BF">
        <w:rPr>
          <w:sz w:val="28"/>
          <w:szCs w:val="28"/>
        </w:rPr>
        <w:t>ь</w:t>
      </w:r>
      <w:r w:rsidRPr="00A449BF">
        <w:rPr>
          <w:sz w:val="28"/>
          <w:szCs w:val="28"/>
        </w:rPr>
        <w:t>ского края «Модернизация экономики, улучшение инвестиционного климата в Арзгирском муниципальном округе Ставропольского края, развитие малого и среднего предпринимательства, потребительского рынка и качества предоста</w:t>
      </w:r>
      <w:r w:rsidRPr="00A449BF">
        <w:rPr>
          <w:sz w:val="28"/>
          <w:szCs w:val="28"/>
        </w:rPr>
        <w:t>в</w:t>
      </w:r>
      <w:r w:rsidRPr="00A449BF">
        <w:rPr>
          <w:sz w:val="28"/>
          <w:szCs w:val="28"/>
        </w:rPr>
        <w:t>ления государственных и муниципальных услуг на</w:t>
      </w:r>
      <w:r>
        <w:rPr>
          <w:sz w:val="28"/>
          <w:szCs w:val="28"/>
        </w:rPr>
        <w:t xml:space="preserve"> </w:t>
      </w:r>
      <w:r w:rsidRPr="00A449BF">
        <w:rPr>
          <w:sz w:val="28"/>
          <w:szCs w:val="28"/>
        </w:rPr>
        <w:t xml:space="preserve">2024-2029 годы» </w:t>
      </w:r>
      <w:r w:rsidRPr="00A449BF">
        <w:rPr>
          <w:bCs/>
          <w:sz w:val="28"/>
          <w:szCs w:val="28"/>
        </w:rPr>
        <w:t>(в реда</w:t>
      </w:r>
      <w:r w:rsidRPr="00A449BF">
        <w:rPr>
          <w:bCs/>
          <w:sz w:val="28"/>
          <w:szCs w:val="28"/>
        </w:rPr>
        <w:t>к</w:t>
      </w:r>
      <w:r w:rsidRPr="00A449BF">
        <w:rPr>
          <w:bCs/>
          <w:sz w:val="28"/>
          <w:szCs w:val="28"/>
        </w:rPr>
        <w:t>ции постановлени</w:t>
      </w:r>
      <w:r>
        <w:rPr>
          <w:bCs/>
          <w:sz w:val="28"/>
          <w:szCs w:val="28"/>
        </w:rPr>
        <w:t>я</w:t>
      </w:r>
      <w:r w:rsidRPr="00A449BF">
        <w:rPr>
          <w:bCs/>
          <w:sz w:val="28"/>
          <w:szCs w:val="28"/>
        </w:rPr>
        <w:t xml:space="preserve"> администрации от 09 апреля 2024г. № 220)</w:t>
      </w:r>
      <w:r>
        <w:rPr>
          <w:bCs/>
          <w:sz w:val="28"/>
          <w:szCs w:val="28"/>
        </w:rPr>
        <w:t xml:space="preserve"> </w:t>
      </w:r>
      <w:r w:rsidRPr="00A449BF">
        <w:rPr>
          <w:sz w:val="28"/>
          <w:szCs w:val="28"/>
        </w:rPr>
        <w:t>(далее – пост</w:t>
      </w:r>
      <w:r w:rsidRPr="00A449BF">
        <w:rPr>
          <w:sz w:val="28"/>
          <w:szCs w:val="28"/>
        </w:rPr>
        <w:t>а</w:t>
      </w:r>
      <w:r w:rsidRPr="00A449BF">
        <w:rPr>
          <w:sz w:val="28"/>
          <w:szCs w:val="28"/>
        </w:rPr>
        <w:t>новление, Программа) следующие изменения и дополнения:</w:t>
      </w:r>
    </w:p>
    <w:p w:rsidR="00A449BF" w:rsidRPr="00A449BF" w:rsidRDefault="00A449BF" w:rsidP="00A449BF">
      <w:pPr>
        <w:numPr>
          <w:ilvl w:val="1"/>
          <w:numId w:val="47"/>
        </w:numPr>
        <w:tabs>
          <w:tab w:val="left" w:pos="1134"/>
        </w:tabs>
        <w:ind w:left="0" w:firstLine="567"/>
        <w:rPr>
          <w:rFonts w:cs="Arial"/>
          <w:sz w:val="28"/>
          <w:szCs w:val="28"/>
        </w:rPr>
      </w:pPr>
      <w:r w:rsidRPr="00A449BF">
        <w:rPr>
          <w:rFonts w:cs="Arial"/>
          <w:sz w:val="28"/>
          <w:szCs w:val="28"/>
        </w:rPr>
        <w:t>Пункт 3 постановления изложить в следующей редакции: «3. Насто</w:t>
      </w:r>
      <w:r w:rsidRPr="00A449BF">
        <w:rPr>
          <w:rFonts w:cs="Arial"/>
          <w:sz w:val="28"/>
          <w:szCs w:val="28"/>
        </w:rPr>
        <w:t>я</w:t>
      </w:r>
      <w:r w:rsidRPr="00A449BF">
        <w:rPr>
          <w:rFonts w:cs="Arial"/>
          <w:sz w:val="28"/>
          <w:szCs w:val="28"/>
        </w:rPr>
        <w:t>щее постановление вступает в силу с 01 января 2024 года</w:t>
      </w:r>
      <w:proofErr w:type="gramStart"/>
      <w:r w:rsidRPr="00A449BF">
        <w:rPr>
          <w:rFonts w:cs="Arial"/>
          <w:sz w:val="28"/>
          <w:szCs w:val="28"/>
        </w:rPr>
        <w:t>.».</w:t>
      </w:r>
      <w:proofErr w:type="gramEnd"/>
    </w:p>
    <w:p w:rsidR="00A449BF" w:rsidRDefault="00A449BF" w:rsidP="00A449BF">
      <w:pPr>
        <w:numPr>
          <w:ilvl w:val="1"/>
          <w:numId w:val="47"/>
        </w:numPr>
        <w:tabs>
          <w:tab w:val="left" w:pos="1134"/>
        </w:tabs>
        <w:ind w:left="0" w:firstLine="567"/>
        <w:rPr>
          <w:rFonts w:cs="Arial"/>
          <w:sz w:val="28"/>
          <w:szCs w:val="28"/>
        </w:rPr>
      </w:pPr>
      <w:r w:rsidRPr="00A449BF">
        <w:rPr>
          <w:rFonts w:cs="Arial"/>
          <w:sz w:val="28"/>
          <w:szCs w:val="28"/>
        </w:rPr>
        <w:t>Дополнить паспорт программы разделом «Задачи Программы: сл</w:t>
      </w:r>
      <w:r w:rsidRPr="00A449BF">
        <w:rPr>
          <w:rFonts w:cs="Arial"/>
          <w:sz w:val="28"/>
          <w:szCs w:val="28"/>
        </w:rPr>
        <w:t>е</w:t>
      </w:r>
      <w:r w:rsidRPr="00A449BF">
        <w:rPr>
          <w:rFonts w:cs="Arial"/>
          <w:sz w:val="28"/>
          <w:szCs w:val="28"/>
        </w:rPr>
        <w:t>дующего содержания:</w:t>
      </w:r>
    </w:p>
    <w:p w:rsidR="00A449BF" w:rsidRPr="00A449BF" w:rsidRDefault="00A449BF" w:rsidP="00A449BF">
      <w:pPr>
        <w:ind w:left="567"/>
        <w:rPr>
          <w:rFonts w:cs="Arial"/>
          <w:sz w:val="28"/>
          <w:szCs w:val="28"/>
        </w:rPr>
      </w:pPr>
    </w:p>
    <w:tbl>
      <w:tblPr>
        <w:tblStyle w:val="4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5"/>
        <w:gridCol w:w="6663"/>
      </w:tblGrid>
      <w:tr w:rsidR="00A449BF" w:rsidRPr="00A449BF" w:rsidTr="00A449BF">
        <w:tc>
          <w:tcPr>
            <w:tcW w:w="2835" w:type="dxa"/>
          </w:tcPr>
          <w:p w:rsidR="00A449BF" w:rsidRPr="00A449BF" w:rsidRDefault="00A449BF" w:rsidP="00A449BF">
            <w:pPr>
              <w:contextualSpacing/>
              <w:rPr>
                <w:rFonts w:cs="Arial"/>
                <w:sz w:val="28"/>
                <w:szCs w:val="28"/>
              </w:rPr>
            </w:pPr>
            <w:r w:rsidRPr="00A449BF">
              <w:rPr>
                <w:rFonts w:cs="Arial"/>
                <w:sz w:val="28"/>
                <w:szCs w:val="28"/>
              </w:rPr>
              <w:t xml:space="preserve">Задачи Программы </w:t>
            </w:r>
          </w:p>
        </w:tc>
        <w:tc>
          <w:tcPr>
            <w:tcW w:w="6663" w:type="dxa"/>
          </w:tcPr>
          <w:p w:rsidR="00A449BF" w:rsidRPr="00A449BF" w:rsidRDefault="00A449BF" w:rsidP="00A449BF">
            <w:pPr>
              <w:widowControl/>
              <w:adjustRightInd/>
              <w:textAlignment w:val="auto"/>
              <w:rPr>
                <w:sz w:val="28"/>
                <w:szCs w:val="28"/>
              </w:rPr>
            </w:pPr>
            <w:r w:rsidRPr="00A449BF">
              <w:rPr>
                <w:sz w:val="28"/>
                <w:szCs w:val="28"/>
              </w:rPr>
              <w:t>создание благоприятных экономических и социал</w:t>
            </w:r>
            <w:r w:rsidRPr="00A449BF">
              <w:rPr>
                <w:sz w:val="28"/>
                <w:szCs w:val="28"/>
              </w:rPr>
              <w:t>ь</w:t>
            </w:r>
            <w:r w:rsidRPr="00A449BF">
              <w:rPr>
                <w:sz w:val="28"/>
                <w:szCs w:val="28"/>
              </w:rPr>
              <w:t>ных условий для динамичного развития территории Арзгирского муниципального округа;</w:t>
            </w:r>
          </w:p>
          <w:p w:rsidR="00A449BF" w:rsidRPr="00A449BF" w:rsidRDefault="00A449BF" w:rsidP="00A449BF">
            <w:pPr>
              <w:contextualSpacing/>
              <w:rPr>
                <w:sz w:val="28"/>
                <w:szCs w:val="28"/>
              </w:rPr>
            </w:pPr>
            <w:r w:rsidRPr="00A449BF">
              <w:rPr>
                <w:sz w:val="28"/>
                <w:szCs w:val="28"/>
              </w:rPr>
              <w:t>содействие активизации участия предпринимател</w:t>
            </w:r>
            <w:r w:rsidRPr="00A449BF">
              <w:rPr>
                <w:sz w:val="28"/>
                <w:szCs w:val="28"/>
              </w:rPr>
              <w:t>ь</w:t>
            </w:r>
            <w:r w:rsidRPr="00A449BF">
              <w:rPr>
                <w:sz w:val="28"/>
                <w:szCs w:val="28"/>
              </w:rPr>
              <w:t>ского сообщества округа в механизмах государс</w:t>
            </w:r>
            <w:r w:rsidRPr="00A449BF">
              <w:rPr>
                <w:sz w:val="28"/>
                <w:szCs w:val="28"/>
              </w:rPr>
              <w:t>т</w:t>
            </w:r>
            <w:r w:rsidRPr="00A449BF">
              <w:rPr>
                <w:sz w:val="28"/>
                <w:szCs w:val="28"/>
              </w:rPr>
              <w:t xml:space="preserve">венной поддержки субъектов малого и среднего </w:t>
            </w:r>
            <w:r w:rsidRPr="00A449BF">
              <w:rPr>
                <w:sz w:val="28"/>
                <w:szCs w:val="28"/>
              </w:rPr>
              <w:lastRenderedPageBreak/>
              <w:t>предпринимательства в Ставропольском крае;</w:t>
            </w:r>
          </w:p>
          <w:p w:rsidR="00A449BF" w:rsidRPr="00A449BF" w:rsidRDefault="00A449BF" w:rsidP="00A449BF">
            <w:pPr>
              <w:contextualSpacing/>
              <w:rPr>
                <w:sz w:val="28"/>
                <w:szCs w:val="28"/>
              </w:rPr>
            </w:pPr>
            <w:r w:rsidRPr="00A449BF">
              <w:rPr>
                <w:sz w:val="28"/>
                <w:szCs w:val="28"/>
              </w:rPr>
              <w:t>создание благоприятных условий для динамичного развития инфраструктуры потребительского рынка;</w:t>
            </w:r>
          </w:p>
          <w:p w:rsidR="00A449BF" w:rsidRPr="00A449BF" w:rsidRDefault="00A449BF" w:rsidP="00A449BF">
            <w:pPr>
              <w:contextualSpacing/>
              <w:rPr>
                <w:sz w:val="28"/>
                <w:szCs w:val="28"/>
              </w:rPr>
            </w:pPr>
            <w:r w:rsidRPr="00A449BF">
              <w:rPr>
                <w:sz w:val="28"/>
                <w:szCs w:val="28"/>
              </w:rPr>
              <w:t xml:space="preserve">создание условий для эффективной </w:t>
            </w:r>
            <w:proofErr w:type="gramStart"/>
            <w:r w:rsidRPr="00A449BF">
              <w:rPr>
                <w:sz w:val="28"/>
                <w:szCs w:val="28"/>
              </w:rPr>
              <w:t>защиты</w:t>
            </w:r>
            <w:proofErr w:type="gramEnd"/>
            <w:r w:rsidRPr="00A449BF">
              <w:rPr>
                <w:sz w:val="28"/>
                <w:szCs w:val="28"/>
              </w:rPr>
              <w:t xml:space="preserve"> устано</w:t>
            </w:r>
            <w:r w:rsidRPr="00A449BF">
              <w:rPr>
                <w:sz w:val="28"/>
                <w:szCs w:val="28"/>
              </w:rPr>
              <w:t>в</w:t>
            </w:r>
            <w:r w:rsidRPr="00A449BF">
              <w:rPr>
                <w:sz w:val="28"/>
                <w:szCs w:val="28"/>
              </w:rPr>
              <w:t xml:space="preserve">ленных </w:t>
            </w:r>
            <w:hyperlink r:id="rId8" w:tooltip="Законы в России" w:history="1">
              <w:r w:rsidRPr="00A449BF">
                <w:rPr>
                  <w:sz w:val="28"/>
                  <w:szCs w:val="28"/>
                </w:rPr>
                <w:t>законодательством Российской Федерации</w:t>
              </w:r>
            </w:hyperlink>
            <w:r w:rsidRPr="00A449BF">
              <w:rPr>
                <w:sz w:val="28"/>
                <w:szCs w:val="28"/>
              </w:rPr>
              <w:t xml:space="preserve"> прав потребителей;</w:t>
            </w:r>
          </w:p>
          <w:p w:rsidR="00A449BF" w:rsidRPr="00A449BF" w:rsidRDefault="00A449BF" w:rsidP="00A449BF">
            <w:pPr>
              <w:contextualSpacing/>
              <w:rPr>
                <w:rFonts w:cs="Arial"/>
                <w:sz w:val="28"/>
                <w:szCs w:val="28"/>
              </w:rPr>
            </w:pPr>
            <w:r w:rsidRPr="00A449BF">
              <w:rPr>
                <w:sz w:val="28"/>
                <w:szCs w:val="28"/>
              </w:rPr>
              <w:t>повышение качества государственных и муниц</w:t>
            </w:r>
            <w:r w:rsidRPr="00A449BF">
              <w:rPr>
                <w:sz w:val="28"/>
                <w:szCs w:val="28"/>
              </w:rPr>
              <w:t>и</w:t>
            </w:r>
            <w:r w:rsidRPr="00A449BF">
              <w:rPr>
                <w:sz w:val="28"/>
                <w:szCs w:val="28"/>
              </w:rPr>
              <w:t>пальных услуг, предоставляемых структурными по</w:t>
            </w:r>
            <w:r w:rsidRPr="00A449BF">
              <w:rPr>
                <w:sz w:val="28"/>
                <w:szCs w:val="28"/>
              </w:rPr>
              <w:t>д</w:t>
            </w:r>
            <w:r w:rsidRPr="00A449BF">
              <w:rPr>
                <w:sz w:val="28"/>
                <w:szCs w:val="28"/>
              </w:rPr>
              <w:t>разделениями и отделами администрации Арзгирск</w:t>
            </w:r>
            <w:r w:rsidRPr="00A449BF">
              <w:rPr>
                <w:sz w:val="28"/>
                <w:szCs w:val="28"/>
              </w:rPr>
              <w:t>о</w:t>
            </w:r>
            <w:r w:rsidRPr="00A449BF">
              <w:rPr>
                <w:sz w:val="28"/>
                <w:szCs w:val="28"/>
              </w:rPr>
              <w:t>го муниципального округа, в том числе посредством многофункционального центра</w:t>
            </w:r>
          </w:p>
        </w:tc>
      </w:tr>
    </w:tbl>
    <w:p w:rsidR="00A449BF" w:rsidRDefault="00A449BF" w:rsidP="00A449BF">
      <w:pPr>
        <w:ind w:left="109" w:firstLine="567"/>
        <w:contextualSpacing/>
        <w:rPr>
          <w:rFonts w:cs="Arial"/>
          <w:sz w:val="10"/>
          <w:szCs w:val="10"/>
        </w:rPr>
      </w:pPr>
    </w:p>
    <w:p w:rsidR="00A449BF" w:rsidRDefault="00A449BF" w:rsidP="00A449BF">
      <w:pPr>
        <w:ind w:left="109" w:firstLine="567"/>
        <w:contextualSpacing/>
        <w:rPr>
          <w:rFonts w:cs="Arial"/>
          <w:sz w:val="10"/>
          <w:szCs w:val="10"/>
        </w:rPr>
      </w:pPr>
    </w:p>
    <w:p w:rsidR="00A449BF" w:rsidRPr="00A449BF" w:rsidRDefault="00A449BF" w:rsidP="00A449BF">
      <w:pPr>
        <w:ind w:firstLine="567"/>
        <w:rPr>
          <w:rFonts w:cs="Arial"/>
          <w:sz w:val="28"/>
          <w:szCs w:val="28"/>
        </w:rPr>
      </w:pPr>
    </w:p>
    <w:p w:rsidR="00A449BF" w:rsidRPr="00A449BF" w:rsidRDefault="00A449BF" w:rsidP="00A449BF">
      <w:pPr>
        <w:numPr>
          <w:ilvl w:val="1"/>
          <w:numId w:val="47"/>
        </w:numPr>
        <w:tabs>
          <w:tab w:val="left" w:pos="993"/>
        </w:tabs>
        <w:ind w:left="0" w:firstLine="426"/>
        <w:rPr>
          <w:rFonts w:cs="Arial"/>
          <w:sz w:val="28"/>
          <w:szCs w:val="28"/>
        </w:rPr>
      </w:pPr>
      <w:r w:rsidRPr="00A449BF">
        <w:rPr>
          <w:rFonts w:cs="Arial"/>
          <w:sz w:val="28"/>
          <w:szCs w:val="28"/>
        </w:rPr>
        <w:t>Раздел «Основные мероприятия Программы» паспорта Программы п</w:t>
      </w:r>
      <w:r w:rsidRPr="00A449BF">
        <w:rPr>
          <w:rFonts w:cs="Arial"/>
          <w:sz w:val="28"/>
          <w:szCs w:val="28"/>
        </w:rPr>
        <w:t>о</w:t>
      </w:r>
      <w:r w:rsidRPr="00A449BF">
        <w:rPr>
          <w:rFonts w:cs="Arial"/>
          <w:sz w:val="28"/>
          <w:szCs w:val="28"/>
        </w:rPr>
        <w:t>сле слов «…</w:t>
      </w:r>
      <w:r w:rsidRPr="00A449BF">
        <w:rPr>
          <w:sz w:val="28"/>
          <w:szCs w:val="28"/>
        </w:rPr>
        <w:t>и муниципальных услуг» дополнить словами «, в том числе на базе многофункциональных центров предоставления государственных и муниц</w:t>
      </w:r>
      <w:r w:rsidRPr="00A449BF">
        <w:rPr>
          <w:sz w:val="28"/>
          <w:szCs w:val="28"/>
        </w:rPr>
        <w:t>и</w:t>
      </w:r>
      <w:r w:rsidRPr="00A449BF">
        <w:rPr>
          <w:sz w:val="28"/>
          <w:szCs w:val="28"/>
        </w:rPr>
        <w:t>пальных услуг».</w:t>
      </w:r>
    </w:p>
    <w:p w:rsidR="00A449BF" w:rsidRPr="00A449BF" w:rsidRDefault="00A449BF" w:rsidP="00A449BF">
      <w:pPr>
        <w:numPr>
          <w:ilvl w:val="1"/>
          <w:numId w:val="47"/>
        </w:numPr>
        <w:tabs>
          <w:tab w:val="left" w:pos="993"/>
        </w:tabs>
        <w:autoSpaceDE w:val="0"/>
        <w:autoSpaceDN w:val="0"/>
        <w:ind w:left="0" w:firstLine="426"/>
        <w:textAlignment w:val="auto"/>
        <w:rPr>
          <w:rFonts w:cs="Arial"/>
          <w:sz w:val="28"/>
          <w:szCs w:val="28"/>
        </w:rPr>
      </w:pPr>
      <w:r w:rsidRPr="00A449BF">
        <w:rPr>
          <w:sz w:val="28"/>
          <w:szCs w:val="28"/>
        </w:rPr>
        <w:t>Раздел «Индикаторы достижения целей Программы» паспорта Пр</w:t>
      </w:r>
      <w:r w:rsidRPr="00A449BF">
        <w:rPr>
          <w:sz w:val="28"/>
          <w:szCs w:val="28"/>
        </w:rPr>
        <w:t>о</w:t>
      </w:r>
      <w:r w:rsidRPr="00A449BF">
        <w:rPr>
          <w:sz w:val="28"/>
          <w:szCs w:val="28"/>
        </w:rPr>
        <w:t>граммы изложить в следующей редакции:</w:t>
      </w:r>
    </w:p>
    <w:p w:rsidR="00A449BF" w:rsidRPr="00A449BF" w:rsidRDefault="00A449BF" w:rsidP="00A449BF">
      <w:pPr>
        <w:tabs>
          <w:tab w:val="left" w:pos="1484"/>
        </w:tabs>
        <w:autoSpaceDE w:val="0"/>
        <w:autoSpaceDN w:val="0"/>
        <w:textAlignment w:val="auto"/>
        <w:rPr>
          <w:rFonts w:cs="Arial"/>
          <w:sz w:val="28"/>
          <w:szCs w:val="28"/>
        </w:rPr>
      </w:pPr>
    </w:p>
    <w:tbl>
      <w:tblPr>
        <w:tblStyle w:val="410"/>
        <w:tblW w:w="0" w:type="auto"/>
        <w:tblLook w:val="04A0"/>
      </w:tblPr>
      <w:tblGrid>
        <w:gridCol w:w="3085"/>
        <w:gridCol w:w="6629"/>
      </w:tblGrid>
      <w:tr w:rsidR="00A449BF" w:rsidRPr="00A449BF" w:rsidTr="00051C92">
        <w:trPr>
          <w:trHeight w:val="6751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A449BF" w:rsidRPr="00A449BF" w:rsidRDefault="00A449BF" w:rsidP="00A449BF">
            <w:pPr>
              <w:tabs>
                <w:tab w:val="left" w:pos="1484"/>
              </w:tabs>
              <w:autoSpaceDE w:val="0"/>
              <w:autoSpaceDN w:val="0"/>
              <w:textAlignment w:val="auto"/>
              <w:rPr>
                <w:sz w:val="28"/>
                <w:szCs w:val="28"/>
              </w:rPr>
            </w:pPr>
            <w:r w:rsidRPr="00A449BF">
              <w:rPr>
                <w:sz w:val="28"/>
                <w:szCs w:val="28"/>
              </w:rPr>
              <w:t xml:space="preserve">Индикаторы </w:t>
            </w:r>
          </w:p>
          <w:p w:rsidR="00A449BF" w:rsidRPr="00A449BF" w:rsidRDefault="00A449BF" w:rsidP="00A449BF">
            <w:pPr>
              <w:tabs>
                <w:tab w:val="left" w:pos="1484"/>
              </w:tabs>
              <w:autoSpaceDE w:val="0"/>
              <w:autoSpaceDN w:val="0"/>
              <w:textAlignment w:val="auto"/>
              <w:rPr>
                <w:sz w:val="28"/>
                <w:szCs w:val="28"/>
              </w:rPr>
            </w:pPr>
            <w:r w:rsidRPr="00A449BF">
              <w:rPr>
                <w:sz w:val="28"/>
                <w:szCs w:val="28"/>
              </w:rPr>
              <w:t xml:space="preserve">достижения целей </w:t>
            </w:r>
          </w:p>
          <w:p w:rsidR="00A449BF" w:rsidRPr="00A449BF" w:rsidRDefault="00A449BF" w:rsidP="00A449BF">
            <w:pPr>
              <w:tabs>
                <w:tab w:val="left" w:pos="1484"/>
              </w:tabs>
              <w:autoSpaceDE w:val="0"/>
              <w:autoSpaceDN w:val="0"/>
              <w:textAlignment w:val="auto"/>
              <w:rPr>
                <w:rFonts w:cs="Arial"/>
                <w:sz w:val="28"/>
                <w:szCs w:val="28"/>
              </w:rPr>
            </w:pPr>
            <w:r w:rsidRPr="00A449BF">
              <w:rPr>
                <w:sz w:val="28"/>
                <w:szCs w:val="28"/>
              </w:rPr>
              <w:t>Программы</w:t>
            </w:r>
          </w:p>
        </w:tc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A449BF" w:rsidRPr="00A449BF" w:rsidRDefault="00A449BF" w:rsidP="00A449BF">
            <w:pPr>
              <w:widowControl/>
              <w:adjustRightInd/>
              <w:textAlignment w:val="auto"/>
              <w:rPr>
                <w:i/>
                <w:sz w:val="28"/>
                <w:szCs w:val="28"/>
              </w:rPr>
            </w:pPr>
            <w:r w:rsidRPr="00A449BF">
              <w:rPr>
                <w:bCs/>
                <w:sz w:val="28"/>
                <w:szCs w:val="28"/>
              </w:rPr>
              <w:t>объём отгруженных товаров собственного произво</w:t>
            </w:r>
            <w:r w:rsidRPr="00A449BF">
              <w:rPr>
                <w:bCs/>
                <w:sz w:val="28"/>
                <w:szCs w:val="28"/>
              </w:rPr>
              <w:t>д</w:t>
            </w:r>
            <w:r w:rsidRPr="00A449BF">
              <w:rPr>
                <w:bCs/>
                <w:sz w:val="28"/>
                <w:szCs w:val="28"/>
              </w:rPr>
              <w:t>ства, выполненных работ и услуг собственными с</w:t>
            </w:r>
            <w:r w:rsidRPr="00A449BF">
              <w:rPr>
                <w:bCs/>
                <w:sz w:val="28"/>
                <w:szCs w:val="28"/>
              </w:rPr>
              <w:t>и</w:t>
            </w:r>
            <w:r w:rsidRPr="00A449BF">
              <w:rPr>
                <w:bCs/>
                <w:sz w:val="28"/>
                <w:szCs w:val="28"/>
              </w:rPr>
              <w:t>лами всего по промышленным видам деятельности;</w:t>
            </w:r>
          </w:p>
          <w:p w:rsidR="00A449BF" w:rsidRPr="00A449BF" w:rsidRDefault="00A449BF" w:rsidP="00A449BF">
            <w:pPr>
              <w:widowControl/>
              <w:adjustRightInd/>
              <w:textAlignment w:val="auto"/>
              <w:rPr>
                <w:i/>
                <w:sz w:val="28"/>
                <w:szCs w:val="28"/>
              </w:rPr>
            </w:pPr>
            <w:r w:rsidRPr="00A449BF">
              <w:rPr>
                <w:bCs/>
                <w:sz w:val="28"/>
                <w:szCs w:val="28"/>
              </w:rPr>
              <w:t>объём продукции сельского хозяйства;</w:t>
            </w:r>
          </w:p>
          <w:p w:rsidR="00A449BF" w:rsidRPr="00A449BF" w:rsidRDefault="00A449BF" w:rsidP="00A449BF">
            <w:pPr>
              <w:widowControl/>
              <w:adjustRightInd/>
              <w:textAlignment w:val="auto"/>
              <w:rPr>
                <w:bCs/>
                <w:i/>
                <w:sz w:val="28"/>
                <w:szCs w:val="28"/>
              </w:rPr>
            </w:pPr>
            <w:r w:rsidRPr="00A449BF">
              <w:rPr>
                <w:bCs/>
                <w:sz w:val="28"/>
                <w:szCs w:val="28"/>
              </w:rPr>
              <w:t>объём инвестиций в основной капитал;</w:t>
            </w:r>
          </w:p>
          <w:p w:rsidR="00A449BF" w:rsidRPr="00A449BF" w:rsidRDefault="00A449BF" w:rsidP="00A449BF">
            <w:pPr>
              <w:widowControl/>
              <w:adjustRightInd/>
              <w:textAlignment w:val="auto"/>
              <w:rPr>
                <w:bCs/>
                <w:sz w:val="28"/>
                <w:szCs w:val="28"/>
              </w:rPr>
            </w:pPr>
            <w:r w:rsidRPr="00A449BF">
              <w:rPr>
                <w:bCs/>
                <w:sz w:val="28"/>
                <w:szCs w:val="28"/>
              </w:rPr>
              <w:t>Численность субъектов малого и среднего предпр</w:t>
            </w:r>
            <w:r w:rsidRPr="00A449BF">
              <w:rPr>
                <w:bCs/>
                <w:sz w:val="28"/>
                <w:szCs w:val="28"/>
              </w:rPr>
              <w:t>и</w:t>
            </w:r>
            <w:r w:rsidRPr="00A449BF">
              <w:rPr>
                <w:bCs/>
                <w:sz w:val="28"/>
                <w:szCs w:val="28"/>
              </w:rPr>
              <w:t>нимательства;</w:t>
            </w:r>
          </w:p>
          <w:p w:rsidR="00A449BF" w:rsidRPr="00A449BF" w:rsidRDefault="00A449BF" w:rsidP="00A449BF">
            <w:pPr>
              <w:widowControl/>
              <w:adjustRightInd/>
              <w:textAlignment w:val="auto"/>
              <w:rPr>
                <w:bCs/>
                <w:sz w:val="28"/>
                <w:szCs w:val="28"/>
              </w:rPr>
            </w:pPr>
            <w:r w:rsidRPr="00A449BF">
              <w:rPr>
                <w:bCs/>
                <w:sz w:val="28"/>
                <w:szCs w:val="28"/>
              </w:rPr>
              <w:t>объем государственной финансовой поддержки, ок</w:t>
            </w:r>
            <w:r w:rsidRPr="00A449BF">
              <w:rPr>
                <w:bCs/>
                <w:sz w:val="28"/>
                <w:szCs w:val="28"/>
              </w:rPr>
              <w:t>а</w:t>
            </w:r>
            <w:r w:rsidRPr="00A449BF">
              <w:rPr>
                <w:bCs/>
                <w:sz w:val="28"/>
                <w:szCs w:val="28"/>
              </w:rPr>
              <w:t>занной субъектам малого и среднего предприним</w:t>
            </w:r>
            <w:r w:rsidRPr="00A449BF">
              <w:rPr>
                <w:bCs/>
                <w:sz w:val="28"/>
                <w:szCs w:val="28"/>
              </w:rPr>
              <w:t>а</w:t>
            </w:r>
            <w:r w:rsidRPr="00A449BF">
              <w:rPr>
                <w:bCs/>
                <w:sz w:val="28"/>
                <w:szCs w:val="28"/>
              </w:rPr>
              <w:t>тельства;</w:t>
            </w:r>
          </w:p>
          <w:p w:rsidR="00A449BF" w:rsidRPr="00A449BF" w:rsidRDefault="00A449BF" w:rsidP="00A449BF">
            <w:pPr>
              <w:widowControl/>
              <w:adjustRightInd/>
              <w:textAlignment w:val="auto"/>
              <w:rPr>
                <w:bCs/>
                <w:sz w:val="28"/>
                <w:szCs w:val="28"/>
              </w:rPr>
            </w:pPr>
            <w:r w:rsidRPr="00A449BF">
              <w:rPr>
                <w:bCs/>
                <w:sz w:val="28"/>
                <w:szCs w:val="28"/>
              </w:rPr>
              <w:t>оборот розничной торговли, общественного питания, платных услуг населению;</w:t>
            </w:r>
          </w:p>
          <w:p w:rsidR="00A449BF" w:rsidRPr="00A449BF" w:rsidRDefault="00A449BF" w:rsidP="00A449BF">
            <w:pPr>
              <w:widowControl/>
              <w:adjustRightInd/>
              <w:textAlignment w:val="auto"/>
              <w:rPr>
                <w:bCs/>
                <w:sz w:val="28"/>
                <w:szCs w:val="28"/>
              </w:rPr>
            </w:pPr>
            <w:r w:rsidRPr="00A449BF">
              <w:rPr>
                <w:sz w:val="28"/>
                <w:szCs w:val="28"/>
              </w:rPr>
              <w:t>количества жалоб, поступивших на нарушение прав потребителей;</w:t>
            </w:r>
          </w:p>
          <w:p w:rsidR="00A449BF" w:rsidRPr="00A449BF" w:rsidRDefault="00A449BF" w:rsidP="00A449BF">
            <w:pPr>
              <w:widowControl/>
              <w:adjustRightInd/>
              <w:textAlignment w:val="auto"/>
              <w:rPr>
                <w:i/>
                <w:sz w:val="28"/>
                <w:szCs w:val="28"/>
              </w:rPr>
            </w:pPr>
            <w:r w:rsidRPr="00A449BF">
              <w:rPr>
                <w:sz w:val="28"/>
                <w:szCs w:val="28"/>
              </w:rPr>
              <w:t>доля муниципальных образований, на территории которых обеспечено предоставление государстве</w:t>
            </w:r>
            <w:r w:rsidRPr="00A449BF">
              <w:rPr>
                <w:sz w:val="28"/>
                <w:szCs w:val="28"/>
              </w:rPr>
              <w:t>н</w:t>
            </w:r>
            <w:r w:rsidRPr="00A449BF">
              <w:rPr>
                <w:sz w:val="28"/>
                <w:szCs w:val="28"/>
              </w:rPr>
              <w:t>ных и муниципальных услуг по принципу «одного окна»;</w:t>
            </w:r>
          </w:p>
          <w:p w:rsidR="00A449BF" w:rsidRPr="00A449BF" w:rsidRDefault="00A449BF" w:rsidP="00A449BF">
            <w:pPr>
              <w:rPr>
                <w:i/>
                <w:sz w:val="28"/>
                <w:szCs w:val="28"/>
              </w:rPr>
            </w:pPr>
            <w:r w:rsidRPr="00A449BF">
              <w:rPr>
                <w:sz w:val="28"/>
                <w:szCs w:val="28"/>
              </w:rPr>
              <w:t>доля граждан, использующих механизм получения государственных и муниципальных услуг в эле</w:t>
            </w:r>
            <w:r w:rsidRPr="00A449BF">
              <w:rPr>
                <w:sz w:val="28"/>
                <w:szCs w:val="28"/>
              </w:rPr>
              <w:t>к</w:t>
            </w:r>
            <w:r w:rsidRPr="00A449BF">
              <w:rPr>
                <w:sz w:val="28"/>
                <w:szCs w:val="28"/>
              </w:rPr>
              <w:t>тронной форме</w:t>
            </w:r>
          </w:p>
        </w:tc>
      </w:tr>
    </w:tbl>
    <w:p w:rsidR="00A449BF" w:rsidRPr="00A449BF" w:rsidRDefault="00A449BF" w:rsidP="00A449BF">
      <w:pPr>
        <w:tabs>
          <w:tab w:val="left" w:pos="1484"/>
        </w:tabs>
        <w:autoSpaceDE w:val="0"/>
        <w:autoSpaceDN w:val="0"/>
        <w:ind w:firstLine="426"/>
        <w:textAlignment w:val="auto"/>
        <w:rPr>
          <w:rFonts w:cs="Arial"/>
          <w:sz w:val="28"/>
          <w:szCs w:val="28"/>
        </w:rPr>
      </w:pPr>
    </w:p>
    <w:p w:rsidR="00A449BF" w:rsidRDefault="00A449BF" w:rsidP="00A449BF">
      <w:pPr>
        <w:widowControl/>
        <w:numPr>
          <w:ilvl w:val="1"/>
          <w:numId w:val="47"/>
        </w:numPr>
        <w:tabs>
          <w:tab w:val="left" w:pos="993"/>
        </w:tabs>
        <w:adjustRightInd/>
        <w:ind w:left="0" w:firstLine="426"/>
        <w:textAlignment w:val="auto"/>
        <w:rPr>
          <w:sz w:val="28"/>
          <w:szCs w:val="28"/>
        </w:rPr>
      </w:pPr>
      <w:r w:rsidRPr="00A449BF">
        <w:rPr>
          <w:sz w:val="28"/>
          <w:szCs w:val="28"/>
        </w:rPr>
        <w:t>Изложить приложения</w:t>
      </w:r>
      <w:r>
        <w:rPr>
          <w:sz w:val="28"/>
          <w:szCs w:val="28"/>
        </w:rPr>
        <w:t xml:space="preserve"> </w:t>
      </w:r>
      <w:r w:rsidRPr="00A449BF">
        <w:rPr>
          <w:sz w:val="28"/>
          <w:szCs w:val="28"/>
        </w:rPr>
        <w:t>1 и 4 к Программе в новой редакции согласно приложению к настоящему постановлению.</w:t>
      </w:r>
    </w:p>
    <w:p w:rsidR="00A449BF" w:rsidRPr="00A449BF" w:rsidRDefault="00A449BF" w:rsidP="00A449BF">
      <w:pPr>
        <w:widowControl/>
        <w:adjustRightInd/>
        <w:textAlignment w:val="auto"/>
        <w:rPr>
          <w:sz w:val="28"/>
          <w:szCs w:val="28"/>
        </w:rPr>
      </w:pPr>
    </w:p>
    <w:p w:rsidR="00A449BF" w:rsidRDefault="00A449BF" w:rsidP="00A449BF">
      <w:pPr>
        <w:numPr>
          <w:ilvl w:val="0"/>
          <w:numId w:val="46"/>
        </w:numPr>
        <w:tabs>
          <w:tab w:val="left" w:pos="567"/>
        </w:tabs>
        <w:autoSpaceDE w:val="0"/>
        <w:autoSpaceDN w:val="0"/>
        <w:adjustRightInd/>
        <w:ind w:left="0" w:firstLine="426"/>
        <w:textAlignment w:val="auto"/>
        <w:rPr>
          <w:sz w:val="28"/>
          <w:szCs w:val="28"/>
        </w:rPr>
      </w:pPr>
      <w:proofErr w:type="gramStart"/>
      <w:r w:rsidRPr="00A449BF">
        <w:rPr>
          <w:sz w:val="28"/>
          <w:szCs w:val="28"/>
        </w:rPr>
        <w:lastRenderedPageBreak/>
        <w:t>Контроль</w:t>
      </w:r>
      <w:r>
        <w:rPr>
          <w:sz w:val="28"/>
          <w:szCs w:val="28"/>
        </w:rPr>
        <w:t xml:space="preserve"> </w:t>
      </w:r>
      <w:r w:rsidRPr="00A449BF"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r w:rsidRPr="00A449BF">
        <w:rPr>
          <w:sz w:val="28"/>
          <w:szCs w:val="28"/>
        </w:rPr>
        <w:t>выполнением</w:t>
      </w:r>
      <w:r>
        <w:rPr>
          <w:sz w:val="28"/>
          <w:szCs w:val="28"/>
        </w:rPr>
        <w:t xml:space="preserve"> </w:t>
      </w:r>
      <w:r w:rsidRPr="00A449BF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</w:t>
      </w:r>
      <w:r w:rsidRPr="00A449BF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</w:t>
      </w:r>
      <w:r w:rsidRPr="00A449BF">
        <w:rPr>
          <w:sz w:val="28"/>
          <w:szCs w:val="28"/>
        </w:rPr>
        <w:t xml:space="preserve">возложить на </w:t>
      </w:r>
      <w:r>
        <w:rPr>
          <w:sz w:val="28"/>
          <w:szCs w:val="28"/>
        </w:rPr>
        <w:t xml:space="preserve">               </w:t>
      </w:r>
      <w:r w:rsidRPr="00A449BF">
        <w:rPr>
          <w:sz w:val="28"/>
          <w:szCs w:val="28"/>
        </w:rPr>
        <w:t>заместителя главы администрации Арзгирского муниципального округа Ста</w:t>
      </w:r>
      <w:r w:rsidRPr="00A449BF">
        <w:rPr>
          <w:sz w:val="28"/>
          <w:szCs w:val="28"/>
        </w:rPr>
        <w:t>в</w:t>
      </w:r>
      <w:r w:rsidRPr="00A449BF">
        <w:rPr>
          <w:sz w:val="28"/>
          <w:szCs w:val="28"/>
        </w:rPr>
        <w:t>ропольского края Дядюшко А.И.</w:t>
      </w:r>
    </w:p>
    <w:p w:rsidR="00A449BF" w:rsidRPr="00A449BF" w:rsidRDefault="00A449BF" w:rsidP="00A449BF">
      <w:pPr>
        <w:tabs>
          <w:tab w:val="left" w:pos="567"/>
        </w:tabs>
        <w:autoSpaceDE w:val="0"/>
        <w:autoSpaceDN w:val="0"/>
        <w:adjustRightInd/>
        <w:textAlignment w:val="auto"/>
        <w:rPr>
          <w:sz w:val="28"/>
          <w:szCs w:val="28"/>
        </w:rPr>
      </w:pPr>
    </w:p>
    <w:p w:rsidR="00A449BF" w:rsidRPr="00A449BF" w:rsidRDefault="00A449BF" w:rsidP="00A449BF">
      <w:pPr>
        <w:numPr>
          <w:ilvl w:val="0"/>
          <w:numId w:val="46"/>
        </w:numPr>
        <w:tabs>
          <w:tab w:val="left" w:pos="567"/>
        </w:tabs>
        <w:autoSpaceDE w:val="0"/>
        <w:autoSpaceDN w:val="0"/>
        <w:ind w:left="0" w:firstLine="426"/>
        <w:textAlignment w:val="auto"/>
        <w:rPr>
          <w:sz w:val="28"/>
          <w:szCs w:val="28"/>
        </w:rPr>
      </w:pPr>
      <w:r w:rsidRPr="00A449BF">
        <w:rPr>
          <w:sz w:val="28"/>
          <w:szCs w:val="28"/>
        </w:rPr>
        <w:t>Настоящее постановление вступает в силу после его официального обн</w:t>
      </w:r>
      <w:r w:rsidRPr="00A449BF">
        <w:rPr>
          <w:sz w:val="28"/>
          <w:szCs w:val="28"/>
        </w:rPr>
        <w:t>а</w:t>
      </w:r>
      <w:r w:rsidRPr="00A449BF">
        <w:rPr>
          <w:sz w:val="28"/>
          <w:szCs w:val="28"/>
        </w:rPr>
        <w:t>родования.</w:t>
      </w:r>
    </w:p>
    <w:p w:rsidR="003C132A" w:rsidRDefault="003C132A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E6A4D" w:rsidRDefault="009E6A4D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E6A4D" w:rsidRDefault="009E6A4D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9E6A4D" w:rsidRDefault="009E6A4D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449BF" w:rsidRDefault="00A449BF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449BF" w:rsidRDefault="00A449BF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p w:rsidR="003B539A" w:rsidRDefault="003B539A" w:rsidP="003B539A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3B539A" w:rsidRDefault="003B539A" w:rsidP="003B539A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190355" w:rsidRDefault="00190355" w:rsidP="0019035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449BF" w:rsidRDefault="00A449BF" w:rsidP="00A449BF">
      <w:pPr>
        <w:spacing w:line="240" w:lineRule="exact"/>
        <w:rPr>
          <w:sz w:val="28"/>
          <w:szCs w:val="28"/>
        </w:rPr>
      </w:pPr>
    </w:p>
    <w:p w:rsidR="00A449BF" w:rsidRDefault="00A449BF" w:rsidP="00A449BF">
      <w:pPr>
        <w:spacing w:line="240" w:lineRule="exact"/>
        <w:rPr>
          <w:sz w:val="28"/>
          <w:szCs w:val="28"/>
        </w:rPr>
      </w:pPr>
    </w:p>
    <w:p w:rsidR="00A449BF" w:rsidRDefault="00A449BF" w:rsidP="00A449BF">
      <w:pPr>
        <w:spacing w:line="240" w:lineRule="exact"/>
        <w:rPr>
          <w:sz w:val="28"/>
          <w:szCs w:val="28"/>
        </w:rPr>
      </w:pPr>
    </w:p>
    <w:p w:rsidR="00A449BF" w:rsidRDefault="00A449BF" w:rsidP="00A449BF">
      <w:pPr>
        <w:spacing w:line="240" w:lineRule="exact"/>
        <w:rPr>
          <w:sz w:val="28"/>
          <w:szCs w:val="28"/>
        </w:rPr>
      </w:pPr>
    </w:p>
    <w:p w:rsidR="00A449BF" w:rsidRDefault="00A449BF" w:rsidP="00A449BF">
      <w:pPr>
        <w:spacing w:line="240" w:lineRule="exact"/>
        <w:rPr>
          <w:sz w:val="28"/>
          <w:szCs w:val="28"/>
        </w:rPr>
      </w:pPr>
    </w:p>
    <w:p w:rsidR="00A449BF" w:rsidRDefault="00A449BF" w:rsidP="00A449BF">
      <w:pPr>
        <w:spacing w:line="240" w:lineRule="exact"/>
        <w:rPr>
          <w:sz w:val="28"/>
          <w:szCs w:val="28"/>
        </w:rPr>
      </w:pPr>
    </w:p>
    <w:p w:rsidR="00A449BF" w:rsidRDefault="00A449BF" w:rsidP="00A449BF">
      <w:pPr>
        <w:spacing w:line="240" w:lineRule="exact"/>
        <w:rPr>
          <w:sz w:val="28"/>
          <w:szCs w:val="28"/>
        </w:rPr>
      </w:pPr>
    </w:p>
    <w:p w:rsidR="00A449BF" w:rsidRDefault="00A449BF" w:rsidP="00A449BF">
      <w:pPr>
        <w:spacing w:line="240" w:lineRule="exact"/>
        <w:rPr>
          <w:sz w:val="28"/>
          <w:szCs w:val="28"/>
        </w:rPr>
      </w:pPr>
    </w:p>
    <w:sectPr w:rsidR="00A449BF" w:rsidSect="009B0A97">
      <w:headerReference w:type="default" r:id="rId9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778" w:rsidRDefault="00DA1778" w:rsidP="00134342">
      <w:r>
        <w:separator/>
      </w:r>
    </w:p>
  </w:endnote>
  <w:endnote w:type="continuationSeparator" w:id="0">
    <w:p w:rsidR="00DA1778" w:rsidRDefault="00DA177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778" w:rsidRDefault="00DA1778" w:rsidP="00134342">
      <w:r>
        <w:separator/>
      </w:r>
    </w:p>
  </w:footnote>
  <w:footnote w:type="continuationSeparator" w:id="0">
    <w:p w:rsidR="00DA1778" w:rsidRDefault="00DA177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C575F3">
    <w:pPr>
      <w:pStyle w:val="a8"/>
      <w:jc w:val="center"/>
    </w:pPr>
    <w:fldSimple w:instr=" PAGE   \* MERGEFORMAT ">
      <w:r w:rsidR="004270BB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4E967E4"/>
    <w:multiLevelType w:val="hybridMultilevel"/>
    <w:tmpl w:val="BC7EE65E"/>
    <w:lvl w:ilvl="0" w:tplc="4142DD1C">
      <w:start w:val="1"/>
      <w:numFmt w:val="decimal"/>
      <w:lvlText w:val="%1."/>
      <w:lvlJc w:val="left"/>
      <w:pPr>
        <w:ind w:left="109" w:hanging="303"/>
      </w:pPr>
      <w:rPr>
        <w:rFonts w:hint="default"/>
        <w:spacing w:val="0"/>
        <w:w w:val="102"/>
        <w:lang w:val="ru-RU" w:eastAsia="en-US" w:bidi="ar-SA"/>
      </w:rPr>
    </w:lvl>
    <w:lvl w:ilvl="1" w:tplc="2EA02B1A">
      <w:numFmt w:val="bullet"/>
      <w:lvlText w:val="•"/>
      <w:lvlJc w:val="left"/>
      <w:pPr>
        <w:ind w:left="1084" w:hanging="303"/>
      </w:pPr>
      <w:rPr>
        <w:rFonts w:hint="default"/>
        <w:lang w:val="ru-RU" w:eastAsia="en-US" w:bidi="ar-SA"/>
      </w:rPr>
    </w:lvl>
    <w:lvl w:ilvl="2" w:tplc="D4E62FE0">
      <w:numFmt w:val="bullet"/>
      <w:lvlText w:val="•"/>
      <w:lvlJc w:val="left"/>
      <w:pPr>
        <w:ind w:left="2068" w:hanging="303"/>
      </w:pPr>
      <w:rPr>
        <w:rFonts w:hint="default"/>
        <w:lang w:val="ru-RU" w:eastAsia="en-US" w:bidi="ar-SA"/>
      </w:rPr>
    </w:lvl>
    <w:lvl w:ilvl="3" w:tplc="09C296B2">
      <w:numFmt w:val="bullet"/>
      <w:lvlText w:val="•"/>
      <w:lvlJc w:val="left"/>
      <w:pPr>
        <w:ind w:left="3052" w:hanging="303"/>
      </w:pPr>
      <w:rPr>
        <w:rFonts w:hint="default"/>
        <w:lang w:val="ru-RU" w:eastAsia="en-US" w:bidi="ar-SA"/>
      </w:rPr>
    </w:lvl>
    <w:lvl w:ilvl="4" w:tplc="B2027D46">
      <w:numFmt w:val="bullet"/>
      <w:lvlText w:val="•"/>
      <w:lvlJc w:val="left"/>
      <w:pPr>
        <w:ind w:left="4036" w:hanging="303"/>
      </w:pPr>
      <w:rPr>
        <w:rFonts w:hint="default"/>
        <w:lang w:val="ru-RU" w:eastAsia="en-US" w:bidi="ar-SA"/>
      </w:rPr>
    </w:lvl>
    <w:lvl w:ilvl="5" w:tplc="807A4E42">
      <w:numFmt w:val="bullet"/>
      <w:lvlText w:val="•"/>
      <w:lvlJc w:val="left"/>
      <w:pPr>
        <w:ind w:left="5020" w:hanging="303"/>
      </w:pPr>
      <w:rPr>
        <w:rFonts w:hint="default"/>
        <w:lang w:val="ru-RU" w:eastAsia="en-US" w:bidi="ar-SA"/>
      </w:rPr>
    </w:lvl>
    <w:lvl w:ilvl="6" w:tplc="BF628C6A">
      <w:numFmt w:val="bullet"/>
      <w:lvlText w:val="•"/>
      <w:lvlJc w:val="left"/>
      <w:pPr>
        <w:ind w:left="6004" w:hanging="303"/>
      </w:pPr>
      <w:rPr>
        <w:rFonts w:hint="default"/>
        <w:lang w:val="ru-RU" w:eastAsia="en-US" w:bidi="ar-SA"/>
      </w:rPr>
    </w:lvl>
    <w:lvl w:ilvl="7" w:tplc="4BC4306C">
      <w:numFmt w:val="bullet"/>
      <w:lvlText w:val="•"/>
      <w:lvlJc w:val="left"/>
      <w:pPr>
        <w:ind w:left="6988" w:hanging="303"/>
      </w:pPr>
      <w:rPr>
        <w:rFonts w:hint="default"/>
        <w:lang w:val="ru-RU" w:eastAsia="en-US" w:bidi="ar-SA"/>
      </w:rPr>
    </w:lvl>
    <w:lvl w:ilvl="8" w:tplc="0BF2ACB0">
      <w:numFmt w:val="bullet"/>
      <w:lvlText w:val="•"/>
      <w:lvlJc w:val="left"/>
      <w:pPr>
        <w:ind w:left="7972" w:hanging="303"/>
      </w:pPr>
      <w:rPr>
        <w:rFonts w:hint="default"/>
        <w:lang w:val="ru-RU" w:eastAsia="en-US" w:bidi="ar-SA"/>
      </w:r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1E602B"/>
    <w:multiLevelType w:val="multilevel"/>
    <w:tmpl w:val="68F279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1294" w:hanging="720"/>
      </w:pPr>
      <w:rPr>
        <w:rFonts w:cs="Times New Roman"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1868" w:hanging="720"/>
      </w:pPr>
      <w:rPr>
        <w:rFonts w:cs="Times New Roman"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2802" w:hanging="1080"/>
      </w:pPr>
      <w:rPr>
        <w:rFonts w:cs="Times New Roman"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3736" w:hanging="1440"/>
      </w:pPr>
      <w:rPr>
        <w:rFonts w:cs="Times New Roman"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4310" w:hanging="1440"/>
      </w:pPr>
      <w:rPr>
        <w:rFonts w:cs="Times New Roman"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5244" w:hanging="1800"/>
      </w:pPr>
      <w:rPr>
        <w:rFonts w:cs="Times New Roman"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5818" w:hanging="1800"/>
      </w:pPr>
      <w:rPr>
        <w:rFonts w:cs="Times New Roman"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6752" w:hanging="2160"/>
      </w:pPr>
      <w:rPr>
        <w:rFonts w:cs="Times New Roman" w:hint="default"/>
        <w:b w:val="0"/>
        <w:sz w:val="28"/>
      </w:rPr>
    </w:lvl>
  </w:abstractNum>
  <w:abstractNum w:abstractNumId="27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30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3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5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7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8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0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4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"/>
  </w:num>
  <w:num w:numId="3">
    <w:abstractNumId w:val="41"/>
  </w:num>
  <w:num w:numId="4">
    <w:abstractNumId w:val="35"/>
  </w:num>
  <w:num w:numId="5">
    <w:abstractNumId w:val="1"/>
  </w:num>
  <w:num w:numId="6">
    <w:abstractNumId w:val="46"/>
  </w:num>
  <w:num w:numId="7">
    <w:abstractNumId w:val="20"/>
  </w:num>
  <w:num w:numId="8">
    <w:abstractNumId w:val="18"/>
  </w:num>
  <w:num w:numId="9">
    <w:abstractNumId w:val="39"/>
  </w:num>
  <w:num w:numId="10">
    <w:abstractNumId w:val="17"/>
  </w:num>
  <w:num w:numId="11">
    <w:abstractNumId w:val="6"/>
  </w:num>
  <w:num w:numId="12">
    <w:abstractNumId w:val="24"/>
  </w:num>
  <w:num w:numId="13">
    <w:abstractNumId w:val="12"/>
  </w:num>
  <w:num w:numId="14">
    <w:abstractNumId w:val="28"/>
  </w:num>
  <w:num w:numId="15">
    <w:abstractNumId w:val="3"/>
  </w:num>
  <w:num w:numId="16">
    <w:abstractNumId w:val="5"/>
  </w:num>
  <w:num w:numId="17">
    <w:abstractNumId w:val="2"/>
  </w:num>
  <w:num w:numId="18">
    <w:abstractNumId w:val="44"/>
  </w:num>
  <w:num w:numId="19">
    <w:abstractNumId w:val="33"/>
  </w:num>
  <w:num w:numId="20">
    <w:abstractNumId w:val="27"/>
  </w:num>
  <w:num w:numId="21">
    <w:abstractNumId w:val="21"/>
  </w:num>
  <w:num w:numId="22">
    <w:abstractNumId w:val="9"/>
  </w:num>
  <w:num w:numId="23">
    <w:abstractNumId w:val="29"/>
  </w:num>
  <w:num w:numId="24">
    <w:abstractNumId w:val="40"/>
  </w:num>
  <w:num w:numId="25">
    <w:abstractNumId w:val="4"/>
  </w:num>
  <w:num w:numId="26">
    <w:abstractNumId w:val="37"/>
  </w:num>
  <w:num w:numId="27">
    <w:abstractNumId w:val="22"/>
  </w:num>
  <w:num w:numId="28">
    <w:abstractNumId w:val="38"/>
  </w:num>
  <w:num w:numId="29">
    <w:abstractNumId w:val="23"/>
  </w:num>
  <w:num w:numId="30">
    <w:abstractNumId w:val="43"/>
  </w:num>
  <w:num w:numId="31">
    <w:abstractNumId w:val="25"/>
  </w:num>
  <w:num w:numId="32">
    <w:abstractNumId w:val="36"/>
  </w:num>
  <w:num w:numId="33">
    <w:abstractNumId w:val="42"/>
  </w:num>
  <w:num w:numId="34">
    <w:abstractNumId w:val="16"/>
  </w:num>
  <w:num w:numId="35">
    <w:abstractNumId w:val="30"/>
  </w:num>
  <w:num w:numId="36">
    <w:abstractNumId w:val="13"/>
  </w:num>
  <w:num w:numId="37">
    <w:abstractNumId w:val="14"/>
  </w:num>
  <w:num w:numId="38">
    <w:abstractNumId w:val="11"/>
  </w:num>
  <w:num w:numId="39">
    <w:abstractNumId w:val="32"/>
  </w:num>
  <w:num w:numId="4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10"/>
  </w:num>
  <w:num w:numId="43">
    <w:abstractNumId w:val="31"/>
  </w:num>
  <w:num w:numId="44">
    <w:abstractNumId w:val="8"/>
  </w:num>
  <w:num w:numId="45">
    <w:abstractNumId w:val="45"/>
  </w:num>
  <w:num w:numId="46">
    <w:abstractNumId w:val="19"/>
  </w:num>
  <w:num w:numId="47">
    <w:abstractNumId w:val="2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41651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104"/>
    <w:rsid w:val="00092655"/>
    <w:rsid w:val="00093031"/>
    <w:rsid w:val="000931AF"/>
    <w:rsid w:val="00093AC0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27F0"/>
    <w:rsid w:val="00172AC2"/>
    <w:rsid w:val="00172D21"/>
    <w:rsid w:val="001742D3"/>
    <w:rsid w:val="00174D22"/>
    <w:rsid w:val="00175998"/>
    <w:rsid w:val="00175DD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A8E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5206"/>
    <w:rsid w:val="00315452"/>
    <w:rsid w:val="00315728"/>
    <w:rsid w:val="00315FF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557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132A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547"/>
    <w:rsid w:val="003E37B5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0BB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51B"/>
    <w:rsid w:val="00571575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2D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3A65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89F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02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7100"/>
    <w:rsid w:val="007C78B6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5D9C"/>
    <w:rsid w:val="00866775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5EB8"/>
    <w:rsid w:val="0092616F"/>
    <w:rsid w:val="0092633A"/>
    <w:rsid w:val="009263C2"/>
    <w:rsid w:val="00926EC1"/>
    <w:rsid w:val="0092722E"/>
    <w:rsid w:val="00927800"/>
    <w:rsid w:val="00927B3D"/>
    <w:rsid w:val="00930EA6"/>
    <w:rsid w:val="00930FDC"/>
    <w:rsid w:val="009312F2"/>
    <w:rsid w:val="0093165E"/>
    <w:rsid w:val="00931777"/>
    <w:rsid w:val="00931CD9"/>
    <w:rsid w:val="00932460"/>
    <w:rsid w:val="00932596"/>
    <w:rsid w:val="00932A32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C36"/>
    <w:rsid w:val="009B0E0D"/>
    <w:rsid w:val="009B2577"/>
    <w:rsid w:val="009B26ED"/>
    <w:rsid w:val="009B2A84"/>
    <w:rsid w:val="009B3390"/>
    <w:rsid w:val="009B3560"/>
    <w:rsid w:val="009B36A4"/>
    <w:rsid w:val="009B399C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2049"/>
    <w:rsid w:val="00A23864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9BF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14E"/>
    <w:rsid w:val="00AD3368"/>
    <w:rsid w:val="00AD357F"/>
    <w:rsid w:val="00AD385F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48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16E1"/>
    <w:rsid w:val="00BF2757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84B"/>
    <w:rsid w:val="00C41B05"/>
    <w:rsid w:val="00C4213C"/>
    <w:rsid w:val="00C42699"/>
    <w:rsid w:val="00C42843"/>
    <w:rsid w:val="00C437F5"/>
    <w:rsid w:val="00C438F7"/>
    <w:rsid w:val="00C43D8C"/>
    <w:rsid w:val="00C43EC7"/>
    <w:rsid w:val="00C44319"/>
    <w:rsid w:val="00C44544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723"/>
    <w:rsid w:val="00C54972"/>
    <w:rsid w:val="00C54F93"/>
    <w:rsid w:val="00C55360"/>
    <w:rsid w:val="00C55B9D"/>
    <w:rsid w:val="00C55C5D"/>
    <w:rsid w:val="00C55CFD"/>
    <w:rsid w:val="00C55E2A"/>
    <w:rsid w:val="00C56F8E"/>
    <w:rsid w:val="00C5742C"/>
    <w:rsid w:val="00C575F3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13F"/>
    <w:rsid w:val="00CF74DA"/>
    <w:rsid w:val="00CF7728"/>
    <w:rsid w:val="00CF7894"/>
    <w:rsid w:val="00D002A0"/>
    <w:rsid w:val="00D006C2"/>
    <w:rsid w:val="00D008D1"/>
    <w:rsid w:val="00D00A21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53DF"/>
    <w:rsid w:val="00D46735"/>
    <w:rsid w:val="00D46930"/>
    <w:rsid w:val="00D46C28"/>
    <w:rsid w:val="00D46D37"/>
    <w:rsid w:val="00D47057"/>
    <w:rsid w:val="00D473F6"/>
    <w:rsid w:val="00D477F3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778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52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46FA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0B5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5E9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034"/>
    <w:rsid w:val="00F61D82"/>
    <w:rsid w:val="00F62381"/>
    <w:rsid w:val="00F624ED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873"/>
    <w:rsid w:val="00FB6EB6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1651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59"/>
    <w:rsid w:val="00A44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zakoni_v_rossi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6B8F7-6D40-4D16-9917-CC5260069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31</cp:revision>
  <cp:lastPrinted>2024-08-07T13:42:00Z</cp:lastPrinted>
  <dcterms:created xsi:type="dcterms:W3CDTF">2024-07-22T09:11:00Z</dcterms:created>
  <dcterms:modified xsi:type="dcterms:W3CDTF">2024-09-03T05:08:00Z</dcterms:modified>
</cp:coreProperties>
</file>