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103D67">
              <w:rPr>
                <w:szCs w:val="28"/>
              </w:rPr>
              <w:t>03 февраля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8764F7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F925A9">
              <w:rPr>
                <w:szCs w:val="28"/>
              </w:rPr>
              <w:t>47</w:t>
            </w:r>
          </w:p>
        </w:tc>
      </w:tr>
    </w:tbl>
    <w:p w:rsidR="00F925A9" w:rsidRPr="00F925A9" w:rsidRDefault="00F925A9" w:rsidP="00F925A9">
      <w:pPr>
        <w:widowControl/>
        <w:tabs>
          <w:tab w:val="left" w:pos="3855"/>
        </w:tabs>
        <w:adjustRightInd/>
        <w:spacing w:line="240" w:lineRule="exact"/>
        <w:textAlignment w:val="auto"/>
        <w:rPr>
          <w:sz w:val="28"/>
          <w:szCs w:val="28"/>
        </w:rPr>
      </w:pPr>
      <w:r w:rsidRPr="00F925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925A9">
        <w:rPr>
          <w:sz w:val="28"/>
          <w:szCs w:val="28"/>
        </w:rPr>
        <w:t xml:space="preserve">внесении изменений в </w:t>
      </w:r>
      <w:bookmarkStart w:id="0" w:name="_Hlk189143069"/>
      <w:bookmarkStart w:id="1" w:name="_Hlk188866980"/>
      <w:r w:rsidRPr="00F925A9">
        <w:rPr>
          <w:sz w:val="28"/>
          <w:szCs w:val="28"/>
        </w:rPr>
        <w:t xml:space="preserve">постановление администрации Арзгирского </w:t>
      </w:r>
      <w:r>
        <w:rPr>
          <w:sz w:val="28"/>
          <w:szCs w:val="28"/>
        </w:rPr>
        <w:t xml:space="preserve">                     </w:t>
      </w:r>
      <w:r w:rsidRPr="00F925A9">
        <w:rPr>
          <w:sz w:val="28"/>
          <w:szCs w:val="28"/>
        </w:rPr>
        <w:t>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F925A9">
        <w:rPr>
          <w:sz w:val="28"/>
          <w:szCs w:val="28"/>
        </w:rPr>
        <w:t xml:space="preserve">от 16.02.2022г.  № 105 «Об </w:t>
      </w:r>
      <w:r>
        <w:rPr>
          <w:sz w:val="28"/>
          <w:szCs w:val="28"/>
        </w:rPr>
        <w:t xml:space="preserve">            </w:t>
      </w:r>
      <w:r w:rsidRPr="00F925A9">
        <w:rPr>
          <w:sz w:val="28"/>
          <w:szCs w:val="28"/>
        </w:rPr>
        <w:t xml:space="preserve">Общественном совете по проведению независимой </w:t>
      </w:r>
      <w:proofErr w:type="gramStart"/>
      <w:r w:rsidRPr="00F925A9">
        <w:rPr>
          <w:sz w:val="28"/>
          <w:szCs w:val="28"/>
        </w:rPr>
        <w:t>оценки качества условий оказания услуг</w:t>
      </w:r>
      <w:proofErr w:type="gramEnd"/>
      <w:r w:rsidRPr="00F925A9">
        <w:rPr>
          <w:sz w:val="28"/>
          <w:szCs w:val="28"/>
        </w:rPr>
        <w:t xml:space="preserve"> организациями культуры и осуществления образовательной деятельности образовательными организациями Арзгирского муниципального округа Ставропольского края</w:t>
      </w:r>
      <w:bookmarkEnd w:id="0"/>
      <w:r w:rsidRPr="00F925A9">
        <w:rPr>
          <w:sz w:val="28"/>
          <w:szCs w:val="28"/>
        </w:rPr>
        <w:t xml:space="preserve">» </w:t>
      </w:r>
      <w:bookmarkEnd w:id="1"/>
    </w:p>
    <w:p w:rsidR="00F925A9" w:rsidRPr="00F925A9" w:rsidRDefault="00F925A9" w:rsidP="00F925A9">
      <w:pPr>
        <w:widowControl/>
        <w:tabs>
          <w:tab w:val="left" w:pos="385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F925A9" w:rsidRPr="00F925A9" w:rsidRDefault="00F925A9" w:rsidP="00F925A9">
      <w:pPr>
        <w:widowControl/>
        <w:tabs>
          <w:tab w:val="left" w:pos="385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F925A9" w:rsidRPr="00F925A9" w:rsidRDefault="00F925A9" w:rsidP="00F925A9">
      <w:pPr>
        <w:widowControl/>
        <w:tabs>
          <w:tab w:val="left" w:pos="3855"/>
        </w:tabs>
        <w:adjustRightInd/>
        <w:textAlignment w:val="auto"/>
        <w:rPr>
          <w:sz w:val="28"/>
          <w:szCs w:val="28"/>
        </w:rPr>
      </w:pPr>
      <w:r w:rsidRPr="00F925A9">
        <w:rPr>
          <w:sz w:val="28"/>
          <w:szCs w:val="28"/>
        </w:rPr>
        <w:t xml:space="preserve">        В</w:t>
      </w:r>
      <w:bookmarkStart w:id="2" w:name="_Hlk188867432"/>
      <w:r w:rsidRPr="00F925A9">
        <w:rPr>
          <w:sz w:val="28"/>
          <w:szCs w:val="28"/>
        </w:rPr>
        <w:t xml:space="preserve"> связи с кадровыми изменениями,</w:t>
      </w:r>
      <w:bookmarkEnd w:id="2"/>
      <w:r>
        <w:rPr>
          <w:sz w:val="28"/>
          <w:szCs w:val="28"/>
        </w:rPr>
        <w:t xml:space="preserve"> </w:t>
      </w:r>
      <w:r w:rsidRPr="00F925A9">
        <w:rPr>
          <w:sz w:val="28"/>
          <w:szCs w:val="28"/>
        </w:rPr>
        <w:t>администрация Арзгирского муниц</w:t>
      </w:r>
      <w:r w:rsidRPr="00F925A9">
        <w:rPr>
          <w:sz w:val="28"/>
          <w:szCs w:val="28"/>
        </w:rPr>
        <w:t>и</w:t>
      </w:r>
      <w:r w:rsidRPr="00F925A9">
        <w:rPr>
          <w:sz w:val="28"/>
          <w:szCs w:val="28"/>
        </w:rPr>
        <w:t>пального округа Ставропольского края</w:t>
      </w:r>
    </w:p>
    <w:p w:rsidR="00F925A9" w:rsidRPr="00F925A9" w:rsidRDefault="00F925A9" w:rsidP="00F925A9">
      <w:pPr>
        <w:widowControl/>
        <w:tabs>
          <w:tab w:val="left" w:pos="3855"/>
        </w:tabs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/>
      </w:r>
      <w:r w:rsidRPr="00F925A9">
        <w:rPr>
          <w:sz w:val="28"/>
          <w:szCs w:val="28"/>
        </w:rPr>
        <w:t>ПОСТАНОВЛЯЕТ:</w:t>
      </w:r>
    </w:p>
    <w:p w:rsidR="00F925A9" w:rsidRPr="00F925A9" w:rsidRDefault="00F925A9" w:rsidP="00F925A9">
      <w:pPr>
        <w:widowControl/>
        <w:tabs>
          <w:tab w:val="left" w:pos="3855"/>
        </w:tabs>
        <w:adjustRightInd/>
        <w:textAlignment w:val="auto"/>
        <w:rPr>
          <w:sz w:val="28"/>
          <w:szCs w:val="28"/>
        </w:rPr>
      </w:pPr>
    </w:p>
    <w:p w:rsidR="00F925A9" w:rsidRPr="00F925A9" w:rsidRDefault="00F925A9" w:rsidP="00F925A9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F925A9">
        <w:rPr>
          <w:sz w:val="28"/>
          <w:szCs w:val="28"/>
        </w:rPr>
        <w:tab/>
        <w:t>1.Внести изменения в постановление администрации Арзгирского мун</w:t>
      </w:r>
      <w:r w:rsidRPr="00F925A9">
        <w:rPr>
          <w:sz w:val="28"/>
          <w:szCs w:val="28"/>
        </w:rPr>
        <w:t>и</w:t>
      </w:r>
      <w:r w:rsidRPr="00F925A9">
        <w:rPr>
          <w:sz w:val="28"/>
          <w:szCs w:val="28"/>
        </w:rPr>
        <w:t>ципального округа Ставр</w:t>
      </w:r>
      <w:r>
        <w:rPr>
          <w:sz w:val="28"/>
          <w:szCs w:val="28"/>
        </w:rPr>
        <w:t>опольского края от 16.02.2022г.</w:t>
      </w:r>
      <w:r w:rsidRPr="00F925A9">
        <w:rPr>
          <w:sz w:val="28"/>
          <w:szCs w:val="28"/>
        </w:rPr>
        <w:t xml:space="preserve"> № 105                            «Об Общественном совете по проведению независимой </w:t>
      </w:r>
      <w:proofErr w:type="gramStart"/>
      <w:r w:rsidRPr="00F925A9">
        <w:rPr>
          <w:sz w:val="28"/>
          <w:szCs w:val="28"/>
        </w:rPr>
        <w:t>оценки качества усл</w:t>
      </w:r>
      <w:r w:rsidRPr="00F925A9">
        <w:rPr>
          <w:sz w:val="28"/>
          <w:szCs w:val="28"/>
        </w:rPr>
        <w:t>о</w:t>
      </w:r>
      <w:r w:rsidRPr="00F925A9">
        <w:rPr>
          <w:sz w:val="28"/>
          <w:szCs w:val="28"/>
        </w:rPr>
        <w:t>вий оказания услуг</w:t>
      </w:r>
      <w:proofErr w:type="gramEnd"/>
      <w:r w:rsidRPr="00F925A9">
        <w:rPr>
          <w:sz w:val="28"/>
          <w:szCs w:val="28"/>
        </w:rPr>
        <w:t xml:space="preserve"> организациями культуры и осуществления образовательной деятельности образовательными организациями Арзгирского муниципального округа Ставропольского края»:</w:t>
      </w:r>
    </w:p>
    <w:p w:rsidR="00F925A9" w:rsidRPr="00F925A9" w:rsidRDefault="00F925A9" w:rsidP="00F925A9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F925A9">
        <w:rPr>
          <w:sz w:val="28"/>
          <w:szCs w:val="28"/>
        </w:rPr>
        <w:tab/>
        <w:t>1.1. Исключить из состава</w:t>
      </w:r>
      <w:r>
        <w:rPr>
          <w:sz w:val="28"/>
          <w:szCs w:val="28"/>
        </w:rPr>
        <w:t xml:space="preserve"> </w:t>
      </w:r>
      <w:r w:rsidRPr="00F925A9">
        <w:rPr>
          <w:sz w:val="28"/>
          <w:szCs w:val="28"/>
        </w:rPr>
        <w:t>Общественного совета по проведению незав</w:t>
      </w:r>
      <w:r w:rsidRPr="00F925A9">
        <w:rPr>
          <w:sz w:val="28"/>
          <w:szCs w:val="28"/>
        </w:rPr>
        <w:t>и</w:t>
      </w:r>
      <w:r w:rsidRPr="00F925A9">
        <w:rPr>
          <w:sz w:val="28"/>
          <w:szCs w:val="28"/>
        </w:rPr>
        <w:t xml:space="preserve">симой </w:t>
      </w:r>
      <w:proofErr w:type="gramStart"/>
      <w:r w:rsidRPr="00F925A9">
        <w:rPr>
          <w:sz w:val="28"/>
          <w:szCs w:val="28"/>
        </w:rPr>
        <w:t>оценки качества условий оказания услуг</w:t>
      </w:r>
      <w:proofErr w:type="gramEnd"/>
      <w:r w:rsidRPr="00F925A9">
        <w:rPr>
          <w:sz w:val="28"/>
          <w:szCs w:val="28"/>
        </w:rPr>
        <w:t xml:space="preserve"> организациями культуры и осуществления образовательной деятельности образовательными организаци</w:t>
      </w:r>
      <w:r w:rsidRPr="00F925A9">
        <w:rPr>
          <w:sz w:val="28"/>
          <w:szCs w:val="28"/>
        </w:rPr>
        <w:t>я</w:t>
      </w:r>
      <w:r w:rsidRPr="00F925A9">
        <w:rPr>
          <w:sz w:val="28"/>
          <w:szCs w:val="28"/>
        </w:rPr>
        <w:t>ми Арзгирского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F925A9">
        <w:rPr>
          <w:sz w:val="28"/>
          <w:szCs w:val="28"/>
        </w:rPr>
        <w:t>Олейник Н.В., Самокиш Е.А.</w:t>
      </w:r>
    </w:p>
    <w:p w:rsidR="00F925A9" w:rsidRPr="00F925A9" w:rsidRDefault="00F925A9" w:rsidP="00F925A9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F925A9">
        <w:rPr>
          <w:sz w:val="28"/>
          <w:szCs w:val="28"/>
        </w:rPr>
        <w:tab/>
        <w:t>1.2. Включить в состав Общественного совета по проведению независ</w:t>
      </w:r>
      <w:r w:rsidRPr="00F925A9">
        <w:rPr>
          <w:sz w:val="28"/>
          <w:szCs w:val="28"/>
        </w:rPr>
        <w:t>и</w:t>
      </w:r>
      <w:r w:rsidRPr="00F925A9">
        <w:rPr>
          <w:sz w:val="28"/>
          <w:szCs w:val="28"/>
        </w:rPr>
        <w:t xml:space="preserve">мой </w:t>
      </w:r>
      <w:proofErr w:type="gramStart"/>
      <w:r w:rsidRPr="00F925A9">
        <w:rPr>
          <w:sz w:val="28"/>
          <w:szCs w:val="28"/>
        </w:rPr>
        <w:t>оценки качества условий оказания услуг</w:t>
      </w:r>
      <w:proofErr w:type="gramEnd"/>
      <w:r w:rsidRPr="00F925A9">
        <w:rPr>
          <w:sz w:val="28"/>
          <w:szCs w:val="28"/>
        </w:rPr>
        <w:t xml:space="preserve"> организациями культуры и осущ</w:t>
      </w:r>
      <w:r w:rsidRPr="00F925A9">
        <w:rPr>
          <w:sz w:val="28"/>
          <w:szCs w:val="28"/>
        </w:rPr>
        <w:t>е</w:t>
      </w:r>
      <w:r w:rsidRPr="00F925A9">
        <w:rPr>
          <w:sz w:val="28"/>
          <w:szCs w:val="28"/>
        </w:rPr>
        <w:t>ствления образовательной деятельности образовательными организациями Ар</w:t>
      </w:r>
      <w:r w:rsidRPr="00F925A9">
        <w:rPr>
          <w:sz w:val="28"/>
          <w:szCs w:val="28"/>
        </w:rPr>
        <w:t>з</w:t>
      </w:r>
      <w:r w:rsidRPr="00F925A9">
        <w:rPr>
          <w:sz w:val="28"/>
          <w:szCs w:val="28"/>
        </w:rPr>
        <w:t>гирского муниципального округа Ставропольского края:</w:t>
      </w:r>
    </w:p>
    <w:p w:rsidR="00F925A9" w:rsidRPr="00F925A9" w:rsidRDefault="00F925A9" w:rsidP="00F925A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F925A9" w:rsidRPr="00F925A9" w:rsidTr="00F925A9">
        <w:tc>
          <w:tcPr>
            <w:tcW w:w="4219" w:type="dxa"/>
          </w:tcPr>
          <w:p w:rsidR="00F925A9" w:rsidRPr="00F925A9" w:rsidRDefault="00F925A9" w:rsidP="00F925A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925A9">
              <w:rPr>
                <w:rFonts w:eastAsia="Calibri"/>
                <w:sz w:val="28"/>
                <w:szCs w:val="28"/>
                <w:lang w:eastAsia="en-US"/>
              </w:rPr>
              <w:t>Журавкова</w:t>
            </w:r>
            <w:proofErr w:type="spellEnd"/>
            <w:r w:rsidRPr="00F925A9">
              <w:rPr>
                <w:rFonts w:eastAsia="Calibri"/>
                <w:sz w:val="28"/>
                <w:szCs w:val="28"/>
                <w:lang w:eastAsia="en-US"/>
              </w:rPr>
              <w:t xml:space="preserve"> Елена</w:t>
            </w:r>
          </w:p>
          <w:p w:rsidR="00F925A9" w:rsidRPr="00F925A9" w:rsidRDefault="00F925A9" w:rsidP="00F925A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925A9">
              <w:rPr>
                <w:rFonts w:eastAsia="Calibri"/>
                <w:sz w:val="28"/>
                <w:szCs w:val="28"/>
                <w:lang w:eastAsia="en-US"/>
              </w:rPr>
              <w:t>Михайловна</w:t>
            </w:r>
          </w:p>
          <w:p w:rsidR="00F925A9" w:rsidRPr="00F925A9" w:rsidRDefault="00F925A9" w:rsidP="00F925A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F925A9" w:rsidRPr="00F925A9" w:rsidRDefault="00F925A9" w:rsidP="00F925A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925A9">
              <w:rPr>
                <w:sz w:val="28"/>
                <w:szCs w:val="28"/>
              </w:rPr>
              <w:t>заместитель директора - главного редакт</w:t>
            </w:r>
            <w:r w:rsidRPr="00F925A9">
              <w:rPr>
                <w:sz w:val="28"/>
                <w:szCs w:val="28"/>
              </w:rPr>
              <w:t>о</w:t>
            </w:r>
            <w:r w:rsidRPr="00F925A9">
              <w:rPr>
                <w:sz w:val="28"/>
                <w:szCs w:val="28"/>
              </w:rPr>
              <w:t>ра филиала государственного автономного учреждения Ставропольского края «Изд</w:t>
            </w:r>
            <w:r w:rsidRPr="00F925A9">
              <w:rPr>
                <w:sz w:val="28"/>
                <w:szCs w:val="28"/>
              </w:rPr>
              <w:t>а</w:t>
            </w:r>
            <w:r w:rsidRPr="00F925A9">
              <w:rPr>
                <w:sz w:val="28"/>
                <w:szCs w:val="28"/>
              </w:rPr>
              <w:t>тельский дом «Периодика Ставрополья» - главного редактора газет</w:t>
            </w:r>
            <w:proofErr w:type="gramStart"/>
            <w:r w:rsidRPr="00F925A9">
              <w:rPr>
                <w:sz w:val="28"/>
                <w:szCs w:val="28"/>
              </w:rPr>
              <w:t>ы«</w:t>
            </w:r>
            <w:proofErr w:type="gramEnd"/>
            <w:r w:rsidRPr="00F925A9">
              <w:rPr>
                <w:sz w:val="28"/>
                <w:szCs w:val="28"/>
              </w:rPr>
              <w:t xml:space="preserve">Заря», </w:t>
            </w:r>
            <w:r w:rsidRPr="00F925A9">
              <w:rPr>
                <w:rFonts w:eastAsia="Calibri"/>
                <w:sz w:val="28"/>
                <w:szCs w:val="28"/>
                <w:lang w:eastAsia="en-US"/>
              </w:rPr>
              <w:t>(по с</w:t>
            </w:r>
            <w:r w:rsidRPr="00F925A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925A9">
              <w:rPr>
                <w:rFonts w:eastAsia="Calibri"/>
                <w:sz w:val="28"/>
                <w:szCs w:val="28"/>
                <w:lang w:eastAsia="en-US"/>
              </w:rPr>
              <w:t>гласованию)</w:t>
            </w:r>
          </w:p>
          <w:p w:rsidR="00F925A9" w:rsidRPr="00F925A9" w:rsidRDefault="00F925A9" w:rsidP="00F925A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25A9" w:rsidRPr="00F925A9" w:rsidTr="00F925A9">
        <w:tc>
          <w:tcPr>
            <w:tcW w:w="4219" w:type="dxa"/>
          </w:tcPr>
          <w:p w:rsidR="00F925A9" w:rsidRPr="00F925A9" w:rsidRDefault="00F925A9" w:rsidP="00F925A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925A9">
              <w:rPr>
                <w:rFonts w:eastAsia="Calibri"/>
                <w:sz w:val="28"/>
                <w:szCs w:val="28"/>
                <w:lang w:eastAsia="en-US"/>
              </w:rPr>
              <w:t>Саввина Антонина</w:t>
            </w:r>
          </w:p>
          <w:p w:rsidR="00F925A9" w:rsidRPr="00F925A9" w:rsidRDefault="00F925A9" w:rsidP="00F925A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925A9">
              <w:rPr>
                <w:rFonts w:eastAsia="Calibri"/>
                <w:sz w:val="28"/>
                <w:szCs w:val="28"/>
                <w:lang w:eastAsia="en-US"/>
              </w:rPr>
              <w:t>Ильинична</w:t>
            </w:r>
          </w:p>
        </w:tc>
        <w:tc>
          <w:tcPr>
            <w:tcW w:w="5387" w:type="dxa"/>
          </w:tcPr>
          <w:p w:rsidR="00F925A9" w:rsidRPr="00F925A9" w:rsidRDefault="00F925A9" w:rsidP="00F925A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925A9">
              <w:rPr>
                <w:rFonts w:eastAsia="Calibri"/>
                <w:sz w:val="28"/>
                <w:szCs w:val="28"/>
                <w:lang w:eastAsia="en-US"/>
              </w:rPr>
              <w:t>председатель общественного совета Ар</w:t>
            </w:r>
            <w:r w:rsidRPr="00F925A9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F925A9">
              <w:rPr>
                <w:rFonts w:eastAsia="Calibri"/>
                <w:sz w:val="28"/>
                <w:szCs w:val="28"/>
                <w:lang w:eastAsia="en-US"/>
              </w:rPr>
              <w:t xml:space="preserve">гирского </w:t>
            </w:r>
            <w:r w:rsidRPr="00F925A9">
              <w:rPr>
                <w:sz w:val="28"/>
                <w:szCs w:val="28"/>
              </w:rPr>
              <w:t>муниципального округа Ставр</w:t>
            </w:r>
            <w:r w:rsidRPr="00F925A9">
              <w:rPr>
                <w:sz w:val="28"/>
                <w:szCs w:val="28"/>
              </w:rPr>
              <w:t>о</w:t>
            </w:r>
            <w:r w:rsidRPr="00F925A9">
              <w:rPr>
                <w:sz w:val="28"/>
                <w:szCs w:val="28"/>
              </w:rPr>
              <w:t>польского кра</w:t>
            </w:r>
            <w:proofErr w:type="gramStart"/>
            <w:r w:rsidRPr="00F925A9">
              <w:rPr>
                <w:sz w:val="28"/>
                <w:szCs w:val="28"/>
              </w:rPr>
              <w:t>я</w:t>
            </w:r>
            <w:r w:rsidRPr="00F925A9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Pr="00F925A9">
              <w:rPr>
                <w:rFonts w:eastAsia="Calibri"/>
                <w:sz w:val="28"/>
                <w:szCs w:val="28"/>
                <w:lang w:eastAsia="en-US"/>
              </w:rPr>
              <w:t>по согласованию).</w:t>
            </w:r>
          </w:p>
          <w:p w:rsidR="00F925A9" w:rsidRPr="00F925A9" w:rsidRDefault="00F925A9" w:rsidP="00F925A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925A9" w:rsidRPr="00F925A9" w:rsidRDefault="00F925A9" w:rsidP="00F925A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F925A9">
        <w:rPr>
          <w:sz w:val="28"/>
          <w:szCs w:val="28"/>
        </w:rPr>
        <w:t xml:space="preserve">2. </w:t>
      </w:r>
      <w:proofErr w:type="gramStart"/>
      <w:r w:rsidRPr="00F925A9">
        <w:rPr>
          <w:sz w:val="28"/>
          <w:szCs w:val="28"/>
        </w:rPr>
        <w:t>Контроль за</w:t>
      </w:r>
      <w:proofErr w:type="gramEnd"/>
      <w:r w:rsidRPr="00F925A9">
        <w:rPr>
          <w:sz w:val="28"/>
          <w:szCs w:val="28"/>
        </w:rPr>
        <w:t xml:space="preserve"> выполнением настоящего постановления возложить на </w:t>
      </w:r>
      <w:r w:rsidRPr="00F925A9">
        <w:rPr>
          <w:sz w:val="28"/>
          <w:szCs w:val="28"/>
        </w:rPr>
        <w:br/>
        <w:t>заместителя главы администрации Арзгирского муниципального округа</w:t>
      </w:r>
      <w:r>
        <w:rPr>
          <w:sz w:val="28"/>
          <w:szCs w:val="28"/>
        </w:rPr>
        <w:t xml:space="preserve">              </w:t>
      </w:r>
      <w:r w:rsidRPr="00F925A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F925A9">
        <w:rPr>
          <w:sz w:val="28"/>
          <w:szCs w:val="28"/>
        </w:rPr>
        <w:t>Ковалеву Е.В.</w:t>
      </w:r>
    </w:p>
    <w:p w:rsidR="00F925A9" w:rsidRPr="00F925A9" w:rsidRDefault="00F925A9" w:rsidP="00F925A9">
      <w:pPr>
        <w:widowControl/>
        <w:shd w:val="clear" w:color="auto" w:fill="FFFFFF"/>
        <w:adjustRightInd/>
        <w:ind w:firstLine="708"/>
        <w:textAlignment w:val="auto"/>
        <w:rPr>
          <w:bCs/>
          <w:sz w:val="28"/>
          <w:szCs w:val="28"/>
        </w:rPr>
      </w:pPr>
      <w:r w:rsidRPr="00F925A9">
        <w:rPr>
          <w:sz w:val="28"/>
          <w:szCs w:val="28"/>
        </w:rPr>
        <w:lastRenderedPageBreak/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F925A9">
        <w:rPr>
          <w:bCs/>
          <w:sz w:val="28"/>
          <w:szCs w:val="28"/>
        </w:rPr>
        <w:t xml:space="preserve">обнародования. </w:t>
      </w:r>
    </w:p>
    <w:p w:rsidR="00F925A9" w:rsidRPr="00F925A9" w:rsidRDefault="00F925A9" w:rsidP="00F925A9">
      <w:pPr>
        <w:widowControl/>
        <w:shd w:val="clear" w:color="auto" w:fill="FFFFFF"/>
        <w:adjustRightInd/>
        <w:ind w:firstLine="708"/>
        <w:textAlignment w:val="auto"/>
        <w:rPr>
          <w:bCs/>
          <w:sz w:val="28"/>
          <w:szCs w:val="28"/>
        </w:rPr>
      </w:pPr>
    </w:p>
    <w:p w:rsidR="00F925A9" w:rsidRPr="00F925A9" w:rsidRDefault="00F925A9" w:rsidP="00F925A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</w:p>
    <w:p w:rsidR="00103D67" w:rsidRDefault="00103D6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03D67" w:rsidRDefault="00103D67" w:rsidP="00DB511C">
      <w:pPr>
        <w:widowControl/>
        <w:tabs>
          <w:tab w:val="left" w:pos="127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4614F" w:rsidRDefault="00D4614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4614F" w:rsidRDefault="00D4614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4614F" w:rsidRDefault="00D4614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43AE1" w:rsidRDefault="00843AE1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03D67" w:rsidRDefault="00103D67" w:rsidP="00103D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B511C" w:rsidRDefault="00DB511C" w:rsidP="00DB51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3FF9" w:rsidRDefault="00AD3FF9" w:rsidP="00DB511C">
      <w:pPr>
        <w:spacing w:line="240" w:lineRule="exact"/>
        <w:rPr>
          <w:sz w:val="28"/>
          <w:szCs w:val="28"/>
        </w:rPr>
      </w:pPr>
    </w:p>
    <w:p w:rsidR="00AD3FF9" w:rsidRDefault="00AD3FF9" w:rsidP="00DB511C">
      <w:pPr>
        <w:spacing w:line="240" w:lineRule="exact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5A9" w:rsidRDefault="00F925A9" w:rsidP="00F925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F925A9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81" w:rsidRDefault="00294281" w:rsidP="00134342">
      <w:r>
        <w:separator/>
      </w:r>
    </w:p>
  </w:endnote>
  <w:endnote w:type="continuationSeparator" w:id="0">
    <w:p w:rsidR="00294281" w:rsidRDefault="0029428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81" w:rsidRDefault="00294281" w:rsidP="00134342">
      <w:r>
        <w:separator/>
      </w:r>
    </w:p>
  </w:footnote>
  <w:footnote w:type="continuationSeparator" w:id="0">
    <w:p w:rsidR="00294281" w:rsidRDefault="0029428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664397">
    <w:pPr>
      <w:pStyle w:val="a8"/>
      <w:jc w:val="center"/>
    </w:pPr>
    <w:fldSimple w:instr=" PAGE   \* MERGEFORMAT ">
      <w:r w:rsidR="008B41A0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4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3F4E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281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499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7050"/>
    <w:rsid w:val="00527322"/>
    <w:rsid w:val="005274EA"/>
    <w:rsid w:val="0052766E"/>
    <w:rsid w:val="00527BA3"/>
    <w:rsid w:val="00527EA9"/>
    <w:rsid w:val="00527F3F"/>
    <w:rsid w:val="0053011D"/>
    <w:rsid w:val="0053013F"/>
    <w:rsid w:val="0053021A"/>
    <w:rsid w:val="00530783"/>
    <w:rsid w:val="00530AB4"/>
    <w:rsid w:val="00530E5F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397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C6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579F6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1A0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831"/>
    <w:rsid w:val="00BF2DB4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3F6E"/>
    <w:rsid w:val="00C34316"/>
    <w:rsid w:val="00C348E1"/>
    <w:rsid w:val="00C34B8F"/>
    <w:rsid w:val="00C34BF5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657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7DC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98F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E4"/>
    <w:rsid w:val="00DB511C"/>
    <w:rsid w:val="00DB581A"/>
    <w:rsid w:val="00DB5A6C"/>
    <w:rsid w:val="00DB5B7C"/>
    <w:rsid w:val="00DB5C45"/>
    <w:rsid w:val="00DB5E84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5A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F925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D81F-0A53-436F-9C3E-FBCB82FA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754</cp:revision>
  <cp:lastPrinted>2025-01-30T11:55:00Z</cp:lastPrinted>
  <dcterms:created xsi:type="dcterms:W3CDTF">2024-07-22T09:11:00Z</dcterms:created>
  <dcterms:modified xsi:type="dcterms:W3CDTF">2025-02-05T08:00:00Z</dcterms:modified>
</cp:coreProperties>
</file>