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427"/>
        <w:gridCol w:w="5144"/>
      </w:tblGrid>
      <w:tr w:rsidR="00111B78" w:rsidRPr="00111B78" w:rsidTr="00FC5E05">
        <w:tc>
          <w:tcPr>
            <w:tcW w:w="4428" w:type="dxa"/>
          </w:tcPr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5" w:type="dxa"/>
          </w:tcPr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УТВЕРЖДЕНЫ</w:t>
            </w: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постановлением администрации </w:t>
            </w: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Арзгирского муниципального округа Ставропольского края </w:t>
            </w: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22</w:t>
            </w: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июня 2023 г.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445</w:t>
            </w: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11B78" w:rsidRPr="00111B78" w:rsidRDefault="00111B78" w:rsidP="00111B78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pacing w:val="-1"/>
          <w:sz w:val="28"/>
          <w:szCs w:val="28"/>
        </w:rPr>
        <w:t>УСЛОВИЯ</w:t>
      </w:r>
    </w:p>
    <w:p w:rsidR="00111B78" w:rsidRPr="00111B78" w:rsidRDefault="00111B78" w:rsidP="00111B78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z w:val="28"/>
          <w:szCs w:val="28"/>
        </w:rPr>
        <w:t>соревнования по организованному</w:t>
      </w:r>
    </w:p>
    <w:p w:rsidR="00111B78" w:rsidRPr="00111B78" w:rsidRDefault="00111B78" w:rsidP="00111B78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z w:val="28"/>
          <w:szCs w:val="28"/>
        </w:rPr>
        <w:t>проведению уборки урожая зерновых колосовых культур</w:t>
      </w:r>
    </w:p>
    <w:p w:rsidR="00111B78" w:rsidRPr="00111B78" w:rsidRDefault="00111B78" w:rsidP="00111B78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z w:val="28"/>
          <w:szCs w:val="28"/>
        </w:rPr>
        <w:t>в 2023 году в Арзгирском муниципальном округе (далее - соревнование)</w:t>
      </w: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111B78" w:rsidRPr="00111B78" w:rsidRDefault="00111B78" w:rsidP="00606EB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pacing w:val="-6"/>
          <w:sz w:val="28"/>
          <w:szCs w:val="28"/>
        </w:rPr>
        <w:t>1 .Общие положения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pacing w:val="-1"/>
          <w:sz w:val="28"/>
          <w:szCs w:val="28"/>
        </w:rPr>
        <w:t>1.1 .В окружном соревновании за своевременное и качественное прове</w:t>
      </w:r>
      <w:r w:rsidRPr="00111B78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дение уборки урожая участвуют коллективы сельхозпредприятий, акционер</w:t>
      </w:r>
      <w:r w:rsidRPr="00111B78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  <w:t>ных обществ, обществ с ограниченной ответственностью, крестьянских фер</w:t>
      </w:r>
      <w:r w:rsidRPr="00111B78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111B78">
        <w:rPr>
          <w:rFonts w:ascii="Times New Roman" w:eastAsia="Times New Roman" w:hAnsi="Times New Roman" w:cs="Times New Roman"/>
          <w:sz w:val="28"/>
          <w:szCs w:val="28"/>
        </w:rPr>
        <w:t xml:space="preserve">мерских хозяйств округа, уборочно-транспортных комплексов, уборочных </w:t>
      </w:r>
      <w:r w:rsidRPr="00111B78">
        <w:rPr>
          <w:rFonts w:ascii="Times New Roman" w:eastAsia="Times New Roman" w:hAnsi="Times New Roman" w:cs="Times New Roman"/>
          <w:spacing w:val="-1"/>
          <w:sz w:val="28"/>
          <w:szCs w:val="28"/>
        </w:rPr>
        <w:t>агрегатов, специалисты, водители транспортных средств, работники техниче</w:t>
      </w:r>
      <w:r w:rsidRPr="00111B78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111B78">
        <w:rPr>
          <w:rFonts w:ascii="Times New Roman" w:eastAsia="Times New Roman" w:hAnsi="Times New Roman" w:cs="Times New Roman"/>
          <w:sz w:val="28"/>
          <w:szCs w:val="28"/>
        </w:rPr>
        <w:t>ского и социального обслуживания, работники пресс-центров.</w:t>
      </w:r>
    </w:p>
    <w:p w:rsid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1.2.Итоги соревнования подводятся по трехдневкам и по окончании 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t>уборки урожая комиссией по подведению итогов сорев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softHyphen/>
        <w:t>нования по уборке урожая 2023 года в Арзгирском муниципальном округе.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1B78" w:rsidRPr="00111B78" w:rsidRDefault="00111B78" w:rsidP="00606EB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pacing w:val="-2"/>
          <w:sz w:val="28"/>
          <w:szCs w:val="28"/>
        </w:rPr>
        <w:t>2.Определение победителей</w:t>
      </w:r>
    </w:p>
    <w:p w:rsidR="00111B78" w:rsidRPr="00111B78" w:rsidRDefault="00111B78" w:rsidP="00606EB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pacing w:val="-2"/>
          <w:sz w:val="28"/>
          <w:szCs w:val="28"/>
        </w:rPr>
        <w:t>Победителями признаются: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2.1.Среди сельхозпредприятий, акционерных обществ и обществ с </w:t>
      </w:r>
      <w:r w:rsidR="007A140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</w:t>
      </w:r>
      <w:r w:rsidRPr="00111B78">
        <w:rPr>
          <w:rFonts w:ascii="Times New Roman" w:eastAsia="Times New Roman" w:hAnsi="Times New Roman" w:cs="Times New Roman"/>
          <w:spacing w:val="-1"/>
          <w:sz w:val="28"/>
          <w:szCs w:val="28"/>
        </w:rPr>
        <w:t>ог</w:t>
      </w:r>
      <w:r w:rsidRPr="00111B78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111B78">
        <w:rPr>
          <w:rFonts w:ascii="Times New Roman" w:eastAsia="Times New Roman" w:hAnsi="Times New Roman" w:cs="Times New Roman"/>
          <w:sz w:val="28"/>
          <w:szCs w:val="28"/>
        </w:rPr>
        <w:t>раниченной ответственностью - коллективы предприятий, добившиеся в це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softHyphen/>
        <w:t>лом по сельхозпредприятию: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pacing w:val="-6"/>
          <w:sz w:val="28"/>
          <w:szCs w:val="28"/>
        </w:rPr>
        <w:t>а)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t xml:space="preserve"> наивысшей урожайности зерновых культур;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pacing w:val="-6"/>
          <w:sz w:val="28"/>
          <w:szCs w:val="28"/>
        </w:rPr>
        <w:t>б)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t xml:space="preserve">  завершения уборки в оптимальные агротехнические сроки;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pacing w:val="-5"/>
          <w:sz w:val="28"/>
          <w:szCs w:val="28"/>
        </w:rPr>
        <w:t>в)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t xml:space="preserve"> безаварийной работы в период жатвы.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z w:val="28"/>
          <w:szCs w:val="28"/>
        </w:rPr>
        <w:t>2.2.Среди крестьянских (фермерских) хозяйств, добившиеся: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pacing w:val="-8"/>
          <w:sz w:val="28"/>
          <w:szCs w:val="28"/>
        </w:rPr>
        <w:t>а)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t xml:space="preserve"> наивысшей урожайности зерновых культур;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pacing w:val="-5"/>
          <w:sz w:val="28"/>
          <w:szCs w:val="28"/>
        </w:rPr>
        <w:t>б)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1B7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завершения уборки в оптимальные агротехнические сроки и без  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t>потерь;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z w:val="28"/>
          <w:szCs w:val="28"/>
        </w:rPr>
        <w:t>в) безаварийной работы в период жатвы.</w:t>
      </w:r>
    </w:p>
    <w:p w:rsidR="00111B78" w:rsidRPr="00111B78" w:rsidRDefault="00111B78" w:rsidP="00606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111B7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2.3.Среди уборочно-транспортных комплексов - коллектив комплекса, 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t>добившийся: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pacing w:val="-8"/>
          <w:sz w:val="28"/>
          <w:szCs w:val="28"/>
        </w:rPr>
        <w:t>а)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t xml:space="preserve"> наивысшей урожайности зерновых культур;</w:t>
      </w:r>
    </w:p>
    <w:p w:rsidR="00111B78" w:rsidRPr="00111B78" w:rsidRDefault="00111B78" w:rsidP="007A14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pacing w:val="-7"/>
          <w:sz w:val="28"/>
          <w:szCs w:val="28"/>
        </w:rPr>
        <w:t>б)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1B78">
        <w:rPr>
          <w:rFonts w:ascii="Times New Roman" w:eastAsia="Times New Roman" w:hAnsi="Times New Roman" w:cs="Times New Roman"/>
          <w:spacing w:val="-1"/>
          <w:sz w:val="28"/>
          <w:szCs w:val="28"/>
        </w:rPr>
        <w:t>наивысших итоговых показателей п</w:t>
      </w:r>
      <w:r w:rsidR="007A140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 намолоту зерна на приведенный </w:t>
      </w:r>
      <w:r w:rsidRPr="00111B78">
        <w:rPr>
          <w:rFonts w:ascii="Times New Roman" w:eastAsia="Times New Roman" w:hAnsi="Times New Roman" w:cs="Times New Roman"/>
          <w:spacing w:val="-1"/>
          <w:sz w:val="28"/>
          <w:szCs w:val="28"/>
        </w:rPr>
        <w:t>ком</w:t>
      </w:r>
      <w:r w:rsidRPr="00111B78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111B78">
        <w:rPr>
          <w:rFonts w:ascii="Times New Roman" w:eastAsia="Times New Roman" w:hAnsi="Times New Roman" w:cs="Times New Roman"/>
          <w:sz w:val="28"/>
          <w:szCs w:val="28"/>
        </w:rPr>
        <w:t>байн;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в) завершения косовицы и намолота в полном объеме с хорошим качеством и в оптимальные сроки;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г) обеспечение безаварийной работы в период жатвы.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606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2.4.Среди уборочных агрегатов и молодежных уборочных агрегатов - коллективы агрегатов, добившиеся: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а) наивысших показателей по намолоту зерна на приведен</w:t>
      </w: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комбайн в период массовой уборки урожая;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б) обеспечение безаварийной работы в период жатвы.</w:t>
      </w:r>
    </w:p>
    <w:p w:rsidR="00111B78" w:rsidRPr="00111B78" w:rsidRDefault="007A1407" w:rsidP="00606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2.5.Среди специалистов - агрономов подразделений, бригад - работ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ник, добившийся: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а) наивысшей урожайности зерновых культур при высоком качестве зерна;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б) обеспечивший комплекс агротехнических и защитных мероприятий в срок.</w:t>
      </w:r>
    </w:p>
    <w:p w:rsidR="00111B78" w:rsidRPr="00111B78" w:rsidRDefault="00606EBC" w:rsidP="00606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2.6.Среди водителей – работники, добившиеся: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а) наивысших показателей при пере</w:t>
      </w: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возке зерна с поля на ток, с учетом грузоподъемности;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б) экономии горюче-смазочных материалов, безаварийной работы и не до</w:t>
      </w: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пустившие потерь зерна.</w:t>
      </w:r>
    </w:p>
    <w:p w:rsidR="00111B78" w:rsidRPr="00111B78" w:rsidRDefault="003A4C79" w:rsidP="00606E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2.7.Среди работников технического и социального обслуживания и учащихся на зернотоках – работники, добившиеся:</w:t>
      </w:r>
    </w:p>
    <w:p w:rsidR="00111B78" w:rsidRPr="00111B78" w:rsidRDefault="00111B78" w:rsidP="007A14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а) качественной переработки зерна на току, своевременной выгрузки авто</w:t>
      </w: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машин;</w:t>
      </w:r>
    </w:p>
    <w:p w:rsidR="00111B78" w:rsidRPr="00111B78" w:rsidRDefault="00111B78" w:rsidP="007A14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б) качественного обслуживания работников уборочно-транспортных ком</w:t>
      </w: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плексов, при отсутствии жалоб и замечаний, хорошего</w:t>
      </w:r>
      <w:r w:rsidR="007A14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санитарного  состоя</w:t>
      </w: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пищеблока и качественного питания;</w:t>
      </w:r>
    </w:p>
    <w:p w:rsidR="00111B78" w:rsidRPr="00111B78" w:rsidRDefault="00111B78" w:rsidP="007A14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в) не допустившие нарушений правил охраны труда и техники</w:t>
      </w:r>
      <w:r w:rsidR="007A14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безопасности.</w:t>
      </w:r>
    </w:p>
    <w:p w:rsidR="00111B78" w:rsidRPr="00111B78" w:rsidRDefault="00111B78" w:rsidP="007A14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2.8.Среди работников пресс-центров - работники, добившиеся:</w:t>
      </w:r>
    </w:p>
    <w:p w:rsidR="00111B78" w:rsidRPr="00111B78" w:rsidRDefault="00111B78" w:rsidP="007A14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а) своевременной и качественной обработки данных;</w:t>
      </w:r>
    </w:p>
    <w:p w:rsidR="00111B78" w:rsidRPr="00111B78" w:rsidRDefault="00111B78" w:rsidP="007A14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б) оперативной отчетности в окружной пресс-центр;</w:t>
      </w:r>
    </w:p>
    <w:p w:rsidR="00111B78" w:rsidRDefault="00111B78" w:rsidP="007A14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в) оперативной работы пресс - центра.</w:t>
      </w:r>
    </w:p>
    <w:p w:rsidR="00606EBC" w:rsidRPr="00111B78" w:rsidRDefault="00606EBC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1B78" w:rsidRPr="00111B78" w:rsidRDefault="00606EBC" w:rsidP="00606EB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.Меры морального и материального поощрения победителей</w:t>
      </w:r>
    </w:p>
    <w:p w:rsidR="00111B78" w:rsidRPr="00111B78" w:rsidRDefault="007A1407" w:rsidP="00606E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3.1.Коллективу сельхозпредприятия, акционерного общества, общества с ограниченной ответственностью, занявшему первое место в со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ревновании среди предприятий, имеющих посевную площадь зерновых культур свыше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7 тысяч га, вручается Почетная грамота администрации Арзгирского муниципального округа и денежная премия в сумме 20000 (двадцать тысяч) рублей.</w:t>
      </w:r>
    </w:p>
    <w:p w:rsidR="00111B78" w:rsidRPr="00111B78" w:rsidRDefault="007A1407" w:rsidP="00606E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3.2.Коллективу сельхозпредприятия, акционерного общества, общества с ограниченной ответственностью, занявшему первое место в со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ревновании среди предприятий, имеющих посевную площадь зерновых культур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2 тысяч га до 7 тысяч га,  вручается Почетная грамота администрации Арзгирского муни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ципального округа и денежная премия в 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15000 (пятнадцать тысяч) рублей.</w:t>
      </w:r>
    </w:p>
    <w:p w:rsidR="00111B78" w:rsidRPr="00111B78" w:rsidRDefault="00111B78" w:rsidP="00606E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7A1407" w:rsidP="00606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3.3.Коллективу сельхозпредприятия, акционерного общества, общества с ограниченной ответственностью, занявшему первое место в со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ревновании среди предприятий, имеющих посевную площадь до 2000 тысяч га, вручается Почетная грамота администрации Арзгирско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муниципального округа и денежная премия в сумме 10000 (десять тысяч) рублей.</w:t>
      </w:r>
    </w:p>
    <w:p w:rsidR="00111B78" w:rsidRPr="00111B78" w:rsidRDefault="007A1407" w:rsidP="00606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3.4.Крестьянскому (фермерскому) хозяйству, занявшему первое место в окружном соревновании, вручается Почетная грамота администрации Арз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гирского муниципального округа и денежная премия в сум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10000     (десять тысяч) рублей.</w:t>
      </w:r>
    </w:p>
    <w:p w:rsidR="00111B78" w:rsidRPr="00111B78" w:rsidRDefault="007A1407" w:rsidP="00606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111B78"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3.5.Коллективам уборочно-транспортных комплексов, занявшим три призовых места, вручаются Почетные грамоты администрации Арзгирского муниципального округа и денежные премии в сумме 10000 (десять тысяч), 7000 (семь тысяч) рублей, 5000 (пять тысяч) рублей.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3.6.Победителям среди уборочных агрегатов, добившимся наивысшей выработки за день на приведенный комбайн, присуждаются три призовых места с вручением Почетных грамот администрации Арзгирского муници</w:t>
      </w: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пального округа и денежные премии в сумме 12000 (двенадцать тысяч) рублей, 10000 (десять тысяч) рублей, 8000 (восемь тысяч) рублей.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3.7.Победителю соревнования среди молодежных уборочных агрегатов вручается Почетная грамота администрации Арзгирского муниципального округа и денежная премия в размере 10000 (десять тысяч) рублей.</w:t>
      </w:r>
    </w:p>
    <w:p w:rsidR="00111B78" w:rsidRPr="00111B78" w:rsidRDefault="00111B78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>3.8.Победителю соревнования среди специалистов - агрономов по ито</w:t>
      </w: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гам уборки урожая 2023 года вручается Почетная грамота администрации Арзгирского муниципального округа и денежная премия в сумме 5000 (пять тысяч) рублей.</w:t>
      </w:r>
    </w:p>
    <w:p w:rsidR="00111B78" w:rsidRPr="00111B78" w:rsidRDefault="00111B78" w:rsidP="00606E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3.9.Победителям соревнования среди водителей, добившимся наибольшей выработки при перевозке зерна, присуждаются четыре призовых места среди водителей «КАМАЗ», «ЗИЛ», ГАЗ – 53, МТЗ с вручением Почетных грамот администрации Арзгирского муниципального округа и денежных премий в сумме 5000 (пять тысяч) рублей каждая.</w:t>
      </w:r>
    </w:p>
    <w:p w:rsidR="00111B78" w:rsidRPr="00111B78" w:rsidRDefault="00111B78" w:rsidP="00606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z w:val="28"/>
          <w:szCs w:val="28"/>
        </w:rPr>
        <w:t xml:space="preserve">         3.10.Победителям соревнования среди работников технического и </w:t>
      </w:r>
      <w:r w:rsidR="007A1407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softHyphen/>
        <w:t>циального обслуживания присуждается по одному призовому месту с каждо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softHyphen/>
        <w:t>го сельхозпредприятия с вручением им Благодарственных писем админист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softHyphen/>
        <w:t>рации Арзгирского муниципального округа и денежной пре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softHyphen/>
        <w:t>мии в размере 1000 (одна тысяча) рублей каждому (всего 10 человек).</w:t>
      </w:r>
    </w:p>
    <w:p w:rsidR="00111B78" w:rsidRPr="00111B78" w:rsidRDefault="00111B78" w:rsidP="00606E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z w:val="28"/>
          <w:szCs w:val="28"/>
        </w:rPr>
        <w:t xml:space="preserve">        3.11.Победителям соревнования среди работников пресс - центров </w:t>
      </w:r>
      <w:r w:rsidR="007A1407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t>(по представлению председателя комиссии) вручаются Благодарственные письма администрации Арзгирского муниципального округа и денежные премии всего в сумме 3000 (три тысячи) рублей.</w:t>
      </w:r>
    </w:p>
    <w:p w:rsidR="00111B78" w:rsidRPr="00111B78" w:rsidRDefault="00111B78" w:rsidP="00606E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11B78" w:rsidRPr="00111B78" w:rsidRDefault="00111B78" w:rsidP="007A1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z w:val="28"/>
          <w:szCs w:val="28"/>
        </w:rPr>
        <w:t>4.Подведение итогов соревнования</w:t>
      </w:r>
    </w:p>
    <w:p w:rsidR="00111B78" w:rsidRPr="00111B78" w:rsidRDefault="007A1407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11B78" w:rsidRPr="00111B78">
        <w:rPr>
          <w:rFonts w:ascii="Times New Roman" w:eastAsia="Times New Roman" w:hAnsi="Times New Roman" w:cs="Times New Roman"/>
          <w:sz w:val="28"/>
          <w:szCs w:val="28"/>
        </w:rPr>
        <w:t>Итоги соревнования подводятся комиссией в течение десяти дней после окончания уборки урожая.</w:t>
      </w:r>
    </w:p>
    <w:p w:rsidR="00111B78" w:rsidRPr="00111B78" w:rsidRDefault="007A1407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</w:t>
      </w:r>
      <w:r w:rsidR="00111B78" w:rsidRPr="00111B78">
        <w:rPr>
          <w:rFonts w:ascii="Times New Roman" w:eastAsia="Times New Roman" w:hAnsi="Times New Roman" w:cs="Times New Roman"/>
          <w:sz w:val="28"/>
          <w:szCs w:val="28"/>
        </w:rPr>
        <w:t>Подведение итогов по трехдневкам проводится комиссией по подведению итогов сорев</w:t>
      </w:r>
      <w:r w:rsidR="00111B78" w:rsidRPr="00111B78">
        <w:rPr>
          <w:rFonts w:ascii="Times New Roman" w:eastAsia="Times New Roman" w:hAnsi="Times New Roman" w:cs="Times New Roman"/>
          <w:sz w:val="28"/>
          <w:szCs w:val="28"/>
        </w:rPr>
        <w:softHyphen/>
        <w:t>нования по уборке урожая 2023 года в Арзгирском муниципальном округе при своевременном и оперативном представлении данных сельхозпредприя</w:t>
      </w:r>
      <w:r w:rsidR="00111B78" w:rsidRPr="00111B78">
        <w:rPr>
          <w:rFonts w:ascii="Times New Roman" w:eastAsia="Times New Roman" w:hAnsi="Times New Roman" w:cs="Times New Roman"/>
          <w:sz w:val="28"/>
          <w:szCs w:val="28"/>
        </w:rPr>
        <w:softHyphen/>
        <w:t>тиями.</w:t>
      </w:r>
    </w:p>
    <w:p w:rsidR="00111B78" w:rsidRPr="00111B78" w:rsidRDefault="007A1407" w:rsidP="00606E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111B78" w:rsidRPr="00111B78">
        <w:rPr>
          <w:rFonts w:ascii="Times New Roman" w:eastAsia="Times New Roman" w:hAnsi="Times New Roman" w:cs="Times New Roman"/>
          <w:sz w:val="28"/>
          <w:szCs w:val="28"/>
        </w:rPr>
        <w:t>В случае предоставления недостоверных данных, не подтверждающих</w:t>
      </w:r>
      <w:r w:rsidR="00111B78" w:rsidRPr="00111B78">
        <w:rPr>
          <w:rFonts w:ascii="Times New Roman" w:eastAsia="Times New Roman" w:hAnsi="Times New Roman" w:cs="Times New Roman"/>
          <w:sz w:val="28"/>
          <w:szCs w:val="28"/>
        </w:rPr>
        <w:softHyphen/>
        <w:t>ся первичными документами, участники исключаются из соревнования.</w:t>
      </w: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B1B" w:rsidRDefault="005B0B1B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B1B" w:rsidRDefault="005B0B1B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B1B" w:rsidRDefault="005B0B1B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B1B" w:rsidRDefault="005B0B1B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B1B" w:rsidRDefault="005B0B1B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0B1B" w:rsidRPr="00111B78" w:rsidRDefault="005B0B1B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Pr="00111B78" w:rsidRDefault="00111B78" w:rsidP="00111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1B78" w:rsidRDefault="00111B78" w:rsidP="00111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6EBC" w:rsidRDefault="00606EBC" w:rsidP="00111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1407" w:rsidRPr="00111B78" w:rsidRDefault="007A1407" w:rsidP="00111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2"/>
        <w:gridCol w:w="5069"/>
      </w:tblGrid>
      <w:tr w:rsidR="00111B78" w:rsidRPr="00111B78" w:rsidTr="00FC5E05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постановлением администрации</w:t>
            </w: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111B78" w:rsidRPr="00111B78" w:rsidRDefault="007A1407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22</w:t>
            </w:r>
            <w:r w:rsidR="00111B78"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июня 2023 г.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445</w:t>
            </w:r>
            <w:r w:rsidR="00111B78"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11B78" w:rsidRPr="00111B78" w:rsidRDefault="00111B78" w:rsidP="00111B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111B78" w:rsidRPr="00111B78" w:rsidRDefault="00111B78" w:rsidP="007A14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111B78" w:rsidRPr="00111B78" w:rsidRDefault="00111B78" w:rsidP="00111B78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z w:val="28"/>
          <w:szCs w:val="28"/>
        </w:rPr>
        <w:t xml:space="preserve">комиссии по подведению итогов соревнования </w:t>
      </w:r>
    </w:p>
    <w:p w:rsidR="00111B78" w:rsidRPr="00111B78" w:rsidRDefault="00111B78" w:rsidP="00111B78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z w:val="28"/>
          <w:szCs w:val="28"/>
        </w:rPr>
        <w:t>по уборке урожая 2023 года в Арзгирском муниципальном округе Ставропольского края (далее</w:t>
      </w:r>
      <w:r w:rsidR="007A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t>-</w:t>
      </w:r>
      <w:r w:rsidR="007A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t>комиссия)</w:t>
      </w:r>
    </w:p>
    <w:p w:rsidR="00111B78" w:rsidRPr="00111B78" w:rsidRDefault="00111B78" w:rsidP="00111B7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27" w:type="dxa"/>
        <w:tblLook w:val="01E0"/>
      </w:tblPr>
      <w:tblGrid>
        <w:gridCol w:w="3510"/>
        <w:gridCol w:w="6117"/>
      </w:tblGrid>
      <w:tr w:rsidR="00111B78" w:rsidRPr="00111B78" w:rsidTr="00736FC4">
        <w:tc>
          <w:tcPr>
            <w:tcW w:w="3510" w:type="dxa"/>
          </w:tcPr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1B78" w:rsidRPr="00111B78" w:rsidRDefault="00111B78" w:rsidP="007A140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Мовчан Александр Васильевич</w:t>
            </w:r>
          </w:p>
        </w:tc>
        <w:tc>
          <w:tcPr>
            <w:tcW w:w="6117" w:type="dxa"/>
          </w:tcPr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сельского хозяйства и охраны окружающей среды админист</w:t>
            </w: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рации Арзгирского муниципального округа, председатель комиссии</w:t>
            </w: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1B78" w:rsidRPr="00111B78" w:rsidTr="00736FC4">
        <w:tc>
          <w:tcPr>
            <w:tcW w:w="3510" w:type="dxa"/>
          </w:tcPr>
          <w:p w:rsidR="00111B78" w:rsidRPr="00111B78" w:rsidRDefault="00111B78" w:rsidP="007A140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Дашко Николай Николаевич</w:t>
            </w:r>
          </w:p>
        </w:tc>
        <w:tc>
          <w:tcPr>
            <w:tcW w:w="6117" w:type="dxa"/>
          </w:tcPr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 отдела сельского хозяйства и охраны окружающей среды администрации Арзгирского муници</w:t>
            </w: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пального округа, заместитель председа</w:t>
            </w: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теля комиссии</w:t>
            </w:r>
          </w:p>
        </w:tc>
      </w:tr>
      <w:tr w:rsidR="00111B78" w:rsidRPr="00111B78" w:rsidTr="00736FC4">
        <w:tc>
          <w:tcPr>
            <w:tcW w:w="3510" w:type="dxa"/>
          </w:tcPr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Клименко Татьяна</w:t>
            </w: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Викторовна </w:t>
            </w:r>
          </w:p>
        </w:tc>
        <w:tc>
          <w:tcPr>
            <w:tcW w:w="6117" w:type="dxa"/>
          </w:tcPr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инспектор отдела сельского хозяйства и охраны окружающей среды администрации Арзгирского муниципального округа, секретарь комиссии</w:t>
            </w:r>
          </w:p>
        </w:tc>
      </w:tr>
    </w:tbl>
    <w:p w:rsidR="00111B78" w:rsidRPr="00111B78" w:rsidRDefault="00111B78" w:rsidP="00111B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595D6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111B7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11B78" w:rsidRPr="00111B78" w:rsidRDefault="00111B78" w:rsidP="00595D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1B78">
        <w:rPr>
          <w:rFonts w:ascii="Times New Roman" w:eastAsia="Times New Roman" w:hAnsi="Times New Roman" w:cs="Times New Roman"/>
          <w:sz w:val="28"/>
          <w:szCs w:val="28"/>
        </w:rPr>
        <w:t>Члены комиссии:</w:t>
      </w:r>
    </w:p>
    <w:tbl>
      <w:tblPr>
        <w:tblW w:w="9688" w:type="dxa"/>
        <w:tblLook w:val="01E0"/>
      </w:tblPr>
      <w:tblGrid>
        <w:gridCol w:w="3510"/>
        <w:gridCol w:w="6178"/>
      </w:tblGrid>
      <w:tr w:rsidR="00111B78" w:rsidRPr="00111B78" w:rsidTr="00736FC4">
        <w:tc>
          <w:tcPr>
            <w:tcW w:w="3510" w:type="dxa"/>
          </w:tcPr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Иващенко Виталий </w:t>
            </w: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6178" w:type="dxa"/>
          </w:tcPr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 отдела сельского хозяйства и охраны окружающей среды администрации Арзгирского муници</w:t>
            </w: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пального округа</w:t>
            </w:r>
          </w:p>
        </w:tc>
      </w:tr>
      <w:tr w:rsidR="00111B78" w:rsidRPr="00111B78" w:rsidTr="00736FC4">
        <w:tc>
          <w:tcPr>
            <w:tcW w:w="3510" w:type="dxa"/>
          </w:tcPr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Овсянникова Наталья</w:t>
            </w: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Юрьевна</w:t>
            </w: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Сологуб Александр</w:t>
            </w: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6178" w:type="dxa"/>
          </w:tcPr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финансового управления </w:t>
            </w:r>
            <w:r w:rsidR="007A14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ад</w:t>
            </w: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министрации Арзгирского муниципаль</w:t>
            </w: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ного округа</w:t>
            </w:r>
          </w:p>
          <w:p w:rsidR="0070731E" w:rsidRDefault="0070731E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B78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1 категории отдела сельского хозяйства и охраны окружающей среды администрации Арзгирского муниципального округа</w:t>
            </w:r>
          </w:p>
          <w:p w:rsidR="00111B78" w:rsidRPr="00111B78" w:rsidRDefault="00111B78" w:rsidP="00111B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36FC4" w:rsidRDefault="00736FC4" w:rsidP="00111B7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FC4" w:rsidRDefault="00736FC4" w:rsidP="00111B7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FC4" w:rsidRDefault="00736FC4" w:rsidP="00111B7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FC4" w:rsidRDefault="00736FC4" w:rsidP="00111B7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FC4" w:rsidRDefault="00736FC4" w:rsidP="00111B7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36FC4" w:rsidSect="00606EB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943" w:rsidRDefault="00460943" w:rsidP="00606EBC">
      <w:pPr>
        <w:spacing w:after="0" w:line="240" w:lineRule="auto"/>
      </w:pPr>
      <w:r>
        <w:separator/>
      </w:r>
    </w:p>
  </w:endnote>
  <w:endnote w:type="continuationSeparator" w:id="1">
    <w:p w:rsidR="00460943" w:rsidRDefault="00460943" w:rsidP="00606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943" w:rsidRDefault="00460943" w:rsidP="00606EBC">
      <w:pPr>
        <w:spacing w:after="0" w:line="240" w:lineRule="auto"/>
      </w:pPr>
      <w:r>
        <w:separator/>
      </w:r>
    </w:p>
  </w:footnote>
  <w:footnote w:type="continuationSeparator" w:id="1">
    <w:p w:rsidR="00460943" w:rsidRDefault="00460943" w:rsidP="00606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20178"/>
      <w:docPartObj>
        <w:docPartGallery w:val="Page Numbers (Top of Page)"/>
        <w:docPartUnique/>
      </w:docPartObj>
    </w:sdtPr>
    <w:sdtContent>
      <w:p w:rsidR="00606EBC" w:rsidRDefault="00AF372F">
        <w:pPr>
          <w:pStyle w:val="a3"/>
          <w:jc w:val="center"/>
        </w:pPr>
        <w:fldSimple w:instr=" PAGE   \* MERGEFORMAT ">
          <w:r w:rsidR="005B0B1B">
            <w:rPr>
              <w:noProof/>
            </w:rPr>
            <w:t>5</w:t>
          </w:r>
        </w:fldSimple>
      </w:p>
    </w:sdtContent>
  </w:sdt>
  <w:p w:rsidR="00606EBC" w:rsidRDefault="00606EB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1B78"/>
    <w:rsid w:val="00111B78"/>
    <w:rsid w:val="003A4C79"/>
    <w:rsid w:val="00460943"/>
    <w:rsid w:val="004B0F5F"/>
    <w:rsid w:val="00595D65"/>
    <w:rsid w:val="005B0B1B"/>
    <w:rsid w:val="00606EBC"/>
    <w:rsid w:val="0070731E"/>
    <w:rsid w:val="00736FC4"/>
    <w:rsid w:val="007A1407"/>
    <w:rsid w:val="00AF372F"/>
    <w:rsid w:val="00E3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EBC"/>
  </w:style>
  <w:style w:type="paragraph" w:styleId="a5">
    <w:name w:val="footer"/>
    <w:basedOn w:val="a"/>
    <w:link w:val="a6"/>
    <w:uiPriority w:val="99"/>
    <w:semiHidden/>
    <w:unhideWhenUsed/>
    <w:rsid w:val="00606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6E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555</cp:lastModifiedBy>
  <cp:revision>10</cp:revision>
  <dcterms:created xsi:type="dcterms:W3CDTF">2023-06-22T06:15:00Z</dcterms:created>
  <dcterms:modified xsi:type="dcterms:W3CDTF">2023-06-28T04:15:00Z</dcterms:modified>
</cp:coreProperties>
</file>