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AA3D0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9206E0">
              <w:rPr>
                <w:szCs w:val="28"/>
              </w:rPr>
              <w:t>05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A65E38">
              <w:rPr>
                <w:szCs w:val="28"/>
              </w:rPr>
              <w:t>3</w:t>
            </w:r>
            <w:r w:rsidR="009206E0">
              <w:rPr>
                <w:szCs w:val="28"/>
              </w:rPr>
              <w:t>83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9206E0" w:rsidRPr="009206E0" w:rsidRDefault="009206E0" w:rsidP="00525D58">
      <w:pPr>
        <w:keepNext/>
        <w:keepLines/>
        <w:adjustRightInd/>
        <w:spacing w:line="240" w:lineRule="exact"/>
        <w:textAlignment w:val="auto"/>
        <w:outlineLvl w:val="1"/>
        <w:rPr>
          <w:bCs/>
          <w:sz w:val="28"/>
          <w:szCs w:val="28"/>
        </w:rPr>
      </w:pPr>
      <w:r w:rsidRPr="009206E0">
        <w:rPr>
          <w:bCs/>
          <w:sz w:val="28"/>
          <w:szCs w:val="28"/>
        </w:rPr>
        <w:t xml:space="preserve">Об утверждении схем маршрутов прогона сельскохозяйственных </w:t>
      </w:r>
      <w:r>
        <w:rPr>
          <w:bCs/>
          <w:sz w:val="28"/>
          <w:szCs w:val="28"/>
        </w:rPr>
        <w:t xml:space="preserve">                       </w:t>
      </w:r>
      <w:r w:rsidRPr="009206E0">
        <w:rPr>
          <w:bCs/>
          <w:sz w:val="28"/>
          <w:szCs w:val="28"/>
        </w:rPr>
        <w:t xml:space="preserve">животных к пастбищам на территории Арзгирского муниципального </w:t>
      </w:r>
      <w:r>
        <w:rPr>
          <w:bCs/>
          <w:sz w:val="28"/>
          <w:szCs w:val="28"/>
        </w:rPr>
        <w:t xml:space="preserve">                </w:t>
      </w:r>
      <w:r w:rsidRPr="009206E0">
        <w:rPr>
          <w:bCs/>
          <w:sz w:val="28"/>
          <w:szCs w:val="28"/>
        </w:rPr>
        <w:t>округа Ставропольского края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4"/>
        </w:rPr>
      </w:pP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9206E0">
        <w:rPr>
          <w:rFonts w:eastAsiaTheme="minorEastAsia"/>
          <w:sz w:val="28"/>
          <w:szCs w:val="28"/>
        </w:rPr>
        <w:t>В соответствии  с Федеральным законом от 06.10.2003 года № 131-ФЗ «Об общих принципах организации местного самоуправления в Российской Федерации», Земельным кодексом Российской Федерации, Законом Ставр</w:t>
      </w:r>
      <w:r w:rsidRPr="009206E0">
        <w:rPr>
          <w:rFonts w:eastAsiaTheme="minorEastAsia"/>
          <w:sz w:val="28"/>
          <w:szCs w:val="28"/>
        </w:rPr>
        <w:t>о</w:t>
      </w:r>
      <w:r w:rsidRPr="009206E0">
        <w:rPr>
          <w:rFonts w:eastAsiaTheme="minorEastAsia"/>
          <w:sz w:val="28"/>
          <w:szCs w:val="28"/>
        </w:rPr>
        <w:t xml:space="preserve">польского края от 07.08.2002 г. № 36-кз  «Об упорядочении  выпаса и прогона сельскохозяйственных животных и птицы на территории Ставропольского края», Законом Ставропольского края от 31.01.2023 г. № 6-кз «О внесении </w:t>
      </w:r>
      <w:r>
        <w:rPr>
          <w:rFonts w:eastAsiaTheme="minorEastAsia"/>
          <w:sz w:val="28"/>
          <w:szCs w:val="28"/>
        </w:rPr>
        <w:t xml:space="preserve"> </w:t>
      </w:r>
      <w:r w:rsidRPr="009206E0">
        <w:rPr>
          <w:rFonts w:eastAsiaTheme="minorEastAsia"/>
          <w:sz w:val="28"/>
          <w:szCs w:val="28"/>
        </w:rPr>
        <w:t xml:space="preserve">изменения в статью 2.2 Закона Ставропольского края «Об административных правонарушениях в Ставропольском крае», </w:t>
      </w:r>
      <w:r w:rsidRPr="009206E0">
        <w:rPr>
          <w:rFonts w:eastAsiaTheme="minorEastAsia"/>
          <w:sz w:val="28"/>
          <w:szCs w:val="28"/>
          <w:shd w:val="clear" w:color="auto" w:fill="FFFFFF"/>
        </w:rPr>
        <w:t xml:space="preserve">администрация Арзгирского </w:t>
      </w:r>
      <w:r>
        <w:rPr>
          <w:rFonts w:eastAsiaTheme="minorEastAsia"/>
          <w:sz w:val="28"/>
          <w:szCs w:val="28"/>
          <w:shd w:val="clear" w:color="auto" w:fill="FFFFFF"/>
        </w:rPr>
        <w:t xml:space="preserve">               </w:t>
      </w:r>
      <w:r w:rsidRPr="009206E0">
        <w:rPr>
          <w:rFonts w:eastAsiaTheme="minorEastAsia"/>
          <w:sz w:val="28"/>
          <w:szCs w:val="28"/>
          <w:shd w:val="clear" w:color="auto" w:fill="FFFFFF"/>
        </w:rPr>
        <w:t>муниципального округа Ставропольского края:</w:t>
      </w:r>
    </w:p>
    <w:p w:rsidR="009206E0" w:rsidRDefault="009206E0" w:rsidP="009206E0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206E0" w:rsidRDefault="009206E0" w:rsidP="009206E0">
      <w:pPr>
        <w:widowControl/>
        <w:adjustRightInd/>
        <w:textAlignment w:val="auto"/>
        <w:rPr>
          <w:rFonts w:eastAsiaTheme="minorEastAsia"/>
          <w:sz w:val="28"/>
          <w:szCs w:val="28"/>
        </w:rPr>
      </w:pPr>
      <w:r w:rsidRPr="009206E0">
        <w:rPr>
          <w:rFonts w:eastAsiaTheme="minorEastAsia"/>
          <w:sz w:val="28"/>
          <w:szCs w:val="28"/>
        </w:rPr>
        <w:t>ПОСТАНОВЛЯЕТ:</w:t>
      </w:r>
    </w:p>
    <w:p w:rsidR="009206E0" w:rsidRPr="009206E0" w:rsidRDefault="009206E0" w:rsidP="009206E0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 Утвердить прилагаемые схемы маршрутов прогона сельскохозяйс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венных животных к пастбищам на территории Арзгирского муниципального округа Ставропольского края: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1.1.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с. Арзгир;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1.2.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а. Башанта;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1.3.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с. Новоромановского;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1.4.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п. Степной;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1.5.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п. Чограйский;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1.6.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п. Довсун;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1.7.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с. Петропавловского;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1.8.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с. Садового;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1.9.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с. Серафимовского;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t>1.10.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с. Родниковского;</w:t>
      </w: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sz w:val="28"/>
          <w:szCs w:val="28"/>
        </w:rPr>
      </w:pPr>
      <w:r w:rsidRPr="009206E0">
        <w:rPr>
          <w:sz w:val="28"/>
          <w:szCs w:val="28"/>
        </w:rPr>
        <w:lastRenderedPageBreak/>
        <w:t>1.11. Схему маршрута прогона сельскохозяйственных животных к пас</w:t>
      </w:r>
      <w:r w:rsidRPr="009206E0">
        <w:rPr>
          <w:sz w:val="28"/>
          <w:szCs w:val="28"/>
        </w:rPr>
        <w:t>т</w:t>
      </w:r>
      <w:r w:rsidRPr="009206E0">
        <w:rPr>
          <w:sz w:val="28"/>
          <w:szCs w:val="28"/>
        </w:rPr>
        <w:t>бищам на территории с. Каменная-Балка.</w:t>
      </w:r>
    </w:p>
    <w:p w:rsidR="009206E0" w:rsidRPr="009206E0" w:rsidRDefault="009206E0" w:rsidP="009206E0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9206E0">
        <w:rPr>
          <w:rFonts w:eastAsiaTheme="minorEastAsia"/>
          <w:sz w:val="28"/>
          <w:szCs w:val="28"/>
        </w:rPr>
        <w:t xml:space="preserve">2. Отделу по организационным и общим вопросам администрации </w:t>
      </w:r>
      <w:r>
        <w:rPr>
          <w:rFonts w:eastAsiaTheme="minorEastAsia"/>
          <w:sz w:val="28"/>
          <w:szCs w:val="28"/>
        </w:rPr>
        <w:t xml:space="preserve">              </w:t>
      </w:r>
      <w:r w:rsidRPr="009206E0">
        <w:rPr>
          <w:rFonts w:eastAsiaTheme="minorEastAsia"/>
          <w:sz w:val="28"/>
          <w:szCs w:val="28"/>
        </w:rPr>
        <w:t xml:space="preserve">Арзгирского муниципального округа Ставропольского края (Есипенко) </w:t>
      </w:r>
      <w:r w:rsidR="00A4731A">
        <w:rPr>
          <w:rFonts w:eastAsiaTheme="minorEastAsia"/>
          <w:sz w:val="28"/>
          <w:szCs w:val="28"/>
        </w:rPr>
        <w:t xml:space="preserve">                 </w:t>
      </w:r>
      <w:r w:rsidRPr="009206E0">
        <w:rPr>
          <w:rFonts w:eastAsiaTheme="minorEastAsia"/>
          <w:sz w:val="28"/>
          <w:szCs w:val="28"/>
        </w:rPr>
        <w:t>разместить настоящее постановление в информационно-коммуникационной сети «Интернет» на официальном сайте администрации Арзгирского муниц</w:t>
      </w:r>
      <w:r w:rsidRPr="009206E0">
        <w:rPr>
          <w:rFonts w:eastAsiaTheme="minorEastAsia"/>
          <w:sz w:val="28"/>
          <w:szCs w:val="28"/>
        </w:rPr>
        <w:t>и</w:t>
      </w:r>
      <w:r w:rsidRPr="009206E0">
        <w:rPr>
          <w:rFonts w:eastAsiaTheme="minorEastAsia"/>
          <w:sz w:val="28"/>
          <w:szCs w:val="28"/>
        </w:rPr>
        <w:t>пального округа.</w:t>
      </w:r>
    </w:p>
    <w:p w:rsidR="009206E0" w:rsidRPr="009206E0" w:rsidRDefault="009206E0" w:rsidP="009206E0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9206E0">
        <w:rPr>
          <w:rFonts w:eastAsiaTheme="minorEastAsia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Арзгирского муниципального округа </w:t>
      </w:r>
      <w:r>
        <w:rPr>
          <w:rFonts w:eastAsiaTheme="minorEastAsia"/>
          <w:sz w:val="28"/>
          <w:szCs w:val="28"/>
        </w:rPr>
        <w:t xml:space="preserve">              </w:t>
      </w:r>
      <w:r w:rsidRPr="009206E0">
        <w:rPr>
          <w:rFonts w:eastAsiaTheme="minorEastAsia"/>
          <w:sz w:val="28"/>
          <w:szCs w:val="28"/>
        </w:rPr>
        <w:t>Ставропольского края Дядюшко А.И.</w:t>
      </w:r>
    </w:p>
    <w:p w:rsidR="009206E0" w:rsidRPr="009206E0" w:rsidRDefault="009206E0" w:rsidP="009206E0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9206E0" w:rsidRPr="009206E0" w:rsidRDefault="009206E0" w:rsidP="009206E0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9206E0">
        <w:rPr>
          <w:rFonts w:eastAsiaTheme="minorEastAsia"/>
          <w:sz w:val="28"/>
          <w:szCs w:val="28"/>
        </w:rPr>
        <w:t>4. Настоящее постановление вступает в силу на следующий день со дня его официального опубликования (обнародования).</w:t>
      </w:r>
    </w:p>
    <w:p w:rsidR="00AA3D0F" w:rsidRDefault="00AA3D0F" w:rsidP="00AA3D0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65E38" w:rsidRPr="00F70A40" w:rsidRDefault="00A65E38" w:rsidP="00F70A40">
      <w:pPr>
        <w:widowControl/>
        <w:adjustRightInd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9141F" w:rsidRDefault="00E9141F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E9141F" w:rsidRDefault="00E9141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sectPr w:rsidR="00E9141F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756" w:rsidRDefault="00173756" w:rsidP="00134342">
      <w:r>
        <w:separator/>
      </w:r>
    </w:p>
  </w:endnote>
  <w:endnote w:type="continuationSeparator" w:id="1">
    <w:p w:rsidR="00173756" w:rsidRDefault="0017375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756" w:rsidRDefault="00173756" w:rsidP="00134342">
      <w:r>
        <w:separator/>
      </w:r>
    </w:p>
  </w:footnote>
  <w:footnote w:type="continuationSeparator" w:id="1">
    <w:p w:rsidR="00173756" w:rsidRDefault="0017375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2E3D99">
        <w:pPr>
          <w:pStyle w:val="a8"/>
          <w:jc w:val="center"/>
        </w:pPr>
        <w:fldSimple w:instr=" PAGE   \* MERGEFORMAT ">
          <w:r w:rsidR="00F8713E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5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8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98496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3756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3D99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2A3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461B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13E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84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207</cp:revision>
  <cp:lastPrinted>2023-06-02T13:26:00Z</cp:lastPrinted>
  <dcterms:created xsi:type="dcterms:W3CDTF">2023-04-10T09:35:00Z</dcterms:created>
  <dcterms:modified xsi:type="dcterms:W3CDTF">2023-06-16T07:23:00Z</dcterms:modified>
</cp:coreProperties>
</file>