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351"/>
      </w:tblGrid>
      <w:tr w:rsidR="00630A05" w:rsidTr="00630A05">
        <w:tc>
          <w:tcPr>
            <w:tcW w:w="4219" w:type="dxa"/>
          </w:tcPr>
          <w:p w:rsidR="00630A05" w:rsidRDefault="00630A05" w:rsidP="00F41FB8">
            <w:pPr>
              <w:pStyle w:val="ConsNonformat"/>
              <w:widowControl/>
              <w:spacing w:line="240" w:lineRule="exact"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1" w:type="dxa"/>
          </w:tcPr>
          <w:p w:rsidR="00630A05" w:rsidRDefault="00630A05" w:rsidP="00630A05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630A05" w:rsidRDefault="00630A05" w:rsidP="00630A05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630A05" w:rsidRDefault="00630A05" w:rsidP="00630A05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630A05" w:rsidRDefault="00630A05" w:rsidP="00630A05">
            <w:pPr>
              <w:pStyle w:val="ConsNonformat"/>
              <w:widowControl/>
              <w:spacing w:line="240" w:lineRule="exact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 мая 2024 г. № 325</w:t>
            </w:r>
          </w:p>
        </w:tc>
      </w:tr>
    </w:tbl>
    <w:p w:rsidR="006C7925" w:rsidRDefault="006C7925" w:rsidP="00F41FB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C7925" w:rsidRDefault="006C7925" w:rsidP="00F41FB8">
      <w:pPr>
        <w:pStyle w:val="ConsNonformat"/>
        <w:widowControl/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052BE6" w:rsidRDefault="00630A05" w:rsidP="00630A05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BA7633" w:rsidRDefault="00BA7633" w:rsidP="00630A05">
      <w:pPr>
        <w:pStyle w:val="ConsNonformat"/>
        <w:widowControl/>
        <w:spacing w:line="240" w:lineRule="exact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C8415C">
        <w:rPr>
          <w:rFonts w:ascii="Times New Roman" w:hAnsi="Times New Roman" w:cs="Times New Roman"/>
          <w:sz w:val="28"/>
          <w:szCs w:val="28"/>
        </w:rPr>
        <w:t>,</w:t>
      </w:r>
    </w:p>
    <w:p w:rsidR="00BA66C6" w:rsidRDefault="006B1705" w:rsidP="00630A0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BA66C6">
        <w:rPr>
          <w:sz w:val="28"/>
          <w:szCs w:val="28"/>
        </w:rPr>
        <w:t xml:space="preserve">оторые вносятся </w:t>
      </w:r>
      <w:r w:rsidR="00BA7633">
        <w:rPr>
          <w:sz w:val="28"/>
          <w:szCs w:val="28"/>
        </w:rPr>
        <w:t xml:space="preserve">в муниципальную </w:t>
      </w:r>
      <w:r w:rsidR="00C8415C">
        <w:rPr>
          <w:sz w:val="28"/>
          <w:szCs w:val="28"/>
        </w:rPr>
        <w:t>п</w:t>
      </w:r>
      <w:r w:rsidR="00052BE6">
        <w:rPr>
          <w:sz w:val="28"/>
          <w:szCs w:val="28"/>
        </w:rPr>
        <w:t xml:space="preserve">рограмму Арзгирского </w:t>
      </w:r>
      <w:r w:rsidR="00BA7633">
        <w:rPr>
          <w:sz w:val="28"/>
          <w:szCs w:val="28"/>
        </w:rPr>
        <w:t xml:space="preserve">муниципального округа Ставропольского края </w:t>
      </w:r>
      <w:r w:rsidR="00BA7633" w:rsidRPr="00BA7633">
        <w:rPr>
          <w:sz w:val="28"/>
          <w:szCs w:val="28"/>
        </w:rPr>
        <w:t>«</w:t>
      </w:r>
      <w:r w:rsidR="00052BE6" w:rsidRPr="00895A88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Ставропольского края на 2024-2029 годы</w:t>
      </w:r>
      <w:r w:rsidR="00BA7633" w:rsidRPr="00BA7633">
        <w:rPr>
          <w:sz w:val="28"/>
          <w:szCs w:val="28"/>
        </w:rPr>
        <w:t>»</w:t>
      </w:r>
      <w:r w:rsidR="00BA7633">
        <w:rPr>
          <w:sz w:val="28"/>
          <w:szCs w:val="28"/>
        </w:rPr>
        <w:t xml:space="preserve">, утвержденную постановлением </w:t>
      </w:r>
      <w:r w:rsidR="008935EB">
        <w:rPr>
          <w:sz w:val="28"/>
          <w:szCs w:val="28"/>
        </w:rPr>
        <w:t xml:space="preserve">администрации </w:t>
      </w:r>
      <w:r w:rsidR="00052BE6">
        <w:rPr>
          <w:sz w:val="28"/>
          <w:szCs w:val="28"/>
        </w:rPr>
        <w:t xml:space="preserve">Арзгирского </w:t>
      </w:r>
      <w:r w:rsidR="00BA7633">
        <w:rPr>
          <w:sz w:val="28"/>
          <w:szCs w:val="28"/>
        </w:rPr>
        <w:t xml:space="preserve">муниципального округа Ставропольского края </w:t>
      </w:r>
      <w:proofErr w:type="gramEnd"/>
    </w:p>
    <w:p w:rsidR="00BA7633" w:rsidRPr="002D79CC" w:rsidRDefault="00BA7633" w:rsidP="00630A05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от 2</w:t>
      </w:r>
      <w:r w:rsidR="00052BE6">
        <w:rPr>
          <w:sz w:val="28"/>
          <w:szCs w:val="28"/>
        </w:rPr>
        <w:t>5</w:t>
      </w:r>
      <w:r>
        <w:rPr>
          <w:sz w:val="28"/>
          <w:szCs w:val="28"/>
        </w:rPr>
        <w:t xml:space="preserve"> я</w:t>
      </w:r>
      <w:r w:rsidR="00052BE6">
        <w:rPr>
          <w:sz w:val="28"/>
          <w:szCs w:val="28"/>
        </w:rPr>
        <w:t>нваря</w:t>
      </w:r>
      <w:r>
        <w:rPr>
          <w:sz w:val="28"/>
          <w:szCs w:val="28"/>
        </w:rPr>
        <w:t xml:space="preserve"> 202</w:t>
      </w:r>
      <w:r w:rsidR="00052BE6">
        <w:rPr>
          <w:sz w:val="28"/>
          <w:szCs w:val="28"/>
        </w:rPr>
        <w:t>4 года № 4</w:t>
      </w:r>
      <w:r>
        <w:rPr>
          <w:sz w:val="28"/>
          <w:szCs w:val="28"/>
        </w:rPr>
        <w:t>2</w:t>
      </w:r>
      <w:r w:rsidR="00630A05">
        <w:rPr>
          <w:sz w:val="28"/>
          <w:szCs w:val="28"/>
        </w:rPr>
        <w:t xml:space="preserve"> </w:t>
      </w:r>
      <w:r w:rsidR="00C8415C" w:rsidRPr="007418C9">
        <w:rPr>
          <w:sz w:val="28"/>
          <w:szCs w:val="28"/>
        </w:rPr>
        <w:t>(далее – Программа)</w:t>
      </w:r>
    </w:p>
    <w:p w:rsidR="00BA7633" w:rsidRDefault="00BA7633" w:rsidP="00BA7633">
      <w:pPr>
        <w:pStyle w:val="ConsNonformat"/>
        <w:widowControl/>
        <w:spacing w:line="240" w:lineRule="exact"/>
        <w:ind w:right="0"/>
        <w:jc w:val="center"/>
        <w:rPr>
          <w:sz w:val="28"/>
        </w:rPr>
      </w:pPr>
    </w:p>
    <w:p w:rsidR="007418C9" w:rsidRDefault="00BA66C6" w:rsidP="007418C9">
      <w:pPr>
        <w:widowControl w:val="0"/>
        <w:adjustRightInd w:val="0"/>
        <w:ind w:firstLine="567"/>
        <w:jc w:val="both"/>
        <w:textAlignment w:val="baseline"/>
        <w:rPr>
          <w:rFonts w:cs="Arial"/>
          <w:sz w:val="28"/>
          <w:szCs w:val="28"/>
        </w:rPr>
      </w:pPr>
      <w:r w:rsidRPr="007418C9">
        <w:rPr>
          <w:sz w:val="28"/>
        </w:rPr>
        <w:t xml:space="preserve">1. </w:t>
      </w:r>
      <w:r w:rsidR="007418C9">
        <w:rPr>
          <w:sz w:val="28"/>
        </w:rPr>
        <w:t>Паспорт</w:t>
      </w:r>
      <w:r w:rsidR="00BA7633" w:rsidRPr="007418C9">
        <w:rPr>
          <w:sz w:val="28"/>
        </w:rPr>
        <w:t xml:space="preserve"> муниципальной </w:t>
      </w:r>
      <w:r w:rsidR="00F046E1">
        <w:rPr>
          <w:sz w:val="28"/>
        </w:rPr>
        <w:t>П</w:t>
      </w:r>
      <w:r w:rsidR="00BA7633" w:rsidRPr="007418C9">
        <w:rPr>
          <w:sz w:val="28"/>
        </w:rPr>
        <w:t>рограмм</w:t>
      </w:r>
      <w:r w:rsidR="007418C9">
        <w:rPr>
          <w:sz w:val="28"/>
        </w:rPr>
        <w:t>ы</w:t>
      </w:r>
      <w:r w:rsidR="006155F0">
        <w:rPr>
          <w:sz w:val="28"/>
        </w:rPr>
        <w:t xml:space="preserve"> </w:t>
      </w:r>
      <w:r w:rsidR="00F046E1">
        <w:rPr>
          <w:sz w:val="28"/>
          <w:szCs w:val="28"/>
        </w:rPr>
        <w:t xml:space="preserve">Арзгирского муниципального округа Ставропольского края </w:t>
      </w:r>
      <w:r w:rsidR="00BA7633" w:rsidRPr="007418C9">
        <w:rPr>
          <w:sz w:val="28"/>
          <w:szCs w:val="28"/>
        </w:rPr>
        <w:t>«</w:t>
      </w:r>
      <w:r w:rsidR="00052BE6" w:rsidRPr="00895A88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Ставропольского края на 2024-2029 годы</w:t>
      </w:r>
      <w:r w:rsidR="00BA7633" w:rsidRPr="007418C9">
        <w:rPr>
          <w:sz w:val="28"/>
          <w:szCs w:val="28"/>
        </w:rPr>
        <w:t xml:space="preserve">» </w:t>
      </w:r>
      <w:r w:rsidR="007418C9" w:rsidRPr="007418C9">
        <w:rPr>
          <w:rFonts w:cs="Arial"/>
          <w:sz w:val="28"/>
          <w:szCs w:val="28"/>
        </w:rPr>
        <w:t xml:space="preserve">дополнить </w:t>
      </w:r>
      <w:r w:rsidR="007418C9" w:rsidRPr="007418C9">
        <w:rPr>
          <w:sz w:val="28"/>
          <w:szCs w:val="28"/>
        </w:rPr>
        <w:t xml:space="preserve">строкой </w:t>
      </w:r>
      <w:r w:rsidR="007418C9" w:rsidRPr="007418C9">
        <w:rPr>
          <w:rFonts w:cs="Arial"/>
          <w:sz w:val="28"/>
          <w:szCs w:val="28"/>
        </w:rPr>
        <w:t xml:space="preserve">«Задачи </w:t>
      </w:r>
      <w:r w:rsidR="00125964">
        <w:rPr>
          <w:rFonts w:cs="Arial"/>
          <w:sz w:val="28"/>
          <w:szCs w:val="28"/>
        </w:rPr>
        <w:t>П</w:t>
      </w:r>
      <w:r w:rsidR="007418C9" w:rsidRPr="007418C9">
        <w:rPr>
          <w:rFonts w:cs="Arial"/>
          <w:sz w:val="28"/>
          <w:szCs w:val="28"/>
        </w:rPr>
        <w:t>рограммы</w:t>
      </w:r>
      <w:proofErr w:type="gramStart"/>
      <w:r w:rsidR="007418C9" w:rsidRPr="007418C9">
        <w:rPr>
          <w:rFonts w:cs="Arial"/>
          <w:sz w:val="28"/>
          <w:szCs w:val="28"/>
        </w:rPr>
        <w:t>»</w:t>
      </w:r>
      <w:r w:rsidR="007418C9" w:rsidRPr="00647A7F">
        <w:rPr>
          <w:sz w:val="28"/>
          <w:szCs w:val="28"/>
        </w:rPr>
        <w:t>с</w:t>
      </w:r>
      <w:proofErr w:type="gramEnd"/>
      <w:r w:rsidR="007418C9" w:rsidRPr="00647A7F">
        <w:rPr>
          <w:sz w:val="28"/>
          <w:szCs w:val="28"/>
        </w:rPr>
        <w:t>ледующего содержания:</w:t>
      </w:r>
    </w:p>
    <w:p w:rsidR="007418C9" w:rsidRDefault="007418C9" w:rsidP="007418C9">
      <w:pPr>
        <w:pStyle w:val="a3"/>
        <w:ind w:left="426"/>
        <w:rPr>
          <w:rFonts w:cs="Arial"/>
          <w:sz w:val="28"/>
          <w:szCs w:val="28"/>
        </w:rPr>
      </w:pPr>
    </w:p>
    <w:tbl>
      <w:tblPr>
        <w:tblW w:w="9464" w:type="dxa"/>
        <w:tblLook w:val="04A0"/>
      </w:tblPr>
      <w:tblGrid>
        <w:gridCol w:w="2518"/>
        <w:gridCol w:w="6946"/>
      </w:tblGrid>
      <w:tr w:rsidR="00171AC6" w:rsidRPr="000B2492" w:rsidTr="002E3DB7">
        <w:tc>
          <w:tcPr>
            <w:tcW w:w="2518" w:type="dxa"/>
          </w:tcPr>
          <w:p w:rsidR="00171AC6" w:rsidRPr="000B2492" w:rsidRDefault="00171AC6" w:rsidP="00630A05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«Задачи</w:t>
            </w:r>
          </w:p>
          <w:p w:rsidR="00171AC6" w:rsidRPr="000B2492" w:rsidRDefault="00171AC6" w:rsidP="00630A05">
            <w:pPr>
              <w:tabs>
                <w:tab w:val="left" w:pos="1484"/>
              </w:tabs>
              <w:autoSpaceDE w:val="0"/>
              <w:autoSpaceDN w:val="0"/>
              <w:spacing w:line="240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>роведение государственной и муниципальной политики в сфере жи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softHyphen/>
              <w:t>лищного хозяйства на территории Арзгирского муниципального округа Ставропольского края;</w:t>
            </w:r>
          </w:p>
          <w:p w:rsidR="007D52CC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Style w:val="afffa"/>
                <w:rFonts w:ascii="Times New Roman" w:hAnsi="Times New Roman" w:cs="Times New Roman"/>
                <w:sz w:val="28"/>
                <w:szCs w:val="28"/>
              </w:rPr>
            </w:pPr>
          </w:p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Style w:val="afffa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и надежности функционирования объектов коммунальной инфраструктуры на территории Арзгирского муниципального округа Ставропольского края</w:t>
            </w:r>
            <w:r w:rsidR="00171AC6" w:rsidRPr="00171AC6">
              <w:rPr>
                <w:rStyle w:val="afffa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52CC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>овышение энергосбережения и энергетической эффективности использования топливно-энергетических ресурсов на территории Арзгирского муниципального округа Ставропольского края;</w:t>
            </w:r>
          </w:p>
          <w:p w:rsidR="007D52CC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>риведение в качественное состояние элементов благоустройства АМО СК, улучшение санитарно-эпидемиологического состояния территорий АМО СК;</w:t>
            </w:r>
          </w:p>
          <w:p w:rsidR="007D52CC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>беспечение сохранности и развития улично-дорожной сети, оснащение техническими средствами организации дорожного движения Арзгирского муниципального округа Ставропольского края;</w:t>
            </w:r>
          </w:p>
          <w:p w:rsidR="007D52CC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 xml:space="preserve">риведение в качественное состояние элементов благоустройства на территории АМО СК с </w:t>
            </w:r>
            <w:r w:rsidR="00171AC6" w:rsidRPr="00171AC6"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  <w:t>участием граждан в решении вопросов благоустройства населённых пунктов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52CC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 xml:space="preserve">редоставление молодым семьям социальных выплат на приобретение жилья </w:t>
            </w:r>
            <w:proofErr w:type="spellStart"/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>экономкласса</w:t>
            </w:r>
            <w:proofErr w:type="spellEnd"/>
            <w:r w:rsidR="00171AC6" w:rsidRPr="00171AC6">
              <w:rPr>
                <w:rFonts w:ascii="Times New Roman" w:hAnsi="Times New Roman" w:cs="Times New Roman"/>
                <w:sz w:val="28"/>
                <w:szCs w:val="28"/>
              </w:rPr>
              <w:t xml:space="preserve"> или строительство индивидуального жилого дома эконом класса;</w:t>
            </w:r>
          </w:p>
          <w:p w:rsidR="007D52CC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71AC6" w:rsidRPr="00171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онтроль, анализ и создание условий по </w:t>
            </w:r>
            <w:r w:rsidR="00171AC6" w:rsidRPr="00171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предоставлению услуг жилищно-коммунального хозяйства, благоустройства, строительства и дорожной деятельности;</w:t>
            </w:r>
          </w:p>
          <w:p w:rsidR="007D52CC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171AC6" w:rsidRPr="00171AC6" w:rsidRDefault="007D52CC" w:rsidP="00630A05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</w:t>
            </w:r>
            <w:r w:rsidR="00171AC6" w:rsidRPr="00171A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беспечение достижения целей, показателей и результатов федерального проекта «Формирование комфортной городской среды;</w:t>
            </w:r>
          </w:p>
          <w:p w:rsidR="007D52CC" w:rsidRDefault="007D52CC" w:rsidP="00630A05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171AC6" w:rsidRPr="00171AC6" w:rsidRDefault="007D52CC" w:rsidP="00630A05">
            <w:pPr>
              <w:spacing w:line="240" w:lineRule="exact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171AC6" w:rsidRPr="00171AC6">
              <w:rPr>
                <w:color w:val="000000"/>
                <w:sz w:val="28"/>
                <w:szCs w:val="28"/>
              </w:rPr>
              <w:t>беспечение транспортного сообщения жителей населенных</w:t>
            </w:r>
            <w:r w:rsidR="006F1C3B">
              <w:rPr>
                <w:color w:val="000000"/>
                <w:sz w:val="28"/>
                <w:szCs w:val="28"/>
              </w:rPr>
              <w:t xml:space="preserve"> </w:t>
            </w:r>
            <w:r w:rsidR="00A55C59" w:rsidRPr="002C1386">
              <w:rPr>
                <w:color w:val="000000"/>
                <w:sz w:val="28"/>
                <w:szCs w:val="28"/>
              </w:rPr>
              <w:t>пунктов</w:t>
            </w:r>
            <w:r w:rsidR="00171AC6" w:rsidRPr="00171AC6">
              <w:rPr>
                <w:color w:val="000000"/>
                <w:sz w:val="28"/>
                <w:szCs w:val="28"/>
              </w:rPr>
              <w:t xml:space="preserve"> с районным центром</w:t>
            </w:r>
            <w:proofErr w:type="gramStart"/>
            <w:r>
              <w:rPr>
                <w:color w:val="000000"/>
                <w:sz w:val="28"/>
                <w:szCs w:val="28"/>
              </w:rPr>
              <w:t>.</w:t>
            </w:r>
            <w:r w:rsidR="00083EF7">
              <w:rPr>
                <w:color w:val="000000"/>
                <w:sz w:val="28"/>
                <w:szCs w:val="28"/>
              </w:rPr>
              <w:t>».</w:t>
            </w:r>
            <w:proofErr w:type="gramEnd"/>
          </w:p>
        </w:tc>
      </w:tr>
    </w:tbl>
    <w:p w:rsidR="00171AC6" w:rsidRDefault="00171AC6" w:rsidP="006C7925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01138" w:rsidRDefault="00BA66C6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  <w:r w:rsidRPr="007418C9">
        <w:rPr>
          <w:sz w:val="28"/>
          <w:szCs w:val="28"/>
        </w:rPr>
        <w:t xml:space="preserve">2. </w:t>
      </w:r>
      <w:r w:rsidR="00B06B0F">
        <w:rPr>
          <w:sz w:val="28"/>
          <w:szCs w:val="28"/>
        </w:rPr>
        <w:t xml:space="preserve">Текстовую часть </w:t>
      </w:r>
      <w:r w:rsidR="007418C9" w:rsidRPr="007418C9">
        <w:rPr>
          <w:sz w:val="28"/>
          <w:szCs w:val="28"/>
        </w:rPr>
        <w:t>Программ</w:t>
      </w:r>
      <w:r w:rsidR="00B06B0F">
        <w:rPr>
          <w:sz w:val="28"/>
          <w:szCs w:val="28"/>
        </w:rPr>
        <w:t>ы</w:t>
      </w:r>
      <w:r w:rsidR="006F1C3B">
        <w:rPr>
          <w:sz w:val="28"/>
          <w:szCs w:val="28"/>
        </w:rPr>
        <w:t xml:space="preserve"> </w:t>
      </w:r>
      <w:r w:rsidR="006B3E51">
        <w:rPr>
          <w:sz w:val="28"/>
          <w:szCs w:val="28"/>
        </w:rPr>
        <w:t xml:space="preserve">изложить в редакции </w:t>
      </w:r>
      <w:r w:rsidR="00C8415C">
        <w:rPr>
          <w:sz w:val="28"/>
          <w:szCs w:val="28"/>
        </w:rPr>
        <w:t>согласно приложению 1 к настоящим измене</w:t>
      </w:r>
      <w:bookmarkStart w:id="0" w:name="_GoBack"/>
      <w:bookmarkEnd w:id="0"/>
      <w:r w:rsidR="00C8415C">
        <w:rPr>
          <w:sz w:val="28"/>
          <w:szCs w:val="28"/>
        </w:rPr>
        <w:t>ниям.</w:t>
      </w:r>
    </w:p>
    <w:p w:rsidR="006B3E51" w:rsidRDefault="006B3E51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257C15" w:rsidP="000D1A74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1A74" w:rsidRPr="000D1A74">
        <w:rPr>
          <w:sz w:val="28"/>
          <w:szCs w:val="28"/>
        </w:rPr>
        <w:t xml:space="preserve">Приложение </w:t>
      </w:r>
      <w:r w:rsidR="000D1A74">
        <w:rPr>
          <w:sz w:val="28"/>
          <w:szCs w:val="28"/>
        </w:rPr>
        <w:t>4</w:t>
      </w:r>
      <w:r w:rsidR="000D1A74" w:rsidRPr="000D1A74">
        <w:rPr>
          <w:sz w:val="28"/>
          <w:szCs w:val="28"/>
        </w:rPr>
        <w:t xml:space="preserve"> «</w:t>
      </w:r>
      <w:r w:rsidR="000D1A74">
        <w:rPr>
          <w:sz w:val="28"/>
          <w:szCs w:val="28"/>
        </w:rPr>
        <w:t xml:space="preserve">Перечень </w:t>
      </w:r>
      <w:r w:rsidR="000D1A74" w:rsidRPr="000D1A74">
        <w:rPr>
          <w:sz w:val="28"/>
          <w:szCs w:val="28"/>
        </w:rPr>
        <w:t xml:space="preserve">основных мероприятий муниципальной программы Арзгирского муниципального округа Ставропольского края «Развитие жилищно-коммунального и дорожного хозяйства, благоустройство Арзгирского муниципального округа Ставропольского края на </w:t>
      </w:r>
      <w:r w:rsidR="00630A05">
        <w:rPr>
          <w:sz w:val="28"/>
          <w:szCs w:val="28"/>
        </w:rPr>
        <w:t xml:space="preserve">                              </w:t>
      </w:r>
      <w:r w:rsidR="000D1A74" w:rsidRPr="000D1A74">
        <w:rPr>
          <w:sz w:val="28"/>
          <w:szCs w:val="28"/>
        </w:rPr>
        <w:t xml:space="preserve">2024 – 2029 годы» к Программе изложить в редакции согласно </w:t>
      </w:r>
      <w:r w:rsidR="006F1C3B">
        <w:rPr>
          <w:sz w:val="28"/>
          <w:szCs w:val="28"/>
        </w:rPr>
        <w:t xml:space="preserve">                 </w:t>
      </w:r>
      <w:r w:rsidR="000D1A74" w:rsidRPr="000D1A74">
        <w:rPr>
          <w:sz w:val="28"/>
          <w:szCs w:val="28"/>
        </w:rPr>
        <w:t xml:space="preserve">приложению </w:t>
      </w:r>
      <w:r w:rsidR="000D1A74">
        <w:rPr>
          <w:sz w:val="28"/>
          <w:szCs w:val="28"/>
        </w:rPr>
        <w:t>2</w:t>
      </w:r>
      <w:r w:rsidR="000D1A74" w:rsidRPr="000D1A74">
        <w:rPr>
          <w:sz w:val="28"/>
          <w:szCs w:val="28"/>
        </w:rPr>
        <w:t xml:space="preserve"> к настоящим изменениям.</w:t>
      </w: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850B78" w:rsidRDefault="00850B78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850B78" w:rsidRDefault="00850B78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850B78" w:rsidRDefault="00850B78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850B78" w:rsidRDefault="00850B78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850B78" w:rsidRDefault="00850B78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850B78" w:rsidRDefault="00850B78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850B78" w:rsidRDefault="00850B78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083EF7" w:rsidRDefault="00083EF7" w:rsidP="00630A05">
      <w:pPr>
        <w:spacing w:line="240" w:lineRule="exact"/>
        <w:rPr>
          <w:sz w:val="28"/>
          <w:szCs w:val="28"/>
        </w:rPr>
      </w:pPr>
    </w:p>
    <w:p w:rsidR="00630A05" w:rsidRDefault="00630A05" w:rsidP="00630A05">
      <w:pPr>
        <w:spacing w:line="240" w:lineRule="exact"/>
        <w:rPr>
          <w:sz w:val="28"/>
          <w:szCs w:val="28"/>
        </w:rPr>
      </w:pPr>
    </w:p>
    <w:p w:rsidR="00630A05" w:rsidRDefault="00630A05" w:rsidP="00630A05">
      <w:pPr>
        <w:spacing w:line="240" w:lineRule="exact"/>
        <w:rPr>
          <w:sz w:val="28"/>
          <w:szCs w:val="28"/>
        </w:rPr>
      </w:pPr>
    </w:p>
    <w:p w:rsidR="00C8415C" w:rsidRPr="00C8415C" w:rsidRDefault="00C8415C" w:rsidP="007D52CC">
      <w:pPr>
        <w:spacing w:line="240" w:lineRule="exact"/>
        <w:jc w:val="right"/>
        <w:rPr>
          <w:sz w:val="28"/>
          <w:szCs w:val="28"/>
        </w:rPr>
      </w:pPr>
      <w:r w:rsidRPr="00C8415C">
        <w:rPr>
          <w:sz w:val="28"/>
          <w:szCs w:val="28"/>
        </w:rPr>
        <w:lastRenderedPageBreak/>
        <w:t xml:space="preserve">Приложение </w:t>
      </w:r>
      <w:r w:rsidR="007D52CC">
        <w:rPr>
          <w:sz w:val="28"/>
          <w:szCs w:val="28"/>
        </w:rPr>
        <w:t>1</w:t>
      </w:r>
    </w:p>
    <w:p w:rsidR="00C8415C" w:rsidRPr="00C8415C" w:rsidRDefault="00C8415C" w:rsidP="007D52CC">
      <w:pPr>
        <w:spacing w:line="240" w:lineRule="exact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>к изменениям, которые вносятся</w:t>
      </w:r>
    </w:p>
    <w:p w:rsidR="00C8415C" w:rsidRPr="00C8415C" w:rsidRDefault="00C8415C" w:rsidP="007D52CC">
      <w:pPr>
        <w:spacing w:line="240" w:lineRule="exact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>в муниципальную программу</w:t>
      </w:r>
    </w:p>
    <w:p w:rsidR="00C8415C" w:rsidRDefault="00C8415C" w:rsidP="007D52CC">
      <w:pPr>
        <w:widowControl w:val="0"/>
        <w:tabs>
          <w:tab w:val="left" w:pos="567"/>
          <w:tab w:val="left" w:pos="993"/>
        </w:tabs>
        <w:autoSpaceDE w:val="0"/>
        <w:autoSpaceDN w:val="0"/>
        <w:spacing w:line="240" w:lineRule="exact"/>
        <w:ind w:firstLine="567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 xml:space="preserve">Арзгирского муниципального округа </w:t>
      </w:r>
    </w:p>
    <w:p w:rsidR="00C8415C" w:rsidRDefault="00C8415C" w:rsidP="007D52CC">
      <w:pPr>
        <w:widowControl w:val="0"/>
        <w:tabs>
          <w:tab w:val="left" w:pos="567"/>
          <w:tab w:val="left" w:pos="993"/>
        </w:tabs>
        <w:autoSpaceDE w:val="0"/>
        <w:autoSpaceDN w:val="0"/>
        <w:spacing w:line="240" w:lineRule="exact"/>
        <w:ind w:firstLine="567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 xml:space="preserve">Ставропольского края </w:t>
      </w:r>
    </w:p>
    <w:p w:rsidR="00C8415C" w:rsidRDefault="00C8415C" w:rsidP="007D52CC">
      <w:pPr>
        <w:widowControl w:val="0"/>
        <w:tabs>
          <w:tab w:val="left" w:pos="567"/>
          <w:tab w:val="left" w:pos="993"/>
        </w:tabs>
        <w:autoSpaceDE w:val="0"/>
        <w:autoSpaceDN w:val="0"/>
        <w:spacing w:line="240" w:lineRule="exact"/>
        <w:ind w:firstLine="567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 xml:space="preserve">«Развитие </w:t>
      </w:r>
      <w:proofErr w:type="gramStart"/>
      <w:r w:rsidRPr="00C8415C">
        <w:rPr>
          <w:sz w:val="28"/>
          <w:szCs w:val="28"/>
        </w:rPr>
        <w:t>жилищно-коммунального</w:t>
      </w:r>
      <w:proofErr w:type="gramEnd"/>
      <w:r w:rsidRPr="00C8415C">
        <w:rPr>
          <w:sz w:val="28"/>
          <w:szCs w:val="28"/>
        </w:rPr>
        <w:t xml:space="preserve"> и</w:t>
      </w:r>
    </w:p>
    <w:p w:rsidR="007D52CC" w:rsidRDefault="00C8415C" w:rsidP="007D52CC">
      <w:pPr>
        <w:widowControl w:val="0"/>
        <w:tabs>
          <w:tab w:val="left" w:pos="567"/>
          <w:tab w:val="left" w:pos="993"/>
        </w:tabs>
        <w:autoSpaceDE w:val="0"/>
        <w:autoSpaceDN w:val="0"/>
        <w:spacing w:line="240" w:lineRule="exact"/>
        <w:ind w:firstLine="567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 xml:space="preserve"> дорожного хозяйства, благоустройство Арзгирского </w:t>
      </w:r>
    </w:p>
    <w:p w:rsidR="007D52CC" w:rsidRDefault="00C8415C" w:rsidP="007D52CC">
      <w:pPr>
        <w:widowControl w:val="0"/>
        <w:tabs>
          <w:tab w:val="left" w:pos="567"/>
          <w:tab w:val="left" w:pos="993"/>
        </w:tabs>
        <w:autoSpaceDE w:val="0"/>
        <w:autoSpaceDN w:val="0"/>
        <w:spacing w:line="240" w:lineRule="exact"/>
        <w:ind w:firstLine="567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 xml:space="preserve">муниципального округа </w:t>
      </w:r>
    </w:p>
    <w:p w:rsidR="00C8415C" w:rsidRDefault="00C8415C" w:rsidP="007D52CC">
      <w:pPr>
        <w:widowControl w:val="0"/>
        <w:tabs>
          <w:tab w:val="left" w:pos="567"/>
          <w:tab w:val="left" w:pos="993"/>
        </w:tabs>
        <w:autoSpaceDE w:val="0"/>
        <w:autoSpaceDN w:val="0"/>
        <w:spacing w:line="240" w:lineRule="exact"/>
        <w:ind w:firstLine="567"/>
        <w:jc w:val="right"/>
        <w:rPr>
          <w:sz w:val="28"/>
          <w:szCs w:val="28"/>
        </w:rPr>
      </w:pPr>
      <w:r w:rsidRPr="00C8415C">
        <w:rPr>
          <w:sz w:val="28"/>
          <w:szCs w:val="28"/>
        </w:rPr>
        <w:t>Ставропольского края на 2024-2029 годы»</w:t>
      </w: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30A05" w:rsidRDefault="00630A05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C8415C" w:rsidRDefault="00C8415C" w:rsidP="006B3E51">
      <w:pPr>
        <w:widowControl w:val="0"/>
        <w:tabs>
          <w:tab w:val="left" w:pos="567"/>
          <w:tab w:val="left" w:pos="993"/>
        </w:tabs>
        <w:autoSpaceDE w:val="0"/>
        <w:autoSpaceDN w:val="0"/>
        <w:ind w:right="-1" w:firstLine="567"/>
        <w:jc w:val="both"/>
        <w:rPr>
          <w:sz w:val="28"/>
          <w:szCs w:val="28"/>
        </w:rPr>
      </w:pPr>
    </w:p>
    <w:p w:rsidR="006B3E51" w:rsidRPr="00F03078" w:rsidRDefault="006B3E51" w:rsidP="006B3E51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rFonts w:cs="Arial"/>
          <w:sz w:val="28"/>
          <w:szCs w:val="28"/>
        </w:rPr>
        <w:t>«</w:t>
      </w:r>
      <w:r w:rsidRPr="00F03078">
        <w:rPr>
          <w:sz w:val="28"/>
          <w:szCs w:val="28"/>
        </w:rPr>
        <w:t>Раздел 1. Характеристика текущего состояния сферы реализации Программы,</w:t>
      </w:r>
      <w:r w:rsidR="006F1C3B">
        <w:rPr>
          <w:sz w:val="28"/>
          <w:szCs w:val="28"/>
        </w:rPr>
        <w:t xml:space="preserve"> </w:t>
      </w:r>
      <w:r w:rsidRPr="00F03078">
        <w:rPr>
          <w:sz w:val="28"/>
          <w:szCs w:val="28"/>
        </w:rPr>
        <w:t>и прогноз ее развития</w:t>
      </w:r>
    </w:p>
    <w:p w:rsidR="006B3E51" w:rsidRPr="00F03078" w:rsidRDefault="006B3E51" w:rsidP="006B3E51">
      <w:pPr>
        <w:ind w:firstLine="709"/>
        <w:jc w:val="both"/>
        <w:rPr>
          <w:sz w:val="28"/>
          <w:szCs w:val="28"/>
        </w:rPr>
      </w:pPr>
    </w:p>
    <w:p w:rsidR="006B3E51" w:rsidRPr="00F03078" w:rsidRDefault="006B3E51" w:rsidP="006B3E51">
      <w:pPr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Положительным показателем работы предприятий жилищно-коммуналь</w:t>
      </w:r>
      <w:r w:rsidRPr="00F03078">
        <w:rPr>
          <w:sz w:val="28"/>
          <w:szCs w:val="28"/>
        </w:rPr>
        <w:softHyphen/>
        <w:t>ного хозяйства АМО СК стало бесперебойное функционирование всех систем жизнеобеспечения округа. Коммунальным предприятиям удалось в должной мере подготовить к осенне-зимнему сезону источники теплоснабжения, потребителей тепловой энергии, своевременно начать отопительный сезон, не допустить аварий в снабжении тепловой энергией, водой, электроэнергией и газом.</w:t>
      </w:r>
    </w:p>
    <w:p w:rsidR="006B3E51" w:rsidRPr="00F03078" w:rsidRDefault="006B3E51" w:rsidP="006B3E51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Жилищное хозяйство</w:t>
      </w:r>
      <w:r w:rsidR="001D02E1">
        <w:rPr>
          <w:sz w:val="28"/>
          <w:szCs w:val="28"/>
        </w:rPr>
        <w:t>.</w:t>
      </w:r>
    </w:p>
    <w:p w:rsidR="006B3E51" w:rsidRPr="00F03078" w:rsidRDefault="006B3E51" w:rsidP="006B3E51">
      <w:pPr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На территории АМО СК жилищный фонд составляет 589,4 тыс. кв. м., из них 3 многоквартирных дома неблокированной застройки (2,6 тыс. кв. м.).</w:t>
      </w:r>
    </w:p>
    <w:p w:rsidR="006B3E51" w:rsidRPr="00F03078" w:rsidRDefault="006B3E51" w:rsidP="006B3E51">
      <w:pPr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 xml:space="preserve">Около 66 % многоквартирных домов не блокированной застройки имеют износ более 30 % и нуждаются в проведении капитального ремонта. По степени благоустройства жилищный фонд характеризуется следующими показателями; 99,0 % - жилищного фонда оборудовано водопроводом, </w:t>
      </w:r>
      <w:r w:rsidR="00630A05">
        <w:rPr>
          <w:sz w:val="28"/>
          <w:szCs w:val="28"/>
        </w:rPr>
        <w:t xml:space="preserve">                 </w:t>
      </w:r>
      <w:r w:rsidRPr="00F03078">
        <w:rPr>
          <w:sz w:val="28"/>
          <w:szCs w:val="28"/>
        </w:rPr>
        <w:t xml:space="preserve">0,5 % – подключены к централизованной системе канализации, </w:t>
      </w:r>
      <w:r w:rsidR="00630A05">
        <w:rPr>
          <w:sz w:val="28"/>
          <w:szCs w:val="28"/>
        </w:rPr>
        <w:t xml:space="preserve">                        </w:t>
      </w:r>
      <w:r w:rsidRPr="00F03078">
        <w:rPr>
          <w:sz w:val="28"/>
          <w:szCs w:val="28"/>
        </w:rPr>
        <w:t>97,48 % – газом.</w:t>
      </w:r>
    </w:p>
    <w:p w:rsidR="006B3E51" w:rsidRPr="00F03078" w:rsidRDefault="006B3E51" w:rsidP="006B3E51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Благоустройство</w:t>
      </w:r>
      <w:r w:rsidR="001D02E1">
        <w:rPr>
          <w:sz w:val="28"/>
          <w:szCs w:val="28"/>
        </w:rPr>
        <w:t>.</w:t>
      </w:r>
    </w:p>
    <w:p w:rsidR="006B3E51" w:rsidRPr="00F03078" w:rsidRDefault="006B3E51" w:rsidP="006B3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078">
        <w:rPr>
          <w:rFonts w:ascii="Times New Roman" w:hAnsi="Times New Roman" w:cs="Times New Roman"/>
          <w:sz w:val="28"/>
          <w:szCs w:val="28"/>
        </w:rPr>
        <w:t>В АМО СК действуют Правила благоустройства, определяющие порядок осуществления работ по уборке и содержанию территории населенных пунктов АМО СК в соответствии с санитарными правилами и устанавливают единые нормы и требования по обеспечению чистоты и порядка в округе,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</w:t>
      </w:r>
      <w:proofErr w:type="gramEnd"/>
      <w:r w:rsidRPr="00F03078">
        <w:rPr>
          <w:rFonts w:ascii="Times New Roman" w:hAnsi="Times New Roman" w:cs="Times New Roman"/>
          <w:sz w:val="28"/>
          <w:szCs w:val="28"/>
        </w:rPr>
        <w:t xml:space="preserve"> и сооружений, перечень работ по благоустройству и пе</w:t>
      </w:r>
      <w:r w:rsidRPr="00F03078">
        <w:rPr>
          <w:rFonts w:ascii="Times New Roman" w:hAnsi="Times New Roman" w:cs="Times New Roman"/>
          <w:sz w:val="28"/>
          <w:szCs w:val="28"/>
        </w:rPr>
        <w:softHyphen/>
        <w:t>риодичность их выполнения, организацию благоустройства территории АМО СК (включая освещение улиц, озеленение территории, установку указателей с наименованиями улиц и номерами домов, размещение и содержание малых     архитектурных форм).</w:t>
      </w:r>
    </w:p>
    <w:p w:rsidR="006B3E51" w:rsidRPr="00F03078" w:rsidRDefault="006B3E51" w:rsidP="006B3E51">
      <w:pPr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Дорожное хозяйство</w:t>
      </w:r>
      <w:r w:rsidR="001D02E1">
        <w:rPr>
          <w:sz w:val="28"/>
          <w:szCs w:val="28"/>
        </w:rPr>
        <w:t>.</w:t>
      </w:r>
    </w:p>
    <w:p w:rsidR="006B3E51" w:rsidRPr="00F03078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proofErr w:type="gramStart"/>
      <w:r w:rsidRPr="00F03078">
        <w:rPr>
          <w:iCs/>
          <w:sz w:val="28"/>
          <w:szCs w:val="28"/>
        </w:rPr>
        <w:t xml:space="preserve">В АМО СК общая протяженность автомобильных дорог общего пользования муниципального значения составляет </w:t>
      </w:r>
      <w:r w:rsidRPr="00F03078">
        <w:rPr>
          <w:sz w:val="28"/>
          <w:szCs w:val="28"/>
        </w:rPr>
        <w:t xml:space="preserve">216,3 </w:t>
      </w:r>
      <w:r w:rsidRPr="00F03078">
        <w:rPr>
          <w:iCs/>
          <w:sz w:val="28"/>
          <w:szCs w:val="28"/>
        </w:rPr>
        <w:t xml:space="preserve">км из них грунтовых </w:t>
      </w:r>
      <w:r w:rsidRPr="00F03078">
        <w:rPr>
          <w:iCs/>
          <w:sz w:val="28"/>
          <w:szCs w:val="28"/>
        </w:rPr>
        <w:lastRenderedPageBreak/>
        <w:t>дорог 31,6 км, с твердым покрытие 184,7 км, с усовершенствованным покрытием только 84,4 км и 6 автомобильных мостов общего пользования.</w:t>
      </w:r>
      <w:proofErr w:type="gramEnd"/>
      <w:r w:rsidRPr="00F03078">
        <w:rPr>
          <w:iCs/>
          <w:sz w:val="28"/>
          <w:szCs w:val="28"/>
        </w:rPr>
        <w:t xml:space="preserve">  Доля автомобильных </w:t>
      </w:r>
      <w:proofErr w:type="gramStart"/>
      <w:r w:rsidRPr="00F03078">
        <w:rPr>
          <w:iCs/>
          <w:sz w:val="28"/>
          <w:szCs w:val="28"/>
        </w:rPr>
        <w:t>дорог</w:t>
      </w:r>
      <w:proofErr w:type="gramEnd"/>
      <w:r w:rsidRPr="00F03078">
        <w:rPr>
          <w:iCs/>
          <w:sz w:val="28"/>
          <w:szCs w:val="28"/>
        </w:rPr>
        <w:t xml:space="preserve"> не отвечающих нормативным требованиям составляет около  61 %. </w:t>
      </w:r>
    </w:p>
    <w:p w:rsidR="006B3E51" w:rsidRPr="00F03078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F03078">
        <w:rPr>
          <w:iCs/>
          <w:sz w:val="28"/>
          <w:szCs w:val="28"/>
        </w:rPr>
        <w:t xml:space="preserve">Увеличение количества транспорта на дорогах АМО СК в сочетании с недостатками эксплуатационных характеристик дорожного покрытия улично-дорожной сети, организации пешеходного движения, требует комплексного </w:t>
      </w:r>
      <w:proofErr w:type="gramStart"/>
      <w:r w:rsidRPr="00F03078">
        <w:rPr>
          <w:iCs/>
          <w:sz w:val="28"/>
          <w:szCs w:val="28"/>
        </w:rPr>
        <w:t>подхода</w:t>
      </w:r>
      <w:proofErr w:type="gramEnd"/>
      <w:r w:rsidRPr="00F03078">
        <w:rPr>
          <w:iCs/>
          <w:sz w:val="28"/>
          <w:szCs w:val="28"/>
        </w:rPr>
        <w:t xml:space="preserve"> и принятие неотложных мер по ремонту улично-дорожной сети и совершенствованию организации дорожного движения. </w:t>
      </w:r>
    </w:p>
    <w:p w:rsidR="006B3E51" w:rsidRPr="00F03078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F03078">
        <w:rPr>
          <w:iCs/>
          <w:sz w:val="28"/>
          <w:szCs w:val="28"/>
        </w:rPr>
        <w:t>Значительная часть автомобильных дорог практически исчерпала свои нормативные характеристики. Наблюдается постоянный рост грузоподъемности транспортных средств  и как следствие рост негативного воздействия на дорожное покрытие.</w:t>
      </w:r>
    </w:p>
    <w:p w:rsidR="006B3E51" w:rsidRPr="00F03078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F03078">
        <w:rPr>
          <w:iCs/>
          <w:sz w:val="28"/>
          <w:szCs w:val="28"/>
        </w:rPr>
        <w:t xml:space="preserve">Основными недостатками улично-дорожной  сети высокий процент грунтовых дорог, высокий процент автомобильных дорог с твердым покрытием </w:t>
      </w:r>
      <w:r w:rsidRPr="00F03078">
        <w:rPr>
          <w:sz w:val="28"/>
          <w:szCs w:val="28"/>
        </w:rPr>
        <w:t>имеющих искаженный поперечный профиль, а автомобильные дороги с усовершенствованным покрытием имеют высокую степень износа, просадку и сплошную сетку трещин</w:t>
      </w:r>
      <w:r w:rsidRPr="00F03078">
        <w:rPr>
          <w:iCs/>
          <w:sz w:val="28"/>
          <w:szCs w:val="28"/>
        </w:rPr>
        <w:t>, отсутствие на значительном количестве улиц благоустроенных пешеходных дорожек.</w:t>
      </w:r>
    </w:p>
    <w:p w:rsidR="006B3E51" w:rsidRPr="00F03078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  <w:r w:rsidRPr="00F03078">
        <w:rPr>
          <w:iCs/>
          <w:sz w:val="28"/>
          <w:szCs w:val="28"/>
        </w:rPr>
        <w:t xml:space="preserve">Два  мостовых сооружения не отвечающие нормативным требованиям:     мост </w:t>
      </w:r>
      <w:r w:rsidRPr="00F03078">
        <w:rPr>
          <w:sz w:val="28"/>
          <w:szCs w:val="28"/>
        </w:rPr>
        <w:t xml:space="preserve">через балку </w:t>
      </w:r>
      <w:proofErr w:type="spellStart"/>
      <w:r w:rsidRPr="00F03078">
        <w:rPr>
          <w:sz w:val="28"/>
          <w:szCs w:val="28"/>
        </w:rPr>
        <w:t>Чограй</w:t>
      </w:r>
      <w:proofErr w:type="spellEnd"/>
      <w:r w:rsidRPr="00F03078">
        <w:rPr>
          <w:sz w:val="28"/>
          <w:szCs w:val="28"/>
        </w:rPr>
        <w:t xml:space="preserve"> на км 106+900 а/дороги «Дивное</w:t>
      </w:r>
      <w:r>
        <w:rPr>
          <w:sz w:val="28"/>
          <w:szCs w:val="28"/>
        </w:rPr>
        <w:t xml:space="preserve"> – </w:t>
      </w:r>
      <w:proofErr w:type="spellStart"/>
      <w:r w:rsidRPr="00F03078">
        <w:rPr>
          <w:sz w:val="28"/>
          <w:szCs w:val="28"/>
        </w:rPr>
        <w:t>Рагули</w:t>
      </w:r>
      <w:proofErr w:type="spellEnd"/>
      <w:r>
        <w:rPr>
          <w:sz w:val="28"/>
          <w:szCs w:val="28"/>
        </w:rPr>
        <w:t xml:space="preserve"> – </w:t>
      </w:r>
      <w:r w:rsidRPr="00F03078">
        <w:rPr>
          <w:sz w:val="28"/>
          <w:szCs w:val="28"/>
        </w:rPr>
        <w:t>Арзгир» в с</w:t>
      </w:r>
      <w:proofErr w:type="gramStart"/>
      <w:r w:rsidRPr="00F03078">
        <w:rPr>
          <w:sz w:val="28"/>
          <w:szCs w:val="28"/>
        </w:rPr>
        <w:t>.А</w:t>
      </w:r>
      <w:proofErr w:type="gramEnd"/>
      <w:r w:rsidRPr="00F03078">
        <w:rPr>
          <w:sz w:val="28"/>
          <w:szCs w:val="28"/>
        </w:rPr>
        <w:t>рзгир Арзгирского района Ставропольского</w:t>
      </w:r>
      <w:r w:rsidR="006F1C3B">
        <w:rPr>
          <w:sz w:val="28"/>
          <w:szCs w:val="28"/>
        </w:rPr>
        <w:t xml:space="preserve"> </w:t>
      </w:r>
      <w:r w:rsidRPr="00F03078">
        <w:rPr>
          <w:sz w:val="28"/>
          <w:szCs w:val="28"/>
        </w:rPr>
        <w:t>края; мост железобетонный протяженностью 66 м.п. местоположением в  69 м по направлению на юго-запад от строения по адресу ул.Кирова д.190 в с.Арзгир Арзгирского района Ставропольского края)</w:t>
      </w:r>
      <w:r w:rsidRPr="00F03078">
        <w:rPr>
          <w:iCs/>
          <w:sz w:val="28"/>
          <w:szCs w:val="28"/>
        </w:rPr>
        <w:t xml:space="preserve">. </w:t>
      </w:r>
    </w:p>
    <w:p w:rsidR="006B3E51" w:rsidRPr="00F03078" w:rsidRDefault="006B3E51" w:rsidP="00630A0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3078">
        <w:rPr>
          <w:sz w:val="28"/>
          <w:szCs w:val="28"/>
        </w:rPr>
        <w:t xml:space="preserve">         </w:t>
      </w:r>
      <w:proofErr w:type="gramStart"/>
      <w:r w:rsidRPr="00F03078">
        <w:rPr>
          <w:sz w:val="28"/>
          <w:szCs w:val="28"/>
        </w:rPr>
        <w:t>В администрации АМО СК действует муниципальная услуга «Признание молодой семьи семьей, нуждающейся в улучшении жилищных условий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Федерации»».</w:t>
      </w:r>
      <w:proofErr w:type="gramEnd"/>
    </w:p>
    <w:p w:rsidR="006B3E51" w:rsidRPr="00700F17" w:rsidRDefault="006B3E51" w:rsidP="00630A05">
      <w:pPr>
        <w:pStyle w:val="26"/>
        <w:spacing w:after="0" w:line="240" w:lineRule="auto"/>
        <w:ind w:firstLine="708"/>
        <w:contextualSpacing/>
        <w:jc w:val="both"/>
        <w:rPr>
          <w:sz w:val="28"/>
          <w:szCs w:val="28"/>
        </w:rPr>
      </w:pPr>
      <w:r w:rsidRPr="00700F17">
        <w:rPr>
          <w:sz w:val="28"/>
          <w:szCs w:val="28"/>
        </w:rPr>
        <w:t>В ходе реализации мероприятия в 2021-2023 году 10 молодых семей округа улучшили жилищные условия с учетом получении поддержки за счет средств государства. Кассовые расходы программы с начала ее реализации составили 261,081тыс. рублей за счет средств местного бюджета.</w:t>
      </w:r>
    </w:p>
    <w:p w:rsidR="006B3E51" w:rsidRPr="00F03078" w:rsidRDefault="006B3E51" w:rsidP="00630A05">
      <w:pPr>
        <w:autoSpaceDE w:val="0"/>
        <w:autoSpaceDN w:val="0"/>
        <w:adjustRightInd w:val="0"/>
        <w:ind w:firstLine="709"/>
        <w:jc w:val="both"/>
        <w:outlineLvl w:val="1"/>
        <w:rPr>
          <w:iCs/>
          <w:sz w:val="28"/>
          <w:szCs w:val="28"/>
        </w:rPr>
      </w:pPr>
    </w:p>
    <w:p w:rsidR="006B3E51" w:rsidRPr="00F03078" w:rsidRDefault="006B3E51" w:rsidP="006B3E5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3078">
        <w:rPr>
          <w:sz w:val="28"/>
          <w:szCs w:val="28"/>
        </w:rPr>
        <w:t>Раздел 2. Цели Программы</w:t>
      </w:r>
    </w:p>
    <w:p w:rsidR="006B3E51" w:rsidRPr="00F03078" w:rsidRDefault="006B3E51" w:rsidP="006B3E51">
      <w:pPr>
        <w:autoSpaceDE w:val="0"/>
        <w:autoSpaceDN w:val="0"/>
        <w:adjustRightInd w:val="0"/>
        <w:rPr>
          <w:sz w:val="28"/>
          <w:szCs w:val="28"/>
        </w:rPr>
      </w:pPr>
    </w:p>
    <w:p w:rsidR="008735A9" w:rsidRPr="00B9531F" w:rsidRDefault="008735A9" w:rsidP="008735A9">
      <w:pPr>
        <w:pStyle w:val="af3"/>
        <w:tabs>
          <w:tab w:val="left" w:pos="-680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Важными задачами развития жилищно-коммунального хозяйства            яв</w:t>
      </w:r>
      <w:r w:rsidRPr="00B9531F">
        <w:rPr>
          <w:sz w:val="28"/>
          <w:szCs w:val="28"/>
        </w:rPr>
        <w:softHyphen/>
        <w:t>ляются обеспечение населения АМО СК качественной питьевой водой и бес</w:t>
      </w:r>
      <w:r w:rsidRPr="00B9531F">
        <w:rPr>
          <w:sz w:val="28"/>
          <w:szCs w:val="28"/>
        </w:rPr>
        <w:softHyphen/>
        <w:t xml:space="preserve">перебойное функционирование системы централизованного теплоснабжения и  водоотведения. 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lastRenderedPageBreak/>
        <w:t>Для решения проблем водоснабжения, водоотведения и теплоснабжения АМО СК необходимо выполнение следующих мероприятий: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 xml:space="preserve">замена изношенных сетей </w:t>
      </w:r>
      <w:proofErr w:type="spellStart"/>
      <w:r w:rsidRPr="00B9531F">
        <w:rPr>
          <w:sz w:val="28"/>
          <w:szCs w:val="28"/>
        </w:rPr>
        <w:t>вод</w:t>
      </w:r>
      <w:proofErr w:type="gramStart"/>
      <w:r w:rsidRPr="00B9531F">
        <w:rPr>
          <w:sz w:val="28"/>
          <w:szCs w:val="28"/>
        </w:rPr>
        <w:t>о</w:t>
      </w:r>
      <w:proofErr w:type="spellEnd"/>
      <w:r w:rsidRPr="00B9531F">
        <w:rPr>
          <w:sz w:val="28"/>
          <w:szCs w:val="28"/>
        </w:rPr>
        <w:t>-</w:t>
      </w:r>
      <w:proofErr w:type="gramEnd"/>
      <w:r w:rsidRPr="00B9531F">
        <w:rPr>
          <w:sz w:val="28"/>
          <w:szCs w:val="28"/>
        </w:rPr>
        <w:t xml:space="preserve">, </w:t>
      </w:r>
      <w:proofErr w:type="spellStart"/>
      <w:r w:rsidRPr="00B9531F">
        <w:rPr>
          <w:sz w:val="28"/>
          <w:szCs w:val="28"/>
        </w:rPr>
        <w:t>газо</w:t>
      </w:r>
      <w:proofErr w:type="spellEnd"/>
      <w:r w:rsidRPr="00B9531F">
        <w:rPr>
          <w:sz w:val="28"/>
          <w:szCs w:val="28"/>
        </w:rPr>
        <w:t>-, тепло-, электроснабжения и водоотведения  водопровода и канализации;</w:t>
      </w:r>
    </w:p>
    <w:p w:rsidR="008735A9" w:rsidRPr="00B9531F" w:rsidRDefault="008735A9" w:rsidP="008735A9">
      <w:pPr>
        <w:pStyle w:val="af3"/>
        <w:tabs>
          <w:tab w:val="left" w:pos="-510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реконструкция разводящих сетей и очистных сооружений канализации;</w:t>
      </w:r>
    </w:p>
    <w:p w:rsidR="008735A9" w:rsidRPr="00B9531F" w:rsidRDefault="008735A9" w:rsidP="008735A9">
      <w:pPr>
        <w:suppressAutoHyphens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строительство разводящих сетей водоснабжения, напорных резервуаров и водоема накопителя;</w:t>
      </w:r>
    </w:p>
    <w:p w:rsidR="008735A9" w:rsidRPr="00B9531F" w:rsidRDefault="008735A9" w:rsidP="008735A9">
      <w:pPr>
        <w:suppressAutoHyphens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капитальный ремонт или замена объектов водоснабжения водовода;</w:t>
      </w:r>
    </w:p>
    <w:p w:rsidR="008735A9" w:rsidRPr="00B9531F" w:rsidRDefault="008735A9" w:rsidP="008735A9">
      <w:pPr>
        <w:suppressAutoHyphens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замена котлов имеющих низкий КПД и их модернизация или замена;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реализация программы комплексного развития систем коммунальной инфраструктуры АМО СК.</w:t>
      </w:r>
    </w:p>
    <w:p w:rsidR="008735A9" w:rsidRPr="00B9531F" w:rsidRDefault="008735A9" w:rsidP="008735A9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 xml:space="preserve">Ожидаемый результат: 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качественное предоставление коммунальных услуг, обеспечение эко</w:t>
      </w:r>
      <w:r w:rsidRPr="00B9531F">
        <w:rPr>
          <w:sz w:val="28"/>
          <w:szCs w:val="28"/>
        </w:rPr>
        <w:softHyphen/>
        <w:t xml:space="preserve">номии коммунальных ресурсов; 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улучшение экологической обстановки в округе за счет применения передовых энергетически эффективных технологий.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Организация электроснабжения АМО СК</w:t>
      </w:r>
    </w:p>
    <w:p w:rsidR="008735A9" w:rsidRPr="00B9531F" w:rsidRDefault="008735A9" w:rsidP="008735A9">
      <w:pPr>
        <w:pStyle w:val="af3"/>
        <w:tabs>
          <w:tab w:val="left" w:pos="-552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 xml:space="preserve">Расходы населения за потребленную электроэнергию занимают в структуре платежей населения за жилищно-коммунальные услуги </w:t>
      </w:r>
      <w:r w:rsidR="00630A05">
        <w:rPr>
          <w:sz w:val="28"/>
          <w:szCs w:val="28"/>
        </w:rPr>
        <w:t xml:space="preserve">                             </w:t>
      </w:r>
      <w:r w:rsidRPr="00B9531F">
        <w:rPr>
          <w:sz w:val="28"/>
          <w:szCs w:val="28"/>
        </w:rPr>
        <w:t xml:space="preserve">от 12 до 20 %. </w:t>
      </w:r>
    </w:p>
    <w:p w:rsidR="008735A9" w:rsidRPr="00B9531F" w:rsidRDefault="008735A9" w:rsidP="008735A9">
      <w:pPr>
        <w:pStyle w:val="af3"/>
        <w:tabs>
          <w:tab w:val="left" w:pos="-552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Для повышения надёжности электроснабжения и пропускной способ</w:t>
      </w:r>
      <w:r w:rsidRPr="00B9531F">
        <w:rPr>
          <w:sz w:val="28"/>
          <w:szCs w:val="28"/>
        </w:rPr>
        <w:softHyphen/>
        <w:t>ности электрических сетей, уменьшения технических потерь электроэнергии, повышение качества обслуживания населения, необходимо:</w:t>
      </w:r>
    </w:p>
    <w:p w:rsidR="008735A9" w:rsidRPr="00B9531F" w:rsidRDefault="008735A9" w:rsidP="008735A9">
      <w:pPr>
        <w:pStyle w:val="af3"/>
        <w:tabs>
          <w:tab w:val="left" w:pos="-552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продолжить работу по замене ветхих и изношенных воздушных линий в АМО СК с заменой открытых проводов на самонесущий изолированный провод (далее – СИП) с целью бесперебойного обеспечения потребителей, а также сокращение объемов аварийно-восстановительных работ;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внедрить и использовать в уличном освещении АМО СК высокоэффек</w:t>
      </w:r>
      <w:r w:rsidRPr="00B9531F">
        <w:rPr>
          <w:sz w:val="28"/>
          <w:szCs w:val="28"/>
        </w:rPr>
        <w:softHyphen/>
        <w:t>тивные экономичные источники света;</w:t>
      </w:r>
    </w:p>
    <w:p w:rsidR="008735A9" w:rsidRPr="00B9531F" w:rsidRDefault="008735A9" w:rsidP="008735A9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 xml:space="preserve">Ожидаемый результат: 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повышение надёжности электроснабжения на территории АМО СК, обеспечение экономии электрической энергии, улучшение экологической               об</w:t>
      </w:r>
      <w:r w:rsidRPr="00B9531F">
        <w:rPr>
          <w:sz w:val="28"/>
          <w:szCs w:val="28"/>
        </w:rPr>
        <w:softHyphen/>
        <w:t>становки в регионе за счет применения передовых энергетически эффективных технологий.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Организация газоснабжения АМО СК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Сети газоснабжения на территории АМО СК имеют высокую степень    износа, имеющиеся мощности недостаточны для подключения вводимых объектов капитального строительства и потребителей в населенных пунктах АМО СК.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Для снижения степени износа объектов газоснабжения необходимо: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модернизация АГРС и ГРП (</w:t>
      </w:r>
      <w:proofErr w:type="spellStart"/>
      <w:r w:rsidRPr="00B9531F">
        <w:rPr>
          <w:sz w:val="28"/>
          <w:szCs w:val="28"/>
        </w:rPr>
        <w:t>ГРПш</w:t>
      </w:r>
      <w:proofErr w:type="spellEnd"/>
      <w:r w:rsidRPr="00B9531F">
        <w:rPr>
          <w:sz w:val="28"/>
          <w:szCs w:val="28"/>
        </w:rPr>
        <w:t>) с низкой пропускной способностью;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строительство новых сетей газоснабжения в округе;</w:t>
      </w:r>
    </w:p>
    <w:p w:rsidR="008735A9" w:rsidRPr="00B9531F" w:rsidRDefault="008735A9" w:rsidP="008735A9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lastRenderedPageBreak/>
        <w:t>реконструкция распределительных газопроводов и сооружений на них, по результатам диагностической проверки их технического состояния;</w:t>
      </w:r>
    </w:p>
    <w:p w:rsidR="008735A9" w:rsidRPr="00B9531F" w:rsidRDefault="008735A9" w:rsidP="008735A9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проведение учета и, при необходимости, инвентаризации газовых сетей;</w:t>
      </w:r>
    </w:p>
    <w:p w:rsidR="008735A9" w:rsidRPr="00B9531F" w:rsidRDefault="008735A9" w:rsidP="008735A9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выявление бесхозяйных объектов газоснабжения и постановка их на учет;</w:t>
      </w:r>
    </w:p>
    <w:p w:rsidR="008735A9" w:rsidRPr="00B9531F" w:rsidRDefault="008735A9" w:rsidP="008735A9">
      <w:pPr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развитие системы газоснабжения АМО СК.</w:t>
      </w:r>
    </w:p>
    <w:p w:rsidR="008735A9" w:rsidRPr="00B9531F" w:rsidRDefault="008735A9" w:rsidP="008735A9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 xml:space="preserve">Ожидаемый результат: 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повышение надёжности газоснабжения потребителей округа, обеспечение экономии газа, улучшение экологической обстановки в округе за счет применения передовых энергетически эффективных технологий;</w:t>
      </w:r>
    </w:p>
    <w:p w:rsidR="008735A9" w:rsidRPr="00B9531F" w:rsidRDefault="008735A9" w:rsidP="008735A9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 xml:space="preserve">получение возможности подключения строящихся объектов капитального строительства к газораспределительным сетям. </w:t>
      </w:r>
    </w:p>
    <w:p w:rsidR="006B3E51" w:rsidRPr="00F03078" w:rsidRDefault="006B3E51" w:rsidP="006B3E51">
      <w:pPr>
        <w:pStyle w:val="af3"/>
        <w:tabs>
          <w:tab w:val="left" w:pos="-595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Основной целью развития жилищно-коммунального и дорожного хозяйства, благоустройства АМО СК является улучшение эстетического облика территории АМО СК и создание комфортных условий для проживания населения.</w:t>
      </w:r>
    </w:p>
    <w:p w:rsidR="006B3E51" w:rsidRPr="00F03078" w:rsidRDefault="006B3E51" w:rsidP="006B3E51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Основными задачами в реализации политики развития и реформирования жилищного хозяйства АМО СК являются:</w:t>
      </w:r>
    </w:p>
    <w:p w:rsidR="006B3E51" w:rsidRPr="00F03078" w:rsidRDefault="006B3E51" w:rsidP="006B3E51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создание условий для формирования современной и эффективной системы оказания жилищно-коммунальных услуг населению;</w:t>
      </w:r>
    </w:p>
    <w:p w:rsidR="006B3E51" w:rsidRPr="00F03078" w:rsidRDefault="006B3E51" w:rsidP="006B3E51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приведение в нормативное состояние муниципального жилищного фонда АМО СК в соот</w:t>
      </w:r>
      <w:r w:rsidRPr="00F03078">
        <w:rPr>
          <w:sz w:val="28"/>
          <w:szCs w:val="28"/>
        </w:rPr>
        <w:softHyphen/>
        <w:t>ветствие с нормативными требованиями;</w:t>
      </w:r>
    </w:p>
    <w:p w:rsidR="006B3E51" w:rsidRPr="00F03078" w:rsidRDefault="006B3E51" w:rsidP="006B3E51">
      <w:pPr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 xml:space="preserve">В целях реализации полномочий по организации регулярных пассажирских перевозок пассажиров и багажа автомобильным транспортом  по муниципальным маршрутам АМО СК основной целью является </w:t>
      </w:r>
      <w:r w:rsidRPr="00F03078">
        <w:rPr>
          <w:color w:val="000000"/>
          <w:sz w:val="28"/>
          <w:szCs w:val="28"/>
        </w:rPr>
        <w:t>формирование эффективно функционирующего пассажирского транспортного комплекса, предоставляющего качественные услуги по транспортному обслуживанию населения при соблюдении принципа надежности и безопасности пассажирских перевозок.</w:t>
      </w:r>
    </w:p>
    <w:p w:rsidR="006B3E51" w:rsidRPr="00F03078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 xml:space="preserve">Ожидаемый результат: </w:t>
      </w:r>
    </w:p>
    <w:p w:rsidR="00B9531F" w:rsidRPr="00B9531F" w:rsidRDefault="00B9531F" w:rsidP="00B9531F">
      <w:pPr>
        <w:ind w:firstLine="709"/>
        <w:jc w:val="both"/>
        <w:rPr>
          <w:sz w:val="28"/>
          <w:szCs w:val="28"/>
        </w:rPr>
      </w:pPr>
      <w:r w:rsidRPr="00B9531F">
        <w:rPr>
          <w:sz w:val="28"/>
          <w:szCs w:val="28"/>
        </w:rPr>
        <w:t>увеличение населенных пунктов имеющих транспортное сообщение с районным центром, а также доступность для жителей муниципального округа учреждений медицинской и социальной направленности.</w:t>
      </w:r>
    </w:p>
    <w:p w:rsidR="00B9531F" w:rsidRPr="00B9531F" w:rsidRDefault="00B9531F" w:rsidP="00B9531F">
      <w:pPr>
        <w:ind w:firstLine="709"/>
        <w:jc w:val="both"/>
        <w:rPr>
          <w:sz w:val="28"/>
        </w:rPr>
      </w:pPr>
      <w:r w:rsidRPr="00B9531F">
        <w:rPr>
          <w:sz w:val="28"/>
        </w:rPr>
        <w:t>увеличение объема перевозок пассажиров муниципальным пассажирским транспортом;</w:t>
      </w:r>
    </w:p>
    <w:p w:rsidR="00B9531F" w:rsidRPr="00B9531F" w:rsidRDefault="00B9531F" w:rsidP="00B9531F">
      <w:pPr>
        <w:ind w:firstLine="709"/>
        <w:jc w:val="both"/>
        <w:rPr>
          <w:sz w:val="28"/>
        </w:rPr>
      </w:pPr>
      <w:r w:rsidRPr="00B9531F">
        <w:rPr>
          <w:sz w:val="28"/>
        </w:rPr>
        <w:t>улучшение качества транспортного обслуживания жителей и гостей АМО СК.</w:t>
      </w:r>
    </w:p>
    <w:p w:rsidR="006B3E51" w:rsidRPr="00F03078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Для приведения технического состояния жилищного фонда АМО СК в соответствие с нормативными требованиями необходимо реализовать сле</w:t>
      </w:r>
      <w:r w:rsidRPr="00F03078">
        <w:rPr>
          <w:sz w:val="28"/>
          <w:szCs w:val="28"/>
        </w:rPr>
        <w:softHyphen/>
        <w:t>дующие мероприятия:</w:t>
      </w:r>
    </w:p>
    <w:p w:rsidR="006B3E51" w:rsidRPr="00F03078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проведение мониторинга технического состояния жилищного фонда в    целях ежегодной актуализации региональной программы капитального ремонта общего имущества в многоквартирных домах;</w:t>
      </w:r>
    </w:p>
    <w:p w:rsidR="006B3E51" w:rsidRPr="00F03078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F03078">
        <w:rPr>
          <w:sz w:val="28"/>
          <w:szCs w:val="28"/>
        </w:rPr>
        <w:lastRenderedPageBreak/>
        <w:t>проведение капитального ремонта многоквартирных домов при финан</w:t>
      </w:r>
      <w:r w:rsidRPr="00F03078">
        <w:rPr>
          <w:sz w:val="28"/>
          <w:szCs w:val="28"/>
        </w:rPr>
        <w:softHyphen/>
        <w:t>совом участии собственников помещений в многоквартирных домах на усло</w:t>
      </w:r>
      <w:r w:rsidRPr="00F03078">
        <w:rPr>
          <w:sz w:val="28"/>
          <w:szCs w:val="28"/>
        </w:rPr>
        <w:softHyphen/>
        <w:t xml:space="preserve">виях </w:t>
      </w:r>
      <w:proofErr w:type="spellStart"/>
      <w:r w:rsidRPr="00F03078">
        <w:rPr>
          <w:sz w:val="28"/>
          <w:szCs w:val="28"/>
        </w:rPr>
        <w:t>софинансирования</w:t>
      </w:r>
      <w:proofErr w:type="spellEnd"/>
      <w:r w:rsidRPr="00F03078">
        <w:rPr>
          <w:sz w:val="28"/>
          <w:szCs w:val="28"/>
        </w:rPr>
        <w:t xml:space="preserve"> из федерального и краевого бюджетов, в соответствии с региональной программой капитального ремонта общего имущества в мно</w:t>
      </w:r>
      <w:r w:rsidRPr="00F03078">
        <w:rPr>
          <w:sz w:val="28"/>
          <w:szCs w:val="28"/>
        </w:rPr>
        <w:softHyphen/>
        <w:t>гоквартирных домах.</w:t>
      </w:r>
      <w:proofErr w:type="gramEnd"/>
    </w:p>
    <w:p w:rsidR="006B3E51" w:rsidRPr="00F03078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 xml:space="preserve">Ожидаемый результат: </w:t>
      </w:r>
    </w:p>
    <w:p w:rsidR="006B3E51" w:rsidRPr="00F03078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>обеспечение надлежащего технического состояния жилищного фонда АМО СК в соответствии с нормативными требованиями.</w:t>
      </w:r>
    </w:p>
    <w:p w:rsidR="006B3E51" w:rsidRPr="00F03078" w:rsidRDefault="006B3E51" w:rsidP="006B3E51">
      <w:pPr>
        <w:autoSpaceDE w:val="0"/>
        <w:autoSpaceDN w:val="0"/>
        <w:adjustRightInd w:val="0"/>
        <w:rPr>
          <w:sz w:val="28"/>
          <w:szCs w:val="28"/>
        </w:rPr>
      </w:pPr>
      <w:r w:rsidRPr="00F03078">
        <w:rPr>
          <w:sz w:val="28"/>
          <w:szCs w:val="28"/>
        </w:rPr>
        <w:t>Обеспечение жильём молодых семей АМО СК</w:t>
      </w:r>
    </w:p>
    <w:p w:rsidR="006B3E51" w:rsidRPr="00F03078" w:rsidRDefault="006B3E51" w:rsidP="006B3E51">
      <w:pPr>
        <w:ind w:firstLine="567"/>
        <w:jc w:val="both"/>
        <w:rPr>
          <w:sz w:val="28"/>
          <w:szCs w:val="28"/>
        </w:rPr>
      </w:pPr>
      <w:r w:rsidRPr="00F03078">
        <w:rPr>
          <w:sz w:val="28"/>
          <w:szCs w:val="28"/>
        </w:rPr>
        <w:t xml:space="preserve">В связи с наличием на территории Арзгирского муниципального округа искусственных дорожных сооружений на </w:t>
      </w:r>
      <w:proofErr w:type="gramStart"/>
      <w:r w:rsidRPr="00F03078">
        <w:rPr>
          <w:sz w:val="28"/>
          <w:szCs w:val="28"/>
        </w:rPr>
        <w:t>автомобильных дорогах общего пользования местного значения, не отвечающих нормативным требованиям программой предусмотрено</w:t>
      </w:r>
      <w:proofErr w:type="gramEnd"/>
      <w:r w:rsidRPr="00F03078">
        <w:rPr>
          <w:sz w:val="28"/>
          <w:szCs w:val="28"/>
        </w:rPr>
        <w:t xml:space="preserve"> техническое обследование, разработка проекта и (или) проектно-сметной документации на реконструкцию, и (или) капитальный ремонт, и (или) ремонт искусственного дорожного сооружения, государственной экспертизы разработанной проектно-сметной документации.</w:t>
      </w:r>
    </w:p>
    <w:p w:rsidR="006B3E51" w:rsidRDefault="006B3E51" w:rsidP="006B3E51">
      <w:pPr>
        <w:ind w:firstLine="709"/>
        <w:jc w:val="both"/>
        <w:rPr>
          <w:sz w:val="28"/>
          <w:szCs w:val="28"/>
        </w:rPr>
      </w:pPr>
      <w:r w:rsidRPr="00F03078">
        <w:rPr>
          <w:sz w:val="28"/>
          <w:szCs w:val="28"/>
        </w:rPr>
        <w:t xml:space="preserve">Мероприятия по приведению искусственных дорожных сооружений на автомобильных дорогах общего пользования местного значения Арзгирского муниципального округа планируется выполнить в рамках реализации регионального проекта «Региональная и местная дорожная сеть Ставропольского края», федерального проекта «Региональная и местная дорожная сеть» и национального проекта «Безопасные качественные дороги». После реализации данного мероприятия планируется увеличение протяженности приведенных в нормативное состояние искусственных сооружений на автомобильных дорогах общего пользования местного значения в 2024-2029 году на 0,139 тыс. </w:t>
      </w:r>
      <w:proofErr w:type="spellStart"/>
      <w:r w:rsidRPr="00F03078">
        <w:rPr>
          <w:sz w:val="28"/>
          <w:szCs w:val="28"/>
        </w:rPr>
        <w:t>пог</w:t>
      </w:r>
      <w:proofErr w:type="spellEnd"/>
      <w:r w:rsidRPr="00F03078">
        <w:rPr>
          <w:sz w:val="28"/>
          <w:szCs w:val="28"/>
        </w:rPr>
        <w:t xml:space="preserve">. м. В ходе реализации мероприятия планируется выполнить ремонт и (или) капитальный ремонт искусственного дорожного сооружения на автомобильной дороге общего пользования местного значения: ремонт моста через </w:t>
      </w:r>
      <w:proofErr w:type="spellStart"/>
      <w:r w:rsidRPr="00F03078">
        <w:rPr>
          <w:sz w:val="28"/>
          <w:szCs w:val="28"/>
        </w:rPr>
        <w:t>балкуЧограй</w:t>
      </w:r>
      <w:proofErr w:type="spellEnd"/>
      <w:r w:rsidRPr="00F03078">
        <w:rPr>
          <w:sz w:val="28"/>
          <w:szCs w:val="28"/>
        </w:rPr>
        <w:t xml:space="preserve"> на 106+</w:t>
      </w:r>
      <w:proofErr w:type="gramStart"/>
      <w:r w:rsidRPr="00F03078">
        <w:rPr>
          <w:sz w:val="28"/>
          <w:szCs w:val="28"/>
        </w:rPr>
        <w:t>900</w:t>
      </w:r>
      <w:proofErr w:type="gramEnd"/>
      <w:r w:rsidRPr="00F03078">
        <w:rPr>
          <w:sz w:val="28"/>
          <w:szCs w:val="28"/>
        </w:rPr>
        <w:t xml:space="preserve"> а/дороги «Дивное</w:t>
      </w:r>
      <w:r>
        <w:rPr>
          <w:sz w:val="28"/>
          <w:szCs w:val="28"/>
        </w:rPr>
        <w:t xml:space="preserve"> – </w:t>
      </w:r>
      <w:proofErr w:type="spellStart"/>
      <w:r w:rsidRPr="00F03078">
        <w:rPr>
          <w:sz w:val="28"/>
          <w:szCs w:val="28"/>
        </w:rPr>
        <w:t>Рагули</w:t>
      </w:r>
      <w:proofErr w:type="spellEnd"/>
      <w:r>
        <w:rPr>
          <w:sz w:val="28"/>
          <w:szCs w:val="28"/>
        </w:rPr>
        <w:t xml:space="preserve"> – </w:t>
      </w:r>
      <w:r w:rsidRPr="00F03078">
        <w:rPr>
          <w:sz w:val="28"/>
          <w:szCs w:val="28"/>
        </w:rPr>
        <w:t>Арзгир» в с</w:t>
      </w:r>
      <w:proofErr w:type="gramStart"/>
      <w:r w:rsidRPr="00F03078">
        <w:rPr>
          <w:sz w:val="28"/>
          <w:szCs w:val="28"/>
        </w:rPr>
        <w:t>.А</w:t>
      </w:r>
      <w:proofErr w:type="gramEnd"/>
      <w:r w:rsidRPr="00F03078">
        <w:rPr>
          <w:sz w:val="28"/>
          <w:szCs w:val="28"/>
        </w:rPr>
        <w:t xml:space="preserve">рзгир Арзгирского района Ставропольского края; ремонт моста железобетонного протяженностью 66 м.п. местоположением в 69 м по направлению на юго-запад от строения по адресу ул.Кирова д.190 в с.Арзгир, Арзгирский район Ставропольского края. В результате выполнения мероприятия протяженность приведенных в нормативное состояние искусственных сооружений на автомобильных дорогах общего пользования местного значения составит 0,073 тыс. </w:t>
      </w:r>
      <w:proofErr w:type="spellStart"/>
      <w:r w:rsidRPr="00F03078">
        <w:rPr>
          <w:sz w:val="28"/>
          <w:szCs w:val="28"/>
        </w:rPr>
        <w:t>пог</w:t>
      </w:r>
      <w:proofErr w:type="spellEnd"/>
      <w:r w:rsidRPr="00F03078">
        <w:rPr>
          <w:sz w:val="28"/>
          <w:szCs w:val="28"/>
        </w:rPr>
        <w:t xml:space="preserve">. м. и 0,066 тыс. </w:t>
      </w:r>
      <w:proofErr w:type="spellStart"/>
      <w:r w:rsidRPr="00F03078">
        <w:rPr>
          <w:sz w:val="28"/>
          <w:szCs w:val="28"/>
        </w:rPr>
        <w:t>пог</w:t>
      </w:r>
      <w:proofErr w:type="spellEnd"/>
      <w:r w:rsidRPr="00F03078">
        <w:rPr>
          <w:sz w:val="28"/>
          <w:szCs w:val="28"/>
        </w:rPr>
        <w:t>. м.</w:t>
      </w:r>
    </w:p>
    <w:p w:rsidR="00455F25" w:rsidRPr="00455F25" w:rsidRDefault="00455F25" w:rsidP="00455F25">
      <w:pPr>
        <w:pStyle w:val="26"/>
        <w:spacing w:after="0" w:line="240" w:lineRule="auto"/>
        <w:ind w:right="-284" w:firstLine="709"/>
        <w:contextualSpacing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   Предоставление молодым семьям социальных выплат на приобретение (строительство) жилья в Арзгирском муниципальном округе Ставропольского края в сроки действия Программы предусматривает финансирование в сумме 1956,0 тыс. рублей за счет средств местного бюджета.</w:t>
      </w:r>
    </w:p>
    <w:p w:rsidR="006B3E51" w:rsidRDefault="006B3E51" w:rsidP="006B3E51">
      <w:pPr>
        <w:autoSpaceDE w:val="0"/>
        <w:autoSpaceDN w:val="0"/>
        <w:adjustRightInd w:val="0"/>
        <w:rPr>
          <w:sz w:val="28"/>
          <w:szCs w:val="28"/>
        </w:rPr>
      </w:pPr>
    </w:p>
    <w:p w:rsidR="00630A05" w:rsidRPr="00F03078" w:rsidRDefault="00630A05" w:rsidP="006B3E51">
      <w:pPr>
        <w:autoSpaceDE w:val="0"/>
        <w:autoSpaceDN w:val="0"/>
        <w:adjustRightInd w:val="0"/>
        <w:rPr>
          <w:sz w:val="28"/>
          <w:szCs w:val="28"/>
        </w:rPr>
      </w:pPr>
    </w:p>
    <w:p w:rsidR="006B3E51" w:rsidRDefault="006B3E51" w:rsidP="00052B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2BE6">
        <w:rPr>
          <w:sz w:val="28"/>
          <w:szCs w:val="28"/>
        </w:rPr>
        <w:lastRenderedPageBreak/>
        <w:t xml:space="preserve">Раздел 3. Сроки реализации Программы   </w:t>
      </w:r>
    </w:p>
    <w:p w:rsidR="00052BE6" w:rsidRPr="00052BE6" w:rsidRDefault="00052BE6" w:rsidP="00052BE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Реализация Программы рассчитана на период 2024 - 2029 годов. Заявленный срок реализации Программы является необходимым для получения ощутимых, общественно-значимых результатов реализации мероприятий Программы. </w:t>
      </w: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52BE6" w:rsidRDefault="006B3E51" w:rsidP="006B3E5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2BE6">
        <w:rPr>
          <w:sz w:val="28"/>
          <w:szCs w:val="28"/>
        </w:rPr>
        <w:t xml:space="preserve">Раздел 4. Перечень и общая характеристика </w:t>
      </w:r>
    </w:p>
    <w:p w:rsidR="006B3E51" w:rsidRPr="00052BE6" w:rsidRDefault="006B3E51" w:rsidP="006B3E5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2BE6">
        <w:rPr>
          <w:sz w:val="28"/>
          <w:szCs w:val="28"/>
        </w:rPr>
        <w:t xml:space="preserve">мероприятий Программы  </w:t>
      </w:r>
    </w:p>
    <w:p w:rsidR="006B3E51" w:rsidRPr="00052BE6" w:rsidRDefault="006B3E51" w:rsidP="006B3E5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3E51" w:rsidRPr="00052BE6" w:rsidRDefault="006B3E51" w:rsidP="00C96028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1. </w:t>
      </w:r>
      <w:r w:rsidR="007D52CC">
        <w:rPr>
          <w:sz w:val="28"/>
          <w:szCs w:val="28"/>
        </w:rPr>
        <w:t>Основное м</w:t>
      </w:r>
      <w:r w:rsidRPr="00052BE6">
        <w:rPr>
          <w:sz w:val="28"/>
          <w:szCs w:val="28"/>
        </w:rPr>
        <w:t xml:space="preserve">ероприятие «Развитие коммунального хозяйства Арзгирского муниципального округа Ставропольского края». </w:t>
      </w:r>
    </w:p>
    <w:p w:rsidR="006B3E51" w:rsidRPr="00052BE6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pacing w:val="-4"/>
          <w:sz w:val="28"/>
          <w:szCs w:val="28"/>
        </w:rPr>
        <w:t>Для</w:t>
      </w:r>
      <w:r w:rsidRPr="00052BE6">
        <w:rPr>
          <w:sz w:val="28"/>
          <w:szCs w:val="28"/>
        </w:rPr>
        <w:t xml:space="preserve"> создания условий формирования современной и эффективной системы оказания жилищно-коммунальных услуг населению, в</w:t>
      </w:r>
      <w:r w:rsidRPr="00052BE6">
        <w:rPr>
          <w:color w:val="000000"/>
          <w:sz w:val="28"/>
          <w:szCs w:val="28"/>
        </w:rPr>
        <w:t xml:space="preserve"> рамках данного  мероприятия планируется реализация следующих мер</w:t>
      </w:r>
      <w:r w:rsidRPr="00052BE6">
        <w:rPr>
          <w:sz w:val="28"/>
          <w:szCs w:val="28"/>
        </w:rPr>
        <w:t>:</w:t>
      </w:r>
    </w:p>
    <w:p w:rsidR="006B3E51" w:rsidRPr="00052BE6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осуществление мониторинга технического состояния многоквартирных домов неблокированной застройки на территории АМО СК;</w:t>
      </w:r>
    </w:p>
    <w:p w:rsidR="006B3E51" w:rsidRPr="00052BE6" w:rsidRDefault="006B3E51" w:rsidP="006B3E5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rFonts w:eastAsia="Calibri"/>
          <w:sz w:val="28"/>
          <w:szCs w:val="28"/>
        </w:rPr>
        <w:t>организация работы с собственниками помещений в многоквартирных домах, расположенных на территории АМО СК, в целях реализации их прав и законных интересов в жилищной сфере, в том числе в части оказания содействия в организации подготовки и проведения общих собраний собственников помещений в многоквартирных домах</w:t>
      </w:r>
      <w:r w:rsidRPr="00052BE6">
        <w:rPr>
          <w:sz w:val="28"/>
          <w:szCs w:val="28"/>
        </w:rPr>
        <w:t>;</w:t>
      </w:r>
    </w:p>
    <w:p w:rsidR="006B3E51" w:rsidRPr="00052BE6" w:rsidRDefault="006B3E51" w:rsidP="006B3E51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052BE6">
        <w:rPr>
          <w:sz w:val="28"/>
          <w:szCs w:val="28"/>
        </w:rPr>
        <w:t>использование единой системы учета информации о жилищном фонде АМО СК в государственной информационной системой жилищно-коммуналь</w:t>
      </w:r>
      <w:r w:rsidRPr="00052BE6">
        <w:rPr>
          <w:sz w:val="28"/>
          <w:szCs w:val="28"/>
        </w:rPr>
        <w:softHyphen/>
        <w:t>ного хозяйства.</w:t>
      </w:r>
      <w:proofErr w:type="gramEnd"/>
    </w:p>
    <w:p w:rsidR="006B3E51" w:rsidRPr="00052BE6" w:rsidRDefault="006B3E51" w:rsidP="006B3E5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2.</w:t>
      </w:r>
      <w:r w:rsidR="007D52CC" w:rsidRPr="007D52CC">
        <w:rPr>
          <w:sz w:val="28"/>
          <w:szCs w:val="28"/>
        </w:rPr>
        <w:t xml:space="preserve">Основное мероприятие </w:t>
      </w:r>
      <w:r w:rsidRPr="00052BE6">
        <w:rPr>
          <w:sz w:val="28"/>
          <w:szCs w:val="28"/>
        </w:rPr>
        <w:t>«Благоустройство Арзгирского муниципального округа Ставропольского края»</w:t>
      </w:r>
    </w:p>
    <w:p w:rsidR="006B3E51" w:rsidRPr="00052BE6" w:rsidRDefault="006B3E51" w:rsidP="006B3E51">
      <w:pPr>
        <w:keepNext/>
        <w:keepLines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Обеспечение чистоты и порядка в АМО СК включает в себя организацию сбора, в том числе и раздельного сбора коммунальных отходов, организацию уборки территории АМО СК, а также содержание улиц, автомобильных дорог, парков, дворовых территорий и других мест, организацию сбора и вывоза      бытовых, сельскохозяйственных и промышленных отходов.</w:t>
      </w:r>
    </w:p>
    <w:p w:rsidR="006B3E51" w:rsidRPr="00052BE6" w:rsidRDefault="006B3E51" w:rsidP="006B3E5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Для обеспечения чистоты и порядка на территории АМО СК необходимо:</w:t>
      </w:r>
    </w:p>
    <w:p w:rsidR="006B3E51" w:rsidRPr="00052BE6" w:rsidRDefault="006B3E51" w:rsidP="006B3E5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четкое взаимодействие территориальных отделов и организаций, осуществляющих сбор,  вывоз и утилизацию твердых коммунальных отходов;</w:t>
      </w:r>
    </w:p>
    <w:p w:rsidR="006B3E51" w:rsidRPr="00052BE6" w:rsidRDefault="006B3E51" w:rsidP="006B3E5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внедрение современных технологий по раздельному сбору коммунальных отходов;</w:t>
      </w:r>
    </w:p>
    <w:p w:rsidR="006B3E51" w:rsidRPr="00052BE6" w:rsidRDefault="006B3E51" w:rsidP="006B3E5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внедрение современных и высокоэффективных технологий на пред</w:t>
      </w:r>
      <w:r w:rsidRPr="00052BE6">
        <w:rPr>
          <w:sz w:val="28"/>
          <w:szCs w:val="28"/>
        </w:rPr>
        <w:softHyphen/>
        <w:t>приятиях, осуществляющих уборку территории АМО СК;</w:t>
      </w:r>
    </w:p>
    <w:p w:rsidR="006B3E51" w:rsidRPr="00052BE6" w:rsidRDefault="006B3E51" w:rsidP="006B3E51">
      <w:pPr>
        <w:pStyle w:val="af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обеспечение непрерывного экологического воспитания и образования населения АМО СК;</w:t>
      </w:r>
    </w:p>
    <w:p w:rsidR="006B3E51" w:rsidRPr="00052BE6" w:rsidRDefault="006B3E51" w:rsidP="006B3E51">
      <w:pPr>
        <w:pStyle w:val="af3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lastRenderedPageBreak/>
        <w:t>организация социальной рекламы, направленной на экологическое вос</w:t>
      </w:r>
      <w:r w:rsidRPr="00052BE6">
        <w:rPr>
          <w:sz w:val="28"/>
          <w:szCs w:val="28"/>
        </w:rPr>
        <w:softHyphen/>
        <w:t>питание населения.</w:t>
      </w:r>
    </w:p>
    <w:p w:rsidR="006B3E51" w:rsidRPr="00052BE6" w:rsidRDefault="006B3E51" w:rsidP="006B3E51">
      <w:pPr>
        <w:ind w:firstLine="709"/>
        <w:jc w:val="both"/>
        <w:rPr>
          <w:color w:val="000000"/>
          <w:sz w:val="28"/>
          <w:szCs w:val="28"/>
        </w:rPr>
      </w:pPr>
      <w:r w:rsidRPr="00052BE6">
        <w:rPr>
          <w:color w:val="000000"/>
          <w:sz w:val="28"/>
          <w:szCs w:val="28"/>
        </w:rPr>
        <w:t xml:space="preserve">3. </w:t>
      </w:r>
      <w:r w:rsidR="00F749B8" w:rsidRPr="00F749B8">
        <w:rPr>
          <w:color w:val="000000"/>
          <w:sz w:val="28"/>
          <w:szCs w:val="28"/>
        </w:rPr>
        <w:t xml:space="preserve">Основное мероприятие </w:t>
      </w:r>
      <w:r w:rsidRPr="00052BE6">
        <w:rPr>
          <w:color w:val="000000"/>
          <w:sz w:val="28"/>
          <w:szCs w:val="28"/>
        </w:rPr>
        <w:t>«Содержание, капитальный ремонт и ремонт улично-дорожной сети»</w:t>
      </w: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BE6">
        <w:rPr>
          <w:sz w:val="28"/>
          <w:szCs w:val="28"/>
        </w:rPr>
        <w:t>В рамках развития дорожного хозяйства АМО СК предполагается:</w:t>
      </w: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052BE6">
        <w:rPr>
          <w:bCs/>
          <w:sz w:val="28"/>
          <w:szCs w:val="28"/>
        </w:rPr>
        <w:t>ремонт и  содержание автомобильных дорог общего пользования на территории населенных пунктов АМО СК;</w:t>
      </w: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052BE6">
        <w:rPr>
          <w:bCs/>
          <w:sz w:val="28"/>
          <w:szCs w:val="28"/>
        </w:rPr>
        <w:t>строительство и ремонт пешеходных дорожек и тротуаров;</w:t>
      </w: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BE6">
        <w:rPr>
          <w:sz w:val="28"/>
          <w:szCs w:val="28"/>
        </w:rPr>
        <w:t>обустройство пешеходных переходов отвечающих требованиям современным национальным стандартам;</w:t>
      </w: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BE6">
        <w:rPr>
          <w:sz w:val="28"/>
          <w:szCs w:val="28"/>
        </w:rPr>
        <w:t>увеличение протяжённости уличного освещения и снижение доли неисправных источников уличного освещения;</w:t>
      </w:r>
    </w:p>
    <w:p w:rsidR="006B3E51" w:rsidRPr="00052BE6" w:rsidRDefault="006B3E51" w:rsidP="006B3E5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BE6">
        <w:rPr>
          <w:sz w:val="28"/>
          <w:szCs w:val="28"/>
        </w:rPr>
        <w:t>увеличений протяженности благоустроенных пешеходных дорожек.</w:t>
      </w:r>
    </w:p>
    <w:p w:rsidR="006B3E51" w:rsidRPr="00052BE6" w:rsidRDefault="006B3E51" w:rsidP="006B3E5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Программа сформирована исходя из принципов долгосрочных целей      со</w:t>
      </w:r>
      <w:r w:rsidRPr="00052BE6">
        <w:rPr>
          <w:sz w:val="28"/>
          <w:szCs w:val="28"/>
        </w:rPr>
        <w:softHyphen/>
        <w:t>циально-экономического развития АМО СК.</w:t>
      </w:r>
    </w:p>
    <w:p w:rsidR="006B3E51" w:rsidRPr="00052BE6" w:rsidRDefault="006B3E51" w:rsidP="00F749B8">
      <w:pPr>
        <w:keepNext/>
        <w:keepLines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4. </w:t>
      </w:r>
      <w:r w:rsidR="00F749B8" w:rsidRPr="00F749B8">
        <w:rPr>
          <w:sz w:val="28"/>
          <w:szCs w:val="28"/>
        </w:rPr>
        <w:t xml:space="preserve">Основное мероприятие </w:t>
      </w:r>
      <w:r w:rsidRPr="00052BE6">
        <w:rPr>
          <w:sz w:val="28"/>
          <w:szCs w:val="28"/>
        </w:rPr>
        <w:t>«Реализация проектов развития территорий муниципальных образований, основанных на местных инициативах»</w:t>
      </w:r>
    </w:p>
    <w:p w:rsidR="006B3E51" w:rsidRPr="00052BE6" w:rsidRDefault="006B3E51" w:rsidP="006B3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Организационные мероприятия на муниципальном уровне предусматривают:</w:t>
      </w:r>
    </w:p>
    <w:p w:rsidR="006B3E51" w:rsidRPr="00052BE6" w:rsidRDefault="006B3E51" w:rsidP="006B3E5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улучшение санитарного и экологического состояния муниципального округа;</w:t>
      </w:r>
    </w:p>
    <w:p w:rsidR="006B3E51" w:rsidRPr="00052BE6" w:rsidRDefault="006B3E51" w:rsidP="006B3E5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увеличение числа жителей АМО СК активно участвующих в благоуст</w:t>
      </w:r>
      <w:r w:rsidRPr="00052BE6">
        <w:rPr>
          <w:sz w:val="28"/>
          <w:szCs w:val="28"/>
        </w:rPr>
        <w:softHyphen/>
        <w:t>ройстве территории округа;</w:t>
      </w:r>
    </w:p>
    <w:p w:rsidR="006B3E51" w:rsidRPr="00052BE6" w:rsidRDefault="006B3E51" w:rsidP="006B3E5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развитие активного отдыха населения, сочетающего в себе элементы     самоорганизации граждан в благоустройстве придомовых территорий и зон общественного отдыха;</w:t>
      </w:r>
    </w:p>
    <w:p w:rsidR="006B3E51" w:rsidRPr="00052BE6" w:rsidRDefault="006B3E51" w:rsidP="006B3E51">
      <w:pPr>
        <w:ind w:firstLine="709"/>
        <w:jc w:val="both"/>
        <w:rPr>
          <w:sz w:val="28"/>
          <w:szCs w:val="28"/>
        </w:rPr>
      </w:pPr>
      <w:r w:rsidRPr="00052BE6">
        <w:rPr>
          <w:color w:val="000000"/>
          <w:sz w:val="28"/>
          <w:szCs w:val="28"/>
          <w:shd w:val="clear" w:color="auto" w:fill="FFFFFF"/>
        </w:rPr>
        <w:t xml:space="preserve">развитие и популяризация семейного отдыха и физического развития жителей </w:t>
      </w:r>
      <w:r w:rsidRPr="00052BE6">
        <w:rPr>
          <w:sz w:val="28"/>
          <w:szCs w:val="28"/>
        </w:rPr>
        <w:t>АМО СК</w:t>
      </w:r>
    </w:p>
    <w:p w:rsidR="006B3E51" w:rsidRPr="00052BE6" w:rsidRDefault="006B3E51" w:rsidP="006B3E51">
      <w:pPr>
        <w:keepNext/>
        <w:keepLines/>
        <w:jc w:val="both"/>
        <w:rPr>
          <w:color w:val="000000"/>
          <w:sz w:val="28"/>
          <w:szCs w:val="28"/>
          <w:shd w:val="clear" w:color="auto" w:fill="FFFFFF"/>
        </w:rPr>
      </w:pPr>
      <w:r w:rsidRPr="00052BE6">
        <w:rPr>
          <w:color w:val="000000"/>
          <w:sz w:val="28"/>
          <w:szCs w:val="28"/>
          <w:shd w:val="clear" w:color="auto" w:fill="FFFFFF"/>
        </w:rPr>
        <w:t xml:space="preserve">      Реализация инициативных проектов направлена на развитие и популяризацию семейного отдыха и физического развития населения в</w:t>
      </w:r>
      <w:r w:rsidRPr="00052BE6">
        <w:rPr>
          <w:sz w:val="28"/>
          <w:szCs w:val="28"/>
        </w:rPr>
        <w:t xml:space="preserve"> АМО СК.</w:t>
      </w:r>
    </w:p>
    <w:p w:rsidR="006B3E51" w:rsidRPr="00052BE6" w:rsidRDefault="006B3E51" w:rsidP="00F749B8">
      <w:pPr>
        <w:keepNext/>
        <w:keepLines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5. </w:t>
      </w:r>
      <w:r w:rsidR="00F749B8" w:rsidRPr="00F749B8">
        <w:rPr>
          <w:sz w:val="28"/>
          <w:szCs w:val="28"/>
        </w:rPr>
        <w:t xml:space="preserve">Основное мероприятие </w:t>
      </w:r>
      <w:r w:rsidRPr="00052BE6">
        <w:rPr>
          <w:sz w:val="28"/>
          <w:szCs w:val="28"/>
        </w:rPr>
        <w:t>«Предоставление молодым семьям социальных   выплат на приобретение (строительство) жилья в Арзгирском муниципальном округе Ставропольского края»</w:t>
      </w:r>
    </w:p>
    <w:p w:rsidR="006B3E51" w:rsidRPr="00052BE6" w:rsidRDefault="006B3E51" w:rsidP="006B3E5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Организационные мероприятия на муниципальном уровне предусматривают:</w:t>
      </w:r>
    </w:p>
    <w:p w:rsidR="001D02E1" w:rsidRPr="00052BE6" w:rsidRDefault="001D02E1" w:rsidP="001D02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формирование списков молодых семей для участия в программе;</w:t>
      </w:r>
    </w:p>
    <w:p w:rsidR="001D02E1" w:rsidRPr="00052BE6" w:rsidRDefault="001D02E1" w:rsidP="001D02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определение ежегодно размера бюджетных ассигнований, выделяемых из местного бюджета на реализацию мероприятий программы;</w:t>
      </w:r>
    </w:p>
    <w:p w:rsidR="001D02E1" w:rsidRPr="00052BE6" w:rsidRDefault="001D02E1" w:rsidP="001D02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выдача молодым семьям в установленном порядке свидетельств о праве на получение социальной выплаты исходя из размеров бюджетных ассигнований, предусмотренных на эти цели в местном бюджете, в том числе субсидий из бюджета субъекта Российской Федерации.</w:t>
      </w:r>
    </w:p>
    <w:p w:rsidR="001D02E1" w:rsidRPr="00052BE6" w:rsidRDefault="001D02E1" w:rsidP="001D02E1">
      <w:pPr>
        <w:tabs>
          <w:tab w:val="left" w:pos="-6379"/>
        </w:tabs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Основными принципами реализации  программы  являются:</w:t>
      </w:r>
    </w:p>
    <w:p w:rsidR="001D02E1" w:rsidRPr="00052BE6" w:rsidRDefault="001D02E1" w:rsidP="001D02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lastRenderedPageBreak/>
        <w:t>добровольность участия в программе молодых семей;</w:t>
      </w:r>
    </w:p>
    <w:p w:rsidR="001D02E1" w:rsidRPr="00052BE6" w:rsidRDefault="001D02E1" w:rsidP="001D02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признание молодой семьи, нуждающейся в улучшении жилищных условий в соответствии с требованиями Программы;</w:t>
      </w:r>
    </w:p>
    <w:p w:rsidR="001D02E1" w:rsidRPr="00052BE6" w:rsidRDefault="001D02E1" w:rsidP="001D02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возможность для молодых семей реализовать свое право на получение поддержки за счет средств, предоставляемых в рамках программы из федерального бюджета, бюджетов субъектов Российской Федерации и (или) местных бюджетов на улучшение жилищных условий только один раз.</w:t>
      </w:r>
    </w:p>
    <w:p w:rsidR="001D02E1" w:rsidRPr="00052BE6" w:rsidRDefault="001D02E1" w:rsidP="001D02E1">
      <w:pPr>
        <w:pStyle w:val="af3"/>
        <w:tabs>
          <w:tab w:val="left" w:pos="-567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Ожидаемый результат: </w:t>
      </w:r>
    </w:p>
    <w:p w:rsidR="001D02E1" w:rsidRPr="00052BE6" w:rsidRDefault="001D02E1" w:rsidP="001D02E1">
      <w:pPr>
        <w:ind w:firstLine="708"/>
        <w:jc w:val="both"/>
        <w:rPr>
          <w:sz w:val="28"/>
        </w:rPr>
      </w:pPr>
      <w:r w:rsidRPr="00052BE6">
        <w:rPr>
          <w:sz w:val="28"/>
          <w:szCs w:val="28"/>
        </w:rPr>
        <w:t xml:space="preserve">улучшение жилищных условий для 12 молодых семей к 2029 г., в рамках которого предполагается предоставление молодым семьям </w:t>
      </w:r>
      <w:r w:rsidRPr="00052BE6">
        <w:rPr>
          <w:sz w:val="28"/>
        </w:rPr>
        <w:t xml:space="preserve">социальных выплат на приобретение жилья (в том числе </w:t>
      </w:r>
      <w:proofErr w:type="spellStart"/>
      <w:r w:rsidRPr="00052BE6">
        <w:rPr>
          <w:sz w:val="28"/>
        </w:rPr>
        <w:t>экономкласса</w:t>
      </w:r>
      <w:proofErr w:type="spellEnd"/>
      <w:r w:rsidRPr="00052BE6">
        <w:rPr>
          <w:sz w:val="28"/>
        </w:rPr>
        <w:t>).</w:t>
      </w:r>
    </w:p>
    <w:p w:rsidR="001D02E1" w:rsidRPr="00052BE6" w:rsidRDefault="001D02E1" w:rsidP="00F749B8">
      <w:pPr>
        <w:keepNext/>
        <w:keepLines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6. </w:t>
      </w:r>
      <w:r w:rsidR="00F749B8" w:rsidRPr="00F749B8">
        <w:rPr>
          <w:sz w:val="28"/>
          <w:szCs w:val="28"/>
        </w:rPr>
        <w:t xml:space="preserve">Основное мероприятие </w:t>
      </w:r>
      <w:r w:rsidRPr="00052BE6">
        <w:rPr>
          <w:sz w:val="28"/>
          <w:szCs w:val="28"/>
        </w:rPr>
        <w:t>«</w:t>
      </w:r>
      <w:r w:rsidRPr="00052BE6">
        <w:rPr>
          <w:color w:val="000000"/>
          <w:sz w:val="28"/>
          <w:szCs w:val="28"/>
        </w:rPr>
        <w:t xml:space="preserve">Обеспечение реализации муниципальной программы Арзгирского муниципального округа "Развитие жилищно-коммунального и дорожного хозяйства, благоустройство Арзгирского муниципального округа Ставропольского края" и </w:t>
      </w:r>
      <w:proofErr w:type="spellStart"/>
      <w:r w:rsidRPr="00052BE6">
        <w:rPr>
          <w:color w:val="000000"/>
          <w:sz w:val="28"/>
          <w:szCs w:val="28"/>
        </w:rPr>
        <w:t>общепрограммные</w:t>
      </w:r>
      <w:proofErr w:type="spellEnd"/>
      <w:r w:rsidRPr="00052BE6">
        <w:rPr>
          <w:color w:val="000000"/>
          <w:sz w:val="28"/>
          <w:szCs w:val="28"/>
        </w:rPr>
        <w:t xml:space="preserve"> мероприятия</w:t>
      </w:r>
      <w:r w:rsidRPr="00052BE6">
        <w:rPr>
          <w:sz w:val="28"/>
          <w:szCs w:val="28"/>
        </w:rPr>
        <w:t>»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 рамках реализации, предполагаются следующие виды расходов: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выплата заработной платы;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закупка товаров, работ и услуг для обеспечения муниципальных нужд;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уплата налогов, сборов и иных платежей.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Объем бюджетных ассигнований, необходимых для реализации мероприятия </w:t>
      </w:r>
      <w:r w:rsidRPr="00052BE6">
        <w:rPr>
          <w:sz w:val="28"/>
          <w:szCs w:val="28"/>
        </w:rPr>
        <w:softHyphen/>
        <w:t>Программы, может уточняться при ежегодном утверждении бюджета      Арзгирского муниципального округа Ставропольского края.</w:t>
      </w:r>
    </w:p>
    <w:p w:rsidR="001D02E1" w:rsidRPr="00052BE6" w:rsidRDefault="001D02E1" w:rsidP="001D02E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52BE6">
        <w:rPr>
          <w:iCs/>
          <w:sz w:val="28"/>
          <w:szCs w:val="28"/>
        </w:rPr>
        <w:t xml:space="preserve">Сведения </w:t>
      </w:r>
      <w:r w:rsidRPr="00052BE6">
        <w:rPr>
          <w:sz w:val="28"/>
          <w:szCs w:val="28"/>
        </w:rPr>
        <w:t>о составе, значениях и взаимосвязи показателей муниципальной программы Арзгирского муниципального округа Ставропольского края «Развитие жилищно-коммунального и дорожного хозяйства, благоустройство Арзгирского муниципального округа Ставропольского края на 2024-2029 годы»</w:t>
      </w:r>
      <w:r w:rsidRPr="00052BE6">
        <w:rPr>
          <w:iCs/>
          <w:sz w:val="28"/>
          <w:szCs w:val="28"/>
        </w:rPr>
        <w:t xml:space="preserve"> приведены в при</w:t>
      </w:r>
      <w:r w:rsidRPr="00052BE6">
        <w:rPr>
          <w:iCs/>
          <w:sz w:val="28"/>
          <w:szCs w:val="28"/>
        </w:rPr>
        <w:softHyphen/>
        <w:t>ложении 3 к Программе</w:t>
      </w:r>
      <w:r w:rsidRPr="00052BE6">
        <w:rPr>
          <w:sz w:val="28"/>
          <w:szCs w:val="28"/>
        </w:rPr>
        <w:t>.</w:t>
      </w:r>
    </w:p>
    <w:p w:rsidR="001D02E1" w:rsidRPr="00052BE6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Сведения о весовых коэффициентах, присвоенных целям Программы, задачам подпрограмм Программы</w:t>
      </w:r>
      <w:r w:rsidR="006F1C3B">
        <w:rPr>
          <w:sz w:val="28"/>
          <w:szCs w:val="28"/>
        </w:rPr>
        <w:t xml:space="preserve"> </w:t>
      </w:r>
      <w:r w:rsidRPr="00052BE6">
        <w:rPr>
          <w:sz w:val="28"/>
          <w:szCs w:val="28"/>
        </w:rPr>
        <w:t>Георгиевского городского округа Ставропольского края «Развитие жилищно-коммунального и дорожного хозяйства, благоустройство Арзгирского муниципального округа Ставропольского края на 2024-2029 годы»</w:t>
      </w:r>
      <w:r w:rsidRPr="00052BE6">
        <w:rPr>
          <w:iCs/>
          <w:sz w:val="28"/>
          <w:szCs w:val="28"/>
        </w:rPr>
        <w:t xml:space="preserve"> приведены в при</w:t>
      </w:r>
      <w:r w:rsidRPr="00052BE6">
        <w:rPr>
          <w:iCs/>
          <w:sz w:val="28"/>
          <w:szCs w:val="28"/>
        </w:rPr>
        <w:softHyphen/>
        <w:t>ложении 2 к Программе</w:t>
      </w:r>
      <w:r w:rsidRPr="00052BE6">
        <w:rPr>
          <w:sz w:val="28"/>
          <w:szCs w:val="28"/>
        </w:rPr>
        <w:t>.</w:t>
      </w:r>
    </w:p>
    <w:p w:rsidR="001D02E1" w:rsidRPr="00052BE6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  7. </w:t>
      </w:r>
      <w:r w:rsidR="00F749B8" w:rsidRPr="00F749B8">
        <w:rPr>
          <w:sz w:val="28"/>
          <w:szCs w:val="28"/>
        </w:rPr>
        <w:t xml:space="preserve">Основное мероприятие </w:t>
      </w:r>
      <w:r w:rsidRPr="00052BE6">
        <w:rPr>
          <w:sz w:val="28"/>
          <w:szCs w:val="28"/>
        </w:rPr>
        <w:t>«Реализация регионального проекта «Формирование комфортной городской среды»</w:t>
      </w:r>
    </w:p>
    <w:p w:rsidR="001D02E1" w:rsidRPr="00052BE6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Внешний облик муниципального округа, его </w:t>
      </w:r>
      <w:proofErr w:type="gramStart"/>
      <w:r w:rsidRPr="00052BE6">
        <w:rPr>
          <w:sz w:val="28"/>
          <w:szCs w:val="28"/>
        </w:rPr>
        <w:t>эстетический вид</w:t>
      </w:r>
      <w:proofErr w:type="gramEnd"/>
      <w:r w:rsidRPr="00052BE6">
        <w:rPr>
          <w:sz w:val="28"/>
          <w:szCs w:val="28"/>
        </w:rPr>
        <w:t xml:space="preserve"> во многом зависят от степени благоустроенности территории, от площади озеленения. Озеленение территории вместе с насаждениями и цветниками должны сформировать благоприятную и комфортную городскую среду, выполняя рекреационные и санитарно-защитные функции.</w:t>
      </w:r>
    </w:p>
    <w:p w:rsidR="001D02E1" w:rsidRPr="00052BE6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 ходе реализации мероприятия  осуществляются меры:</w:t>
      </w:r>
    </w:p>
    <w:p w:rsidR="001D02E1" w:rsidRPr="00052BE6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благоустройство дворовых территорий многоквартирных домов;</w:t>
      </w:r>
    </w:p>
    <w:p w:rsidR="001D02E1" w:rsidRPr="00052BE6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lastRenderedPageBreak/>
        <w:t>благоустройство территорий общего пользования муниципального округа.</w:t>
      </w:r>
    </w:p>
    <w:p w:rsidR="001D02E1" w:rsidRPr="00052BE6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8. </w:t>
      </w:r>
      <w:r w:rsidR="00F749B8" w:rsidRPr="00F749B8">
        <w:rPr>
          <w:sz w:val="28"/>
          <w:szCs w:val="28"/>
        </w:rPr>
        <w:t xml:space="preserve">Основное мероприятие </w:t>
      </w:r>
      <w:r w:rsidRPr="00052BE6">
        <w:rPr>
          <w:sz w:val="28"/>
          <w:szCs w:val="28"/>
        </w:rPr>
        <w:t>«Организация регулярных пассажирских перевозок по муниципальным маршрутам»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 рамках реализации мероприятия планируется: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увеличение населенных пунктов имеющих транспортное сообщение с районным центром;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доступность для жителей муниципального округа учреждений медицинской и социальной направленности.</w:t>
      </w:r>
    </w:p>
    <w:p w:rsidR="001D02E1" w:rsidRPr="00052BE6" w:rsidRDefault="001D02E1" w:rsidP="001D02E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E6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</w:t>
      </w:r>
      <w:r w:rsidR="00F749B8">
        <w:rPr>
          <w:rFonts w:ascii="Times New Roman" w:hAnsi="Times New Roman" w:cs="Times New Roman"/>
          <w:sz w:val="28"/>
          <w:szCs w:val="28"/>
        </w:rPr>
        <w:t>Программы</w:t>
      </w:r>
      <w:r w:rsidRPr="00052BE6">
        <w:rPr>
          <w:rFonts w:ascii="Times New Roman" w:hAnsi="Times New Roman" w:cs="Times New Roman"/>
          <w:sz w:val="28"/>
          <w:szCs w:val="28"/>
        </w:rPr>
        <w:t xml:space="preserve">  приведены  в приложении 4 к Программе.</w:t>
      </w:r>
    </w:p>
    <w:p w:rsidR="001D02E1" w:rsidRPr="00052BE6" w:rsidRDefault="001D02E1" w:rsidP="001D02E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052BE6">
        <w:rPr>
          <w:sz w:val="28"/>
          <w:szCs w:val="28"/>
        </w:rPr>
        <w:t>Раздел 5. Ресурсное обеспечение Программы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1D02E1" w:rsidRPr="00052BE6" w:rsidRDefault="001D02E1" w:rsidP="001D02E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BE6">
        <w:rPr>
          <w:rFonts w:ascii="Times New Roman" w:hAnsi="Times New Roman" w:cs="Times New Roman"/>
          <w:sz w:val="28"/>
          <w:szCs w:val="28"/>
        </w:rPr>
        <w:t xml:space="preserve">Объем и источники финансового обеспечения </w:t>
      </w:r>
      <w:r w:rsidR="00F749B8">
        <w:rPr>
          <w:rFonts w:ascii="Times New Roman" w:hAnsi="Times New Roman" w:cs="Times New Roman"/>
          <w:sz w:val="28"/>
          <w:szCs w:val="28"/>
        </w:rPr>
        <w:t>Программы</w:t>
      </w:r>
      <w:r w:rsidRPr="00052BE6">
        <w:rPr>
          <w:rFonts w:ascii="Times New Roman" w:hAnsi="Times New Roman" w:cs="Times New Roman"/>
          <w:sz w:val="28"/>
          <w:szCs w:val="28"/>
        </w:rPr>
        <w:t xml:space="preserve">  приведены  в приложении 1 к Программе. 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D02E1" w:rsidRPr="00052BE6" w:rsidRDefault="001D02E1" w:rsidP="00F749B8">
      <w:pPr>
        <w:keepNext/>
        <w:keepLines/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 xml:space="preserve">Раздел 6. Система управления реализацией Программы </w:t>
      </w:r>
    </w:p>
    <w:p w:rsidR="001D02E1" w:rsidRPr="00052BE6" w:rsidRDefault="001D02E1" w:rsidP="001D02E1">
      <w:pPr>
        <w:keepNext/>
        <w:keepLines/>
        <w:ind w:firstLine="709"/>
        <w:jc w:val="both"/>
        <w:rPr>
          <w:sz w:val="28"/>
          <w:szCs w:val="28"/>
        </w:rPr>
      </w:pP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Общее руководство и контроль над ходом реализации Программы осуществляет отдел муниципального хозяйства администрации Арзгирского муниципального округа Ставропольского края.</w:t>
      </w: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управление реализацией Программы включает в себя:</w:t>
      </w: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обеспечение реализации мероприятий Программы экономическими и правовыми нормами и нормативами;</w:t>
      </w: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формирование условий для привлечения инвестиций;</w:t>
      </w: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ежегодное составление бюджетных заявок на выделение средств из федерального, регионального и местного бюджетов для финансирования мероприятий программы;</w:t>
      </w: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обеспечение контроля над подготовкой и реализацией программных мероприятий;</w:t>
      </w: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обеспечение контроля над целевым и эффективным использованием средств бюджетов всех уровней и иных средств;</w:t>
      </w:r>
    </w:p>
    <w:p w:rsidR="001D02E1" w:rsidRPr="00052BE6" w:rsidRDefault="001D02E1" w:rsidP="001D02E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52BE6">
        <w:rPr>
          <w:rFonts w:ascii="Times New Roman" w:hAnsi="Times New Roman" w:cs="Times New Roman"/>
          <w:spacing w:val="-6"/>
          <w:sz w:val="28"/>
          <w:szCs w:val="28"/>
        </w:rPr>
        <w:t>координация действий субъектов коммунальной инфраструктуры, министерства Энергетики, промышленности и связи Ставропольского края, министерства Жилищно-коммунального хозяйства Ставропольского края, министерства Дорожного хозяйства и транспорта Ставропольского края, и других лиц, участвующих в реализации программных мероприятий.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pacing w:val="-6"/>
          <w:sz w:val="28"/>
          <w:szCs w:val="28"/>
        </w:rPr>
        <w:t xml:space="preserve">Мероприятия, предусмотренные в Программе, исполняются органами местного самоуправления, организациями коммунального комплекса, </w:t>
      </w:r>
      <w:r w:rsidRPr="00052BE6">
        <w:rPr>
          <w:sz w:val="28"/>
          <w:szCs w:val="28"/>
        </w:rPr>
        <w:t xml:space="preserve">индивидуальными предпринимателями, осуществляющие дорожную деятельность и деятельность в сфере благоустройства на основании проведённых торгов в соответствии с действующим законодательством </w:t>
      </w:r>
      <w:r w:rsidRPr="00052BE6">
        <w:rPr>
          <w:spacing w:val="-6"/>
          <w:sz w:val="28"/>
          <w:szCs w:val="28"/>
        </w:rPr>
        <w:t>Российской Федерации</w:t>
      </w:r>
      <w:r w:rsidRPr="00052BE6">
        <w:rPr>
          <w:sz w:val="28"/>
          <w:szCs w:val="28"/>
        </w:rPr>
        <w:t>.</w:t>
      </w:r>
    </w:p>
    <w:p w:rsidR="001D02E1" w:rsidRPr="00052BE6" w:rsidRDefault="001D02E1" w:rsidP="001D02E1">
      <w:pPr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lastRenderedPageBreak/>
        <w:t>В реализации программы принимают участие организации и индивидуальные предприниматели, оказывающие жилищно-коммунальные услуги населению АМО СК, осуществляющие дорожную деятельность и деятельность в сфере благоустройства на основании проведённых торгов в соответствии с действующим законодательством.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К внутренним рискам реализации Программы относятся: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Программы;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возникновение дополнительных или увеличение действующих расходных обязательств;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финансовые риски, связанные с недостаточным уровнем бюджетного    финансирования Программы, вызванные возникновением дефицита местного бюджета;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неисполнение налоговых обязательств налогоплательщиками и договорных обязательств;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длительный срок реализации Программы и, как следствие, возрастание неопределённости по мере реализации Программы.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Мерами управления внутренними рисками реализации Программы явля</w:t>
      </w:r>
      <w:r w:rsidRPr="00052BE6">
        <w:rPr>
          <w:sz w:val="28"/>
          <w:szCs w:val="28"/>
        </w:rPr>
        <w:softHyphen/>
        <w:t>ются: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оперативный мониторинг выполнения основных мероприятий Про</w:t>
      </w:r>
      <w:r w:rsidRPr="00052BE6">
        <w:rPr>
          <w:sz w:val="28"/>
          <w:szCs w:val="28"/>
        </w:rPr>
        <w:softHyphen/>
        <w:t>граммы;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взаимосвязь целей, задач и результатов деятельности ОМХ АМО СК, с выделяемыми бюджетными ассигнованиями в рамках муниципальной про</w:t>
      </w:r>
      <w:r w:rsidRPr="00052BE6">
        <w:rPr>
          <w:sz w:val="28"/>
          <w:szCs w:val="28"/>
        </w:rPr>
        <w:softHyphen/>
        <w:t>граммы;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своевременная актуализация содержания и сроков исполнения основных мероприятий Программы с сохранением ожидаемых результатов их реализации.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К внешним рискам реализации Программы относятся: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снижение темпов социально-экономического развития Арзгирского      муниципального округа Ставропольского края;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рост инфляции;</w:t>
      </w:r>
    </w:p>
    <w:p w:rsidR="001D02E1" w:rsidRPr="00052BE6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несовершенство и непредсказуемость системы нормативного правового регулирования в сфере реализации Программы на федеральном и краевом уровнях.</w:t>
      </w:r>
    </w:p>
    <w:p w:rsidR="001D02E1" w:rsidRDefault="001D02E1" w:rsidP="001D02E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52BE6">
        <w:rPr>
          <w:sz w:val="28"/>
          <w:szCs w:val="28"/>
        </w:rPr>
        <w:t>Для управления внешними рисками реализации Программы в течение всего срока её реализации необходимо прогнозировать социально-экономи</w:t>
      </w:r>
      <w:r w:rsidRPr="00052BE6">
        <w:rPr>
          <w:sz w:val="28"/>
          <w:szCs w:val="28"/>
        </w:rPr>
        <w:softHyphen/>
        <w:t>ческое развитие Арзгирского муниципального округа Ставропольского края с учётом возможного ухудшения экономической ситуации, осуществлять         мониторинг выполнения программных мероприятий</w:t>
      </w:r>
      <w:proofErr w:type="gramStart"/>
      <w:r w:rsidRPr="00052BE6">
        <w:rPr>
          <w:sz w:val="28"/>
          <w:szCs w:val="28"/>
        </w:rPr>
        <w:t>.</w:t>
      </w:r>
      <w:r w:rsidR="008735A9" w:rsidRPr="00052BE6">
        <w:rPr>
          <w:sz w:val="28"/>
          <w:szCs w:val="28"/>
        </w:rPr>
        <w:t>»</w:t>
      </w:r>
      <w:r w:rsidR="004D6ED8">
        <w:rPr>
          <w:sz w:val="28"/>
          <w:szCs w:val="28"/>
        </w:rPr>
        <w:t>.</w:t>
      </w:r>
      <w:proofErr w:type="gramEnd"/>
    </w:p>
    <w:p w:rsidR="001D02E1" w:rsidRDefault="001D02E1" w:rsidP="001D02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0A05" w:rsidRDefault="00630A05" w:rsidP="001D02E1">
      <w:pPr>
        <w:autoSpaceDE w:val="0"/>
        <w:autoSpaceDN w:val="0"/>
        <w:adjustRightInd w:val="0"/>
        <w:rPr>
          <w:sz w:val="28"/>
          <w:szCs w:val="28"/>
        </w:rPr>
      </w:pPr>
    </w:p>
    <w:sectPr w:rsidR="00630A05" w:rsidSect="00171AC6">
      <w:headerReference w:type="default" r:id="rId8"/>
      <w:headerReference w:type="first" r:id="rId9"/>
      <w:type w:val="continuous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8C9" w:rsidRDefault="00BF68C9" w:rsidP="00134342">
      <w:r>
        <w:separator/>
      </w:r>
    </w:p>
  </w:endnote>
  <w:endnote w:type="continuationSeparator" w:id="0">
    <w:p w:rsidR="00BF68C9" w:rsidRDefault="00BF68C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13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8C9" w:rsidRDefault="00BF68C9" w:rsidP="00134342">
      <w:r>
        <w:separator/>
      </w:r>
    </w:p>
  </w:footnote>
  <w:footnote w:type="continuationSeparator" w:id="0">
    <w:p w:rsidR="00BF68C9" w:rsidRDefault="00BF68C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3902"/>
      <w:docPartObj>
        <w:docPartGallery w:val="Page Numbers (Top of Page)"/>
        <w:docPartUnique/>
      </w:docPartObj>
    </w:sdtPr>
    <w:sdtContent>
      <w:p w:rsidR="00630A05" w:rsidRDefault="002E7D0B">
        <w:pPr>
          <w:pStyle w:val="a8"/>
          <w:jc w:val="center"/>
        </w:pPr>
        <w:fldSimple w:instr=" PAGE   \* MERGEFORMAT ">
          <w:r w:rsidR="00850B78">
            <w:rPr>
              <w:noProof/>
            </w:rPr>
            <w:t>12</w:t>
          </w:r>
        </w:fldSimple>
      </w:p>
    </w:sdtContent>
  </w:sdt>
  <w:p w:rsidR="004118A4" w:rsidRDefault="004118A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55" w:rsidRDefault="009E2B55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DA3"/>
    <w:multiLevelType w:val="hybridMultilevel"/>
    <w:tmpl w:val="EA3ECBF4"/>
    <w:lvl w:ilvl="0" w:tplc="63A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3AB1027"/>
    <w:multiLevelType w:val="hybridMultilevel"/>
    <w:tmpl w:val="E95610E6"/>
    <w:lvl w:ilvl="0" w:tplc="FFC0328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37E04430"/>
    <w:multiLevelType w:val="hybridMultilevel"/>
    <w:tmpl w:val="554E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1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6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E463329"/>
    <w:multiLevelType w:val="hybridMultilevel"/>
    <w:tmpl w:val="9EB6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5"/>
  </w:num>
  <w:num w:numId="3">
    <w:abstractNumId w:val="13"/>
  </w:num>
  <w:num w:numId="4">
    <w:abstractNumId w:val="13"/>
    <w:lvlOverride w:ilvl="0">
      <w:startOverride w:val="5"/>
    </w:lvlOverride>
  </w:num>
  <w:num w:numId="5">
    <w:abstractNumId w:val="8"/>
  </w:num>
  <w:num w:numId="6">
    <w:abstractNumId w:val="1"/>
  </w:num>
  <w:num w:numId="7">
    <w:abstractNumId w:val="14"/>
  </w:num>
  <w:num w:numId="8">
    <w:abstractNumId w:val="18"/>
  </w:num>
  <w:num w:numId="9">
    <w:abstractNumId w:val="17"/>
  </w:num>
  <w:num w:numId="10">
    <w:abstractNumId w:val="4"/>
  </w:num>
  <w:num w:numId="11">
    <w:abstractNumId w:val="3"/>
  </w:num>
  <w:num w:numId="12">
    <w:abstractNumId w:val="15"/>
  </w:num>
  <w:num w:numId="13">
    <w:abstractNumId w:val="10"/>
  </w:num>
  <w:num w:numId="14">
    <w:abstractNumId w:val="16"/>
  </w:num>
  <w:num w:numId="15">
    <w:abstractNumId w:val="9"/>
  </w:num>
  <w:num w:numId="16">
    <w:abstractNumId w:val="2"/>
  </w:num>
  <w:num w:numId="17">
    <w:abstractNumId w:val="20"/>
  </w:num>
  <w:num w:numId="18">
    <w:abstractNumId w:val="11"/>
  </w:num>
  <w:num w:numId="19">
    <w:abstractNumId w:val="22"/>
  </w:num>
  <w:num w:numId="20">
    <w:abstractNumId w:val="0"/>
  </w:num>
  <w:num w:numId="21">
    <w:abstractNumId w:val="6"/>
  </w:num>
  <w:num w:numId="22">
    <w:abstractNumId w:val="19"/>
  </w:num>
  <w:num w:numId="23">
    <w:abstractNumId w:val="7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4867"/>
    <w:rsid w:val="00006053"/>
    <w:rsid w:val="00006F68"/>
    <w:rsid w:val="000070CB"/>
    <w:rsid w:val="00010C6E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2426"/>
    <w:rsid w:val="000440EF"/>
    <w:rsid w:val="00044702"/>
    <w:rsid w:val="00045A44"/>
    <w:rsid w:val="000462CA"/>
    <w:rsid w:val="00047AAD"/>
    <w:rsid w:val="00052BE6"/>
    <w:rsid w:val="00060CA8"/>
    <w:rsid w:val="00061D11"/>
    <w:rsid w:val="00061ED8"/>
    <w:rsid w:val="000654E1"/>
    <w:rsid w:val="000661B8"/>
    <w:rsid w:val="00066941"/>
    <w:rsid w:val="00066C88"/>
    <w:rsid w:val="00070440"/>
    <w:rsid w:val="00074A40"/>
    <w:rsid w:val="00075BD8"/>
    <w:rsid w:val="000769DB"/>
    <w:rsid w:val="00083EF7"/>
    <w:rsid w:val="000854F9"/>
    <w:rsid w:val="00085FF2"/>
    <w:rsid w:val="000870DA"/>
    <w:rsid w:val="000900D4"/>
    <w:rsid w:val="00094124"/>
    <w:rsid w:val="000952A0"/>
    <w:rsid w:val="000956A1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A74"/>
    <w:rsid w:val="000D1C44"/>
    <w:rsid w:val="000D2239"/>
    <w:rsid w:val="000D2430"/>
    <w:rsid w:val="000D41CA"/>
    <w:rsid w:val="000D451E"/>
    <w:rsid w:val="000D7A71"/>
    <w:rsid w:val="000E1C9C"/>
    <w:rsid w:val="000E27D1"/>
    <w:rsid w:val="000E39DC"/>
    <w:rsid w:val="000E5248"/>
    <w:rsid w:val="000F07F7"/>
    <w:rsid w:val="000F1E52"/>
    <w:rsid w:val="000F215C"/>
    <w:rsid w:val="000F31CA"/>
    <w:rsid w:val="000F7ADB"/>
    <w:rsid w:val="00100B44"/>
    <w:rsid w:val="00106398"/>
    <w:rsid w:val="0011132F"/>
    <w:rsid w:val="00111D06"/>
    <w:rsid w:val="0011284D"/>
    <w:rsid w:val="00113693"/>
    <w:rsid w:val="00114C96"/>
    <w:rsid w:val="00114CCD"/>
    <w:rsid w:val="00114EAF"/>
    <w:rsid w:val="0011734A"/>
    <w:rsid w:val="0012108E"/>
    <w:rsid w:val="001235D0"/>
    <w:rsid w:val="00125964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04"/>
    <w:rsid w:val="001461BC"/>
    <w:rsid w:val="00147704"/>
    <w:rsid w:val="00147B2A"/>
    <w:rsid w:val="00150775"/>
    <w:rsid w:val="00154112"/>
    <w:rsid w:val="0015464A"/>
    <w:rsid w:val="00155494"/>
    <w:rsid w:val="001555BA"/>
    <w:rsid w:val="0015764B"/>
    <w:rsid w:val="00161897"/>
    <w:rsid w:val="001621F6"/>
    <w:rsid w:val="00162E40"/>
    <w:rsid w:val="00163C59"/>
    <w:rsid w:val="0016434A"/>
    <w:rsid w:val="00165606"/>
    <w:rsid w:val="00165DA7"/>
    <w:rsid w:val="00165DE7"/>
    <w:rsid w:val="001666B3"/>
    <w:rsid w:val="00167E65"/>
    <w:rsid w:val="00171AC6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97A04"/>
    <w:rsid w:val="001A02E5"/>
    <w:rsid w:val="001A0D90"/>
    <w:rsid w:val="001A3CA9"/>
    <w:rsid w:val="001A40BF"/>
    <w:rsid w:val="001A4D44"/>
    <w:rsid w:val="001A5754"/>
    <w:rsid w:val="001A5D82"/>
    <w:rsid w:val="001A6E52"/>
    <w:rsid w:val="001B65FB"/>
    <w:rsid w:val="001B67A4"/>
    <w:rsid w:val="001B732E"/>
    <w:rsid w:val="001C016F"/>
    <w:rsid w:val="001C09DD"/>
    <w:rsid w:val="001C10F1"/>
    <w:rsid w:val="001C277B"/>
    <w:rsid w:val="001D02E1"/>
    <w:rsid w:val="001D0641"/>
    <w:rsid w:val="001D25E3"/>
    <w:rsid w:val="001D3E47"/>
    <w:rsid w:val="001D3FCA"/>
    <w:rsid w:val="001D4AA1"/>
    <w:rsid w:val="001D567E"/>
    <w:rsid w:val="001D5936"/>
    <w:rsid w:val="001D6E37"/>
    <w:rsid w:val="001D751E"/>
    <w:rsid w:val="001E0888"/>
    <w:rsid w:val="001E2910"/>
    <w:rsid w:val="001E29DC"/>
    <w:rsid w:val="001E2A4C"/>
    <w:rsid w:val="001E2AEE"/>
    <w:rsid w:val="001E30E6"/>
    <w:rsid w:val="001E401D"/>
    <w:rsid w:val="001E4752"/>
    <w:rsid w:val="001E6BCF"/>
    <w:rsid w:val="001F204B"/>
    <w:rsid w:val="001F21B0"/>
    <w:rsid w:val="001F248F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5918"/>
    <w:rsid w:val="00256304"/>
    <w:rsid w:val="00256FB1"/>
    <w:rsid w:val="0025732D"/>
    <w:rsid w:val="00257C15"/>
    <w:rsid w:val="00262A00"/>
    <w:rsid w:val="002635B8"/>
    <w:rsid w:val="002637C2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290A"/>
    <w:rsid w:val="0029440C"/>
    <w:rsid w:val="002949E2"/>
    <w:rsid w:val="00294A65"/>
    <w:rsid w:val="00297DC8"/>
    <w:rsid w:val="002A7E19"/>
    <w:rsid w:val="002B075C"/>
    <w:rsid w:val="002B52FF"/>
    <w:rsid w:val="002B7B0F"/>
    <w:rsid w:val="002C064D"/>
    <w:rsid w:val="002C0F6D"/>
    <w:rsid w:val="002C11FE"/>
    <w:rsid w:val="002C1386"/>
    <w:rsid w:val="002C2E5E"/>
    <w:rsid w:val="002C4F66"/>
    <w:rsid w:val="002C5346"/>
    <w:rsid w:val="002C53E8"/>
    <w:rsid w:val="002C67AC"/>
    <w:rsid w:val="002C7366"/>
    <w:rsid w:val="002C7F83"/>
    <w:rsid w:val="002D2413"/>
    <w:rsid w:val="002D2715"/>
    <w:rsid w:val="002D4C48"/>
    <w:rsid w:val="002D51D2"/>
    <w:rsid w:val="002D5E41"/>
    <w:rsid w:val="002D764A"/>
    <w:rsid w:val="002D79CC"/>
    <w:rsid w:val="002E1C6E"/>
    <w:rsid w:val="002E1D55"/>
    <w:rsid w:val="002E202B"/>
    <w:rsid w:val="002E4C0A"/>
    <w:rsid w:val="002E639B"/>
    <w:rsid w:val="002E7D0B"/>
    <w:rsid w:val="002F0527"/>
    <w:rsid w:val="002F07BA"/>
    <w:rsid w:val="002F0F5F"/>
    <w:rsid w:val="002F1C1C"/>
    <w:rsid w:val="002F44C5"/>
    <w:rsid w:val="002F4976"/>
    <w:rsid w:val="002F7CA9"/>
    <w:rsid w:val="00304B54"/>
    <w:rsid w:val="00306574"/>
    <w:rsid w:val="003067F1"/>
    <w:rsid w:val="00311F9F"/>
    <w:rsid w:val="00312238"/>
    <w:rsid w:val="00312C06"/>
    <w:rsid w:val="003133DE"/>
    <w:rsid w:val="00313E21"/>
    <w:rsid w:val="00314120"/>
    <w:rsid w:val="0031488D"/>
    <w:rsid w:val="00314936"/>
    <w:rsid w:val="00315206"/>
    <w:rsid w:val="0031659C"/>
    <w:rsid w:val="00316D32"/>
    <w:rsid w:val="00317397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332D6"/>
    <w:rsid w:val="00334DCA"/>
    <w:rsid w:val="0034357B"/>
    <w:rsid w:val="003446B4"/>
    <w:rsid w:val="00345269"/>
    <w:rsid w:val="00345CAD"/>
    <w:rsid w:val="003460FA"/>
    <w:rsid w:val="00350C75"/>
    <w:rsid w:val="0035346B"/>
    <w:rsid w:val="00353619"/>
    <w:rsid w:val="003548C4"/>
    <w:rsid w:val="00354DD2"/>
    <w:rsid w:val="003573D7"/>
    <w:rsid w:val="003607A1"/>
    <w:rsid w:val="003608DF"/>
    <w:rsid w:val="00360ADB"/>
    <w:rsid w:val="0036229C"/>
    <w:rsid w:val="0036338C"/>
    <w:rsid w:val="00371760"/>
    <w:rsid w:val="00372865"/>
    <w:rsid w:val="00372C1F"/>
    <w:rsid w:val="00374741"/>
    <w:rsid w:val="00377087"/>
    <w:rsid w:val="00380940"/>
    <w:rsid w:val="00380D80"/>
    <w:rsid w:val="00381A3C"/>
    <w:rsid w:val="003825BC"/>
    <w:rsid w:val="00383C78"/>
    <w:rsid w:val="003846FA"/>
    <w:rsid w:val="00384892"/>
    <w:rsid w:val="0038583A"/>
    <w:rsid w:val="003858EA"/>
    <w:rsid w:val="00385B18"/>
    <w:rsid w:val="00386EF7"/>
    <w:rsid w:val="00390E47"/>
    <w:rsid w:val="00391D68"/>
    <w:rsid w:val="0039432F"/>
    <w:rsid w:val="00396706"/>
    <w:rsid w:val="003A1E4E"/>
    <w:rsid w:val="003A2550"/>
    <w:rsid w:val="003A2D69"/>
    <w:rsid w:val="003A3119"/>
    <w:rsid w:val="003A4A3C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1CE1"/>
    <w:rsid w:val="003C4150"/>
    <w:rsid w:val="003C4352"/>
    <w:rsid w:val="003C43C4"/>
    <w:rsid w:val="003C6783"/>
    <w:rsid w:val="003D022E"/>
    <w:rsid w:val="003D04E7"/>
    <w:rsid w:val="003D0728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3F5E8F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171C6"/>
    <w:rsid w:val="00422986"/>
    <w:rsid w:val="004236C7"/>
    <w:rsid w:val="004245EB"/>
    <w:rsid w:val="00425478"/>
    <w:rsid w:val="00425966"/>
    <w:rsid w:val="00425F52"/>
    <w:rsid w:val="00430158"/>
    <w:rsid w:val="0043109F"/>
    <w:rsid w:val="00432A79"/>
    <w:rsid w:val="004338EB"/>
    <w:rsid w:val="00436058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26B"/>
    <w:rsid w:val="004548E7"/>
    <w:rsid w:val="0045543B"/>
    <w:rsid w:val="00455F25"/>
    <w:rsid w:val="00457A86"/>
    <w:rsid w:val="004623C5"/>
    <w:rsid w:val="00464188"/>
    <w:rsid w:val="00465718"/>
    <w:rsid w:val="00472DD5"/>
    <w:rsid w:val="004743C6"/>
    <w:rsid w:val="0047447C"/>
    <w:rsid w:val="00475A0E"/>
    <w:rsid w:val="00475D1E"/>
    <w:rsid w:val="00476EA7"/>
    <w:rsid w:val="004773DD"/>
    <w:rsid w:val="004777CF"/>
    <w:rsid w:val="00482B8E"/>
    <w:rsid w:val="00483B94"/>
    <w:rsid w:val="00484425"/>
    <w:rsid w:val="00487D45"/>
    <w:rsid w:val="004903A2"/>
    <w:rsid w:val="00490D29"/>
    <w:rsid w:val="00492C1B"/>
    <w:rsid w:val="00492EAC"/>
    <w:rsid w:val="00493E04"/>
    <w:rsid w:val="004940D2"/>
    <w:rsid w:val="004943BF"/>
    <w:rsid w:val="00494A03"/>
    <w:rsid w:val="00495AA7"/>
    <w:rsid w:val="00497BBA"/>
    <w:rsid w:val="004A0909"/>
    <w:rsid w:val="004A54AA"/>
    <w:rsid w:val="004A642A"/>
    <w:rsid w:val="004A6E08"/>
    <w:rsid w:val="004B22DB"/>
    <w:rsid w:val="004B316C"/>
    <w:rsid w:val="004B548D"/>
    <w:rsid w:val="004B5772"/>
    <w:rsid w:val="004C358B"/>
    <w:rsid w:val="004C58A8"/>
    <w:rsid w:val="004C5921"/>
    <w:rsid w:val="004C6AD9"/>
    <w:rsid w:val="004D12A1"/>
    <w:rsid w:val="004D1378"/>
    <w:rsid w:val="004D1A3C"/>
    <w:rsid w:val="004D2A26"/>
    <w:rsid w:val="004D5B61"/>
    <w:rsid w:val="004D65B0"/>
    <w:rsid w:val="004D6B32"/>
    <w:rsid w:val="004D6ED8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07BF7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4DD4"/>
    <w:rsid w:val="00535CF9"/>
    <w:rsid w:val="005374C6"/>
    <w:rsid w:val="005439B0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57756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66E7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5E1D"/>
    <w:rsid w:val="00596821"/>
    <w:rsid w:val="005A3648"/>
    <w:rsid w:val="005A36DA"/>
    <w:rsid w:val="005A4389"/>
    <w:rsid w:val="005A72EC"/>
    <w:rsid w:val="005B0F15"/>
    <w:rsid w:val="005B2A26"/>
    <w:rsid w:val="005B41A2"/>
    <w:rsid w:val="005B42E2"/>
    <w:rsid w:val="005B583A"/>
    <w:rsid w:val="005B74BF"/>
    <w:rsid w:val="005C0E4D"/>
    <w:rsid w:val="005C194B"/>
    <w:rsid w:val="005C1F5A"/>
    <w:rsid w:val="005C2A68"/>
    <w:rsid w:val="005C59AC"/>
    <w:rsid w:val="005C5A05"/>
    <w:rsid w:val="005C7091"/>
    <w:rsid w:val="005D15A6"/>
    <w:rsid w:val="005D22BE"/>
    <w:rsid w:val="005D293C"/>
    <w:rsid w:val="005D6997"/>
    <w:rsid w:val="005D732C"/>
    <w:rsid w:val="005D75A2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634"/>
    <w:rsid w:val="00603950"/>
    <w:rsid w:val="00604DF9"/>
    <w:rsid w:val="00606844"/>
    <w:rsid w:val="00606DDC"/>
    <w:rsid w:val="00612E5B"/>
    <w:rsid w:val="00613F9B"/>
    <w:rsid w:val="006155F0"/>
    <w:rsid w:val="00615704"/>
    <w:rsid w:val="00615E72"/>
    <w:rsid w:val="00617AB9"/>
    <w:rsid w:val="00620EC8"/>
    <w:rsid w:val="00623684"/>
    <w:rsid w:val="00624C32"/>
    <w:rsid w:val="00630009"/>
    <w:rsid w:val="00630A05"/>
    <w:rsid w:val="00635503"/>
    <w:rsid w:val="00635697"/>
    <w:rsid w:val="00635E21"/>
    <w:rsid w:val="006366C4"/>
    <w:rsid w:val="00637D3E"/>
    <w:rsid w:val="00637E19"/>
    <w:rsid w:val="0064070A"/>
    <w:rsid w:val="00643EB1"/>
    <w:rsid w:val="00644A2B"/>
    <w:rsid w:val="006452A0"/>
    <w:rsid w:val="006458FC"/>
    <w:rsid w:val="00652626"/>
    <w:rsid w:val="00652A94"/>
    <w:rsid w:val="00653020"/>
    <w:rsid w:val="00653A89"/>
    <w:rsid w:val="00654500"/>
    <w:rsid w:val="006553E2"/>
    <w:rsid w:val="00660B3D"/>
    <w:rsid w:val="00661031"/>
    <w:rsid w:val="00661757"/>
    <w:rsid w:val="00661A2E"/>
    <w:rsid w:val="00662331"/>
    <w:rsid w:val="00665A50"/>
    <w:rsid w:val="00665C23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C07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9711A"/>
    <w:rsid w:val="006A042B"/>
    <w:rsid w:val="006A0775"/>
    <w:rsid w:val="006A09F8"/>
    <w:rsid w:val="006A4860"/>
    <w:rsid w:val="006A6B27"/>
    <w:rsid w:val="006B05B8"/>
    <w:rsid w:val="006B1705"/>
    <w:rsid w:val="006B2D25"/>
    <w:rsid w:val="006B3E51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25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1C3B"/>
    <w:rsid w:val="006F2B11"/>
    <w:rsid w:val="006F497C"/>
    <w:rsid w:val="006F7772"/>
    <w:rsid w:val="00700093"/>
    <w:rsid w:val="007009BB"/>
    <w:rsid w:val="00700F17"/>
    <w:rsid w:val="00700FC2"/>
    <w:rsid w:val="00705377"/>
    <w:rsid w:val="00707CD0"/>
    <w:rsid w:val="00710A90"/>
    <w:rsid w:val="00711D6A"/>
    <w:rsid w:val="007124C1"/>
    <w:rsid w:val="007151FF"/>
    <w:rsid w:val="0071772F"/>
    <w:rsid w:val="00723632"/>
    <w:rsid w:val="00731449"/>
    <w:rsid w:val="00735428"/>
    <w:rsid w:val="007359EA"/>
    <w:rsid w:val="00735F6D"/>
    <w:rsid w:val="007379AB"/>
    <w:rsid w:val="00737AB9"/>
    <w:rsid w:val="00740CB8"/>
    <w:rsid w:val="007411AD"/>
    <w:rsid w:val="00741829"/>
    <w:rsid w:val="007418C9"/>
    <w:rsid w:val="00741B34"/>
    <w:rsid w:val="00741BA4"/>
    <w:rsid w:val="00742BF9"/>
    <w:rsid w:val="0074686D"/>
    <w:rsid w:val="00754888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0732"/>
    <w:rsid w:val="007A28F8"/>
    <w:rsid w:val="007A34AE"/>
    <w:rsid w:val="007A443A"/>
    <w:rsid w:val="007A4BAC"/>
    <w:rsid w:val="007A5E71"/>
    <w:rsid w:val="007B133A"/>
    <w:rsid w:val="007B13F7"/>
    <w:rsid w:val="007B211E"/>
    <w:rsid w:val="007B3365"/>
    <w:rsid w:val="007B5C7A"/>
    <w:rsid w:val="007B5F1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35EC"/>
    <w:rsid w:val="007D3D36"/>
    <w:rsid w:val="007D52CC"/>
    <w:rsid w:val="007D60FA"/>
    <w:rsid w:val="007D793E"/>
    <w:rsid w:val="007D7DD0"/>
    <w:rsid w:val="007E3159"/>
    <w:rsid w:val="007E3CEC"/>
    <w:rsid w:val="007E4142"/>
    <w:rsid w:val="007E4337"/>
    <w:rsid w:val="007E4855"/>
    <w:rsid w:val="007E518C"/>
    <w:rsid w:val="007E6262"/>
    <w:rsid w:val="007E770E"/>
    <w:rsid w:val="007E7C5D"/>
    <w:rsid w:val="007F07A8"/>
    <w:rsid w:val="007F07D3"/>
    <w:rsid w:val="007F6722"/>
    <w:rsid w:val="007F6BB2"/>
    <w:rsid w:val="007F70B1"/>
    <w:rsid w:val="007F7585"/>
    <w:rsid w:val="008001FF"/>
    <w:rsid w:val="00803FB1"/>
    <w:rsid w:val="008048F2"/>
    <w:rsid w:val="00804BD3"/>
    <w:rsid w:val="0080671B"/>
    <w:rsid w:val="0081099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3BE6"/>
    <w:rsid w:val="00834C47"/>
    <w:rsid w:val="00836331"/>
    <w:rsid w:val="008372BB"/>
    <w:rsid w:val="00837FBB"/>
    <w:rsid w:val="008407FF"/>
    <w:rsid w:val="00840FD7"/>
    <w:rsid w:val="00850B78"/>
    <w:rsid w:val="0085367E"/>
    <w:rsid w:val="00853DEC"/>
    <w:rsid w:val="008565A0"/>
    <w:rsid w:val="00860FCB"/>
    <w:rsid w:val="00861CF5"/>
    <w:rsid w:val="00862AC3"/>
    <w:rsid w:val="008648E3"/>
    <w:rsid w:val="0086678E"/>
    <w:rsid w:val="00867982"/>
    <w:rsid w:val="008719DD"/>
    <w:rsid w:val="00872848"/>
    <w:rsid w:val="008735A9"/>
    <w:rsid w:val="00876A0C"/>
    <w:rsid w:val="008774C6"/>
    <w:rsid w:val="008779D2"/>
    <w:rsid w:val="00880F20"/>
    <w:rsid w:val="00882754"/>
    <w:rsid w:val="00883E1D"/>
    <w:rsid w:val="00887029"/>
    <w:rsid w:val="00887F6D"/>
    <w:rsid w:val="00890B63"/>
    <w:rsid w:val="00891FC8"/>
    <w:rsid w:val="00892040"/>
    <w:rsid w:val="008935EB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B72BC"/>
    <w:rsid w:val="008C2BCA"/>
    <w:rsid w:val="008C451F"/>
    <w:rsid w:val="008C5D71"/>
    <w:rsid w:val="008C674E"/>
    <w:rsid w:val="008D036F"/>
    <w:rsid w:val="008D09DC"/>
    <w:rsid w:val="008D1ADC"/>
    <w:rsid w:val="008D1C01"/>
    <w:rsid w:val="008D1D89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16C8"/>
    <w:rsid w:val="008F4769"/>
    <w:rsid w:val="008F50EE"/>
    <w:rsid w:val="008F5F50"/>
    <w:rsid w:val="008F7E8D"/>
    <w:rsid w:val="009018A1"/>
    <w:rsid w:val="00902820"/>
    <w:rsid w:val="00902EDB"/>
    <w:rsid w:val="009042F3"/>
    <w:rsid w:val="00905397"/>
    <w:rsid w:val="00905637"/>
    <w:rsid w:val="0090726D"/>
    <w:rsid w:val="00910F03"/>
    <w:rsid w:val="00912238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1E8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588A"/>
    <w:rsid w:val="00976502"/>
    <w:rsid w:val="00976A5B"/>
    <w:rsid w:val="00976D5A"/>
    <w:rsid w:val="009838F1"/>
    <w:rsid w:val="00984DE7"/>
    <w:rsid w:val="00986232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21DD"/>
    <w:rsid w:val="009A2646"/>
    <w:rsid w:val="009A2CE9"/>
    <w:rsid w:val="009A5437"/>
    <w:rsid w:val="009A5932"/>
    <w:rsid w:val="009A655D"/>
    <w:rsid w:val="009A6E53"/>
    <w:rsid w:val="009B16CA"/>
    <w:rsid w:val="009B2A84"/>
    <w:rsid w:val="009B3CF8"/>
    <w:rsid w:val="009B44AD"/>
    <w:rsid w:val="009B74DF"/>
    <w:rsid w:val="009B762A"/>
    <w:rsid w:val="009C0FD8"/>
    <w:rsid w:val="009C4A98"/>
    <w:rsid w:val="009C7480"/>
    <w:rsid w:val="009D00FB"/>
    <w:rsid w:val="009D116D"/>
    <w:rsid w:val="009D18EF"/>
    <w:rsid w:val="009D1911"/>
    <w:rsid w:val="009D2761"/>
    <w:rsid w:val="009D3905"/>
    <w:rsid w:val="009D60B9"/>
    <w:rsid w:val="009D6C16"/>
    <w:rsid w:val="009E127E"/>
    <w:rsid w:val="009E13F7"/>
    <w:rsid w:val="009E1471"/>
    <w:rsid w:val="009E2B55"/>
    <w:rsid w:val="009E2D62"/>
    <w:rsid w:val="009E2F70"/>
    <w:rsid w:val="009E5630"/>
    <w:rsid w:val="009E6199"/>
    <w:rsid w:val="009E67A8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1A04"/>
    <w:rsid w:val="00A05337"/>
    <w:rsid w:val="00A0643C"/>
    <w:rsid w:val="00A06F0F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1C31"/>
    <w:rsid w:val="00A3371B"/>
    <w:rsid w:val="00A33967"/>
    <w:rsid w:val="00A35552"/>
    <w:rsid w:val="00A36244"/>
    <w:rsid w:val="00A36C16"/>
    <w:rsid w:val="00A43713"/>
    <w:rsid w:val="00A44872"/>
    <w:rsid w:val="00A46660"/>
    <w:rsid w:val="00A55C59"/>
    <w:rsid w:val="00A603B7"/>
    <w:rsid w:val="00A60D0F"/>
    <w:rsid w:val="00A62D92"/>
    <w:rsid w:val="00A63D16"/>
    <w:rsid w:val="00A64D3D"/>
    <w:rsid w:val="00A650A4"/>
    <w:rsid w:val="00A650CE"/>
    <w:rsid w:val="00A6521D"/>
    <w:rsid w:val="00A65B79"/>
    <w:rsid w:val="00A664F5"/>
    <w:rsid w:val="00A71742"/>
    <w:rsid w:val="00A729A8"/>
    <w:rsid w:val="00A7379E"/>
    <w:rsid w:val="00A73E52"/>
    <w:rsid w:val="00A75BFC"/>
    <w:rsid w:val="00A80BDE"/>
    <w:rsid w:val="00A84A96"/>
    <w:rsid w:val="00A86D4A"/>
    <w:rsid w:val="00A8742D"/>
    <w:rsid w:val="00A90C1C"/>
    <w:rsid w:val="00A923EB"/>
    <w:rsid w:val="00A92881"/>
    <w:rsid w:val="00A9314E"/>
    <w:rsid w:val="00A94847"/>
    <w:rsid w:val="00AA0243"/>
    <w:rsid w:val="00AA0A66"/>
    <w:rsid w:val="00AA1163"/>
    <w:rsid w:val="00AA1E5F"/>
    <w:rsid w:val="00AA3A57"/>
    <w:rsid w:val="00AA5EE8"/>
    <w:rsid w:val="00AA67E9"/>
    <w:rsid w:val="00AA7104"/>
    <w:rsid w:val="00AA733E"/>
    <w:rsid w:val="00AA745F"/>
    <w:rsid w:val="00AB1B95"/>
    <w:rsid w:val="00AB2309"/>
    <w:rsid w:val="00AB4C71"/>
    <w:rsid w:val="00AB754B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0330"/>
    <w:rsid w:val="00AF4FD5"/>
    <w:rsid w:val="00B037C5"/>
    <w:rsid w:val="00B04A48"/>
    <w:rsid w:val="00B06B0F"/>
    <w:rsid w:val="00B07ACB"/>
    <w:rsid w:val="00B1446B"/>
    <w:rsid w:val="00B14D16"/>
    <w:rsid w:val="00B14E86"/>
    <w:rsid w:val="00B17164"/>
    <w:rsid w:val="00B23B17"/>
    <w:rsid w:val="00B30855"/>
    <w:rsid w:val="00B31BDB"/>
    <w:rsid w:val="00B328EC"/>
    <w:rsid w:val="00B32B51"/>
    <w:rsid w:val="00B362A0"/>
    <w:rsid w:val="00B37E41"/>
    <w:rsid w:val="00B41A34"/>
    <w:rsid w:val="00B42EDE"/>
    <w:rsid w:val="00B43601"/>
    <w:rsid w:val="00B437A6"/>
    <w:rsid w:val="00B476F3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67854"/>
    <w:rsid w:val="00B67D67"/>
    <w:rsid w:val="00B711BC"/>
    <w:rsid w:val="00B71FCF"/>
    <w:rsid w:val="00B72265"/>
    <w:rsid w:val="00B72A2B"/>
    <w:rsid w:val="00B73BCE"/>
    <w:rsid w:val="00B74838"/>
    <w:rsid w:val="00B74A86"/>
    <w:rsid w:val="00B75055"/>
    <w:rsid w:val="00B8274C"/>
    <w:rsid w:val="00B830B3"/>
    <w:rsid w:val="00B84FA0"/>
    <w:rsid w:val="00B87FCC"/>
    <w:rsid w:val="00B91AE2"/>
    <w:rsid w:val="00B926B3"/>
    <w:rsid w:val="00B92F81"/>
    <w:rsid w:val="00B9531F"/>
    <w:rsid w:val="00B9738B"/>
    <w:rsid w:val="00B97A5F"/>
    <w:rsid w:val="00BA31EE"/>
    <w:rsid w:val="00BA4F67"/>
    <w:rsid w:val="00BA66C6"/>
    <w:rsid w:val="00BA7633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562"/>
    <w:rsid w:val="00BC4D04"/>
    <w:rsid w:val="00BC589A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D6261"/>
    <w:rsid w:val="00BE0307"/>
    <w:rsid w:val="00BE0872"/>
    <w:rsid w:val="00BE0E84"/>
    <w:rsid w:val="00BE3027"/>
    <w:rsid w:val="00BE5867"/>
    <w:rsid w:val="00BE6BBB"/>
    <w:rsid w:val="00BE6CC8"/>
    <w:rsid w:val="00BF23A4"/>
    <w:rsid w:val="00BF24BA"/>
    <w:rsid w:val="00BF5F00"/>
    <w:rsid w:val="00BF68C9"/>
    <w:rsid w:val="00BF7598"/>
    <w:rsid w:val="00BF79BE"/>
    <w:rsid w:val="00C01138"/>
    <w:rsid w:val="00C0198D"/>
    <w:rsid w:val="00C02AF1"/>
    <w:rsid w:val="00C07092"/>
    <w:rsid w:val="00C07E7A"/>
    <w:rsid w:val="00C103D9"/>
    <w:rsid w:val="00C10853"/>
    <w:rsid w:val="00C11A86"/>
    <w:rsid w:val="00C1286F"/>
    <w:rsid w:val="00C12A6A"/>
    <w:rsid w:val="00C12E2B"/>
    <w:rsid w:val="00C14FDC"/>
    <w:rsid w:val="00C163D6"/>
    <w:rsid w:val="00C1651E"/>
    <w:rsid w:val="00C1781A"/>
    <w:rsid w:val="00C20A75"/>
    <w:rsid w:val="00C223EF"/>
    <w:rsid w:val="00C225E9"/>
    <w:rsid w:val="00C231E7"/>
    <w:rsid w:val="00C23702"/>
    <w:rsid w:val="00C238A3"/>
    <w:rsid w:val="00C240B5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909"/>
    <w:rsid w:val="00C43D8C"/>
    <w:rsid w:val="00C44686"/>
    <w:rsid w:val="00C44A11"/>
    <w:rsid w:val="00C45114"/>
    <w:rsid w:val="00C45CB6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2AAD"/>
    <w:rsid w:val="00C74158"/>
    <w:rsid w:val="00C74B98"/>
    <w:rsid w:val="00C757E7"/>
    <w:rsid w:val="00C817B5"/>
    <w:rsid w:val="00C828BC"/>
    <w:rsid w:val="00C83D81"/>
    <w:rsid w:val="00C8415C"/>
    <w:rsid w:val="00C843EA"/>
    <w:rsid w:val="00C849B3"/>
    <w:rsid w:val="00C85CB9"/>
    <w:rsid w:val="00C915ED"/>
    <w:rsid w:val="00C927EC"/>
    <w:rsid w:val="00C94531"/>
    <w:rsid w:val="00C9548E"/>
    <w:rsid w:val="00C96028"/>
    <w:rsid w:val="00C97832"/>
    <w:rsid w:val="00CA1118"/>
    <w:rsid w:val="00CA161B"/>
    <w:rsid w:val="00CA44B5"/>
    <w:rsid w:val="00CA49CB"/>
    <w:rsid w:val="00CB18B2"/>
    <w:rsid w:val="00CB1AE1"/>
    <w:rsid w:val="00CB4176"/>
    <w:rsid w:val="00CB57BA"/>
    <w:rsid w:val="00CB60D2"/>
    <w:rsid w:val="00CB7306"/>
    <w:rsid w:val="00CC4848"/>
    <w:rsid w:val="00CC5276"/>
    <w:rsid w:val="00CC58A5"/>
    <w:rsid w:val="00CC5E50"/>
    <w:rsid w:val="00CC6D35"/>
    <w:rsid w:val="00CC72C9"/>
    <w:rsid w:val="00CD174F"/>
    <w:rsid w:val="00CD23EA"/>
    <w:rsid w:val="00CD3E46"/>
    <w:rsid w:val="00CE0D23"/>
    <w:rsid w:val="00CE0FFE"/>
    <w:rsid w:val="00CE1C7D"/>
    <w:rsid w:val="00CE201C"/>
    <w:rsid w:val="00CE2218"/>
    <w:rsid w:val="00CE27D7"/>
    <w:rsid w:val="00CE3D10"/>
    <w:rsid w:val="00CE7500"/>
    <w:rsid w:val="00CF03E1"/>
    <w:rsid w:val="00CF12FE"/>
    <w:rsid w:val="00CF16A5"/>
    <w:rsid w:val="00CF2D54"/>
    <w:rsid w:val="00CF7894"/>
    <w:rsid w:val="00CF799B"/>
    <w:rsid w:val="00D00E0C"/>
    <w:rsid w:val="00D010CF"/>
    <w:rsid w:val="00D01447"/>
    <w:rsid w:val="00D0292D"/>
    <w:rsid w:val="00D02F44"/>
    <w:rsid w:val="00D03D20"/>
    <w:rsid w:val="00D04C76"/>
    <w:rsid w:val="00D12B58"/>
    <w:rsid w:val="00D12FEB"/>
    <w:rsid w:val="00D14A55"/>
    <w:rsid w:val="00D1598C"/>
    <w:rsid w:val="00D205B3"/>
    <w:rsid w:val="00D21D2D"/>
    <w:rsid w:val="00D23388"/>
    <w:rsid w:val="00D238D6"/>
    <w:rsid w:val="00D24E31"/>
    <w:rsid w:val="00D2720B"/>
    <w:rsid w:val="00D2759F"/>
    <w:rsid w:val="00D33AB6"/>
    <w:rsid w:val="00D35305"/>
    <w:rsid w:val="00D37382"/>
    <w:rsid w:val="00D37C21"/>
    <w:rsid w:val="00D40CEB"/>
    <w:rsid w:val="00D43C3A"/>
    <w:rsid w:val="00D46D37"/>
    <w:rsid w:val="00D526DE"/>
    <w:rsid w:val="00D567D4"/>
    <w:rsid w:val="00D60109"/>
    <w:rsid w:val="00D62FD1"/>
    <w:rsid w:val="00D63322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20F6"/>
    <w:rsid w:val="00D9349A"/>
    <w:rsid w:val="00D9398D"/>
    <w:rsid w:val="00D93D27"/>
    <w:rsid w:val="00D97EDD"/>
    <w:rsid w:val="00DA2DAD"/>
    <w:rsid w:val="00DA4096"/>
    <w:rsid w:val="00DA5A02"/>
    <w:rsid w:val="00DA7229"/>
    <w:rsid w:val="00DB1834"/>
    <w:rsid w:val="00DB4ACC"/>
    <w:rsid w:val="00DB4FE4"/>
    <w:rsid w:val="00DB7FB9"/>
    <w:rsid w:val="00DC0A21"/>
    <w:rsid w:val="00DC180A"/>
    <w:rsid w:val="00DC2C9D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6D2A"/>
    <w:rsid w:val="00DE730A"/>
    <w:rsid w:val="00DE78D8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20889"/>
    <w:rsid w:val="00E20E1F"/>
    <w:rsid w:val="00E2294A"/>
    <w:rsid w:val="00E235ED"/>
    <w:rsid w:val="00E24A6B"/>
    <w:rsid w:val="00E264BB"/>
    <w:rsid w:val="00E271A9"/>
    <w:rsid w:val="00E27FDC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4EB7"/>
    <w:rsid w:val="00E6752E"/>
    <w:rsid w:val="00E749FC"/>
    <w:rsid w:val="00E80EA9"/>
    <w:rsid w:val="00E8196F"/>
    <w:rsid w:val="00E84FDB"/>
    <w:rsid w:val="00E91B8D"/>
    <w:rsid w:val="00E92EE2"/>
    <w:rsid w:val="00E932D8"/>
    <w:rsid w:val="00E94756"/>
    <w:rsid w:val="00E951C3"/>
    <w:rsid w:val="00E9650B"/>
    <w:rsid w:val="00EA0E11"/>
    <w:rsid w:val="00EA1A7F"/>
    <w:rsid w:val="00EA4D58"/>
    <w:rsid w:val="00EA51F5"/>
    <w:rsid w:val="00EA6B30"/>
    <w:rsid w:val="00EA75D7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5883"/>
    <w:rsid w:val="00ED7440"/>
    <w:rsid w:val="00ED7C94"/>
    <w:rsid w:val="00EE0561"/>
    <w:rsid w:val="00EE0909"/>
    <w:rsid w:val="00EE1783"/>
    <w:rsid w:val="00EE187B"/>
    <w:rsid w:val="00EE2137"/>
    <w:rsid w:val="00EE307A"/>
    <w:rsid w:val="00EE3DE6"/>
    <w:rsid w:val="00EE4D18"/>
    <w:rsid w:val="00EE67AC"/>
    <w:rsid w:val="00EF0861"/>
    <w:rsid w:val="00EF29CC"/>
    <w:rsid w:val="00EF4889"/>
    <w:rsid w:val="00EF66FF"/>
    <w:rsid w:val="00EF6981"/>
    <w:rsid w:val="00F046E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1FB8"/>
    <w:rsid w:val="00F422FF"/>
    <w:rsid w:val="00F428EB"/>
    <w:rsid w:val="00F43D92"/>
    <w:rsid w:val="00F44F67"/>
    <w:rsid w:val="00F458DC"/>
    <w:rsid w:val="00F519E4"/>
    <w:rsid w:val="00F530F1"/>
    <w:rsid w:val="00F54B64"/>
    <w:rsid w:val="00F609D4"/>
    <w:rsid w:val="00F60D13"/>
    <w:rsid w:val="00F61D82"/>
    <w:rsid w:val="00F61EBF"/>
    <w:rsid w:val="00F62EE5"/>
    <w:rsid w:val="00F63F58"/>
    <w:rsid w:val="00F66EF2"/>
    <w:rsid w:val="00F673D9"/>
    <w:rsid w:val="00F679B3"/>
    <w:rsid w:val="00F712B5"/>
    <w:rsid w:val="00F749B8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A7C8D"/>
    <w:rsid w:val="00FB0792"/>
    <w:rsid w:val="00FB1BE5"/>
    <w:rsid w:val="00FB1E85"/>
    <w:rsid w:val="00FB27A7"/>
    <w:rsid w:val="00FB5067"/>
    <w:rsid w:val="00FB59F9"/>
    <w:rsid w:val="00FC2216"/>
    <w:rsid w:val="00FC589C"/>
    <w:rsid w:val="00FD04EC"/>
    <w:rsid w:val="00FD2064"/>
    <w:rsid w:val="00FD36F0"/>
    <w:rsid w:val="00FD411D"/>
    <w:rsid w:val="00FD4425"/>
    <w:rsid w:val="00FD61E9"/>
    <w:rsid w:val="00FD69FA"/>
    <w:rsid w:val="00FE14C8"/>
    <w:rsid w:val="00FE3FED"/>
    <w:rsid w:val="00FE5D10"/>
    <w:rsid w:val="00FE6BA9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9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a">
    <w:name w:val="Emphasis"/>
    <w:qFormat/>
    <w:rsid w:val="00171AC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9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a">
    <w:name w:val="Emphasis"/>
    <w:qFormat/>
    <w:rsid w:val="00171A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435A9-E193-4831-AFD5-63C58D91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3812</Words>
  <Characters>21732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</cp:revision>
  <cp:lastPrinted>2024-05-02T07:20:00Z</cp:lastPrinted>
  <dcterms:created xsi:type="dcterms:W3CDTF">2024-05-07T10:54:00Z</dcterms:created>
  <dcterms:modified xsi:type="dcterms:W3CDTF">2024-06-03T05:05:00Z</dcterms:modified>
</cp:coreProperties>
</file>