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3"/>
        <w:gridCol w:w="4993"/>
      </w:tblGrid>
      <w:tr w:rsidR="00651026" w:rsidTr="00651026">
        <w:tc>
          <w:tcPr>
            <w:tcW w:w="4993" w:type="dxa"/>
          </w:tcPr>
          <w:p w:rsidR="00651026" w:rsidRDefault="00651026">
            <w:pPr>
              <w:pStyle w:val="a3"/>
              <w:spacing w:before="2"/>
              <w:rPr>
                <w:sz w:val="22"/>
              </w:rPr>
            </w:pPr>
          </w:p>
        </w:tc>
        <w:tc>
          <w:tcPr>
            <w:tcW w:w="4993" w:type="dxa"/>
          </w:tcPr>
          <w:p w:rsidR="00651026" w:rsidRPr="00651026" w:rsidRDefault="00651026" w:rsidP="00651026">
            <w:pPr>
              <w:pStyle w:val="a3"/>
              <w:spacing w:line="240" w:lineRule="exact"/>
              <w:jc w:val="center"/>
            </w:pPr>
            <w:r w:rsidRPr="00651026">
              <w:t>УТВЕРЖДЕНО</w:t>
            </w:r>
          </w:p>
          <w:p w:rsidR="00651026" w:rsidRDefault="00651026" w:rsidP="00651026">
            <w:pPr>
              <w:pStyle w:val="a3"/>
              <w:spacing w:line="240" w:lineRule="exact"/>
              <w:jc w:val="center"/>
            </w:pPr>
            <w:r w:rsidRPr="00651026">
              <w:t>постановлением</w:t>
            </w:r>
            <w:r>
              <w:t xml:space="preserve"> </w:t>
            </w:r>
            <w:r w:rsidRPr="00651026">
              <w:t>администрации Арзгирского муниципального округа</w:t>
            </w:r>
          </w:p>
          <w:p w:rsidR="00651026" w:rsidRPr="00651026" w:rsidRDefault="00651026" w:rsidP="00651026">
            <w:pPr>
              <w:pStyle w:val="a3"/>
              <w:spacing w:line="240" w:lineRule="exact"/>
              <w:jc w:val="center"/>
            </w:pPr>
            <w:r>
              <w:t>Ставропольского края</w:t>
            </w:r>
          </w:p>
          <w:p w:rsidR="00651026" w:rsidRPr="00651026" w:rsidRDefault="00651026" w:rsidP="00651026">
            <w:pPr>
              <w:pStyle w:val="a3"/>
              <w:spacing w:line="240" w:lineRule="exact"/>
              <w:jc w:val="center"/>
            </w:pPr>
            <w:r>
              <w:t>от 26 апреля 2024 г. № 275</w:t>
            </w:r>
          </w:p>
          <w:p w:rsidR="00651026" w:rsidRPr="00651026" w:rsidRDefault="00651026" w:rsidP="00651026">
            <w:pPr>
              <w:pStyle w:val="a3"/>
            </w:pPr>
          </w:p>
          <w:p w:rsidR="00651026" w:rsidRDefault="00651026">
            <w:pPr>
              <w:pStyle w:val="a3"/>
              <w:spacing w:before="2"/>
              <w:rPr>
                <w:sz w:val="22"/>
              </w:rPr>
            </w:pPr>
          </w:p>
        </w:tc>
      </w:tr>
    </w:tbl>
    <w:p w:rsidR="0029455E" w:rsidRDefault="0029455E">
      <w:pPr>
        <w:pStyle w:val="a3"/>
        <w:spacing w:before="2"/>
        <w:rPr>
          <w:sz w:val="22"/>
        </w:rPr>
      </w:pPr>
    </w:p>
    <w:p w:rsidR="0029455E" w:rsidRDefault="00651026" w:rsidP="00651026">
      <w:pPr>
        <w:pStyle w:val="a3"/>
        <w:spacing w:line="240" w:lineRule="exact"/>
        <w:ind w:left="285" w:right="89"/>
        <w:jc w:val="center"/>
      </w:pPr>
      <w:r>
        <w:t xml:space="preserve">ПОЛОЖЕНИЕ </w:t>
      </w:r>
    </w:p>
    <w:p w:rsidR="0029455E" w:rsidRDefault="008D4C92" w:rsidP="00651026">
      <w:pPr>
        <w:pStyle w:val="a3"/>
        <w:spacing w:line="240" w:lineRule="exact"/>
        <w:ind w:left="401" w:right="210" w:firstLine="71"/>
        <w:jc w:val="center"/>
      </w:pPr>
      <w:r>
        <w:t xml:space="preserve">о комиссии по обследованию дорожных условий на </w:t>
      </w:r>
      <w:r w:rsidR="003366A3">
        <w:t xml:space="preserve">муниципальных </w:t>
      </w:r>
      <w:r>
        <w:t>маршрутах регулярных</w:t>
      </w:r>
      <w:r w:rsidR="00077A16">
        <w:t xml:space="preserve"> </w:t>
      </w:r>
      <w:r>
        <w:rPr>
          <w:spacing w:val="-67"/>
        </w:rPr>
        <w:t xml:space="preserve"> </w:t>
      </w:r>
      <w:r>
        <w:t>перевозок пассажиров и багажа автомобильным транспортом на территории</w:t>
      </w:r>
      <w:r>
        <w:rPr>
          <w:spacing w:val="-68"/>
        </w:rPr>
        <w:t xml:space="preserve"> </w:t>
      </w:r>
      <w:r w:rsidR="003366A3" w:rsidRPr="003366A3">
        <w:t>Арзгирского</w:t>
      </w:r>
      <w:r>
        <w:t xml:space="preserve"> муниципального</w:t>
      </w:r>
      <w:r>
        <w:rPr>
          <w:spacing w:val="-4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Ставропольского</w:t>
      </w:r>
      <w:r>
        <w:rPr>
          <w:spacing w:val="-1"/>
        </w:rPr>
        <w:t xml:space="preserve"> </w:t>
      </w:r>
      <w:r>
        <w:t>края</w:t>
      </w:r>
    </w:p>
    <w:p w:rsidR="0029455E" w:rsidRDefault="0029455E">
      <w:pPr>
        <w:pStyle w:val="a3"/>
        <w:spacing w:before="2"/>
      </w:pPr>
    </w:p>
    <w:p w:rsidR="0029455E" w:rsidRPr="00651026" w:rsidRDefault="008D4C92" w:rsidP="00651026">
      <w:pPr>
        <w:pStyle w:val="a3"/>
        <w:ind w:firstLine="720"/>
      </w:pPr>
      <w:r>
        <w:t>I.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</w:tabs>
        <w:ind w:left="0" w:firstLine="707"/>
        <w:rPr>
          <w:sz w:val="28"/>
        </w:rPr>
      </w:pPr>
      <w:proofErr w:type="gramStart"/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 w:rsidR="00AB5F27">
        <w:rPr>
          <w:sz w:val="28"/>
        </w:rPr>
        <w:t xml:space="preserve"> о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обследованию</w:t>
      </w:r>
      <w:r w:rsidR="00077A16">
        <w:rPr>
          <w:sz w:val="28"/>
        </w:rPr>
        <w:t xml:space="preserve"> 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 w:rsidR="00077A16">
        <w:rPr>
          <w:spacing w:val="1"/>
          <w:sz w:val="28"/>
        </w:rPr>
        <w:t xml:space="preserve">муниципальных </w:t>
      </w:r>
      <w:r>
        <w:rPr>
          <w:sz w:val="28"/>
        </w:rPr>
        <w:t>маршрутах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багажа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автомобильным транспортом на территории </w:t>
      </w:r>
      <w:r w:rsidR="003366A3" w:rsidRPr="003366A3">
        <w:rPr>
          <w:sz w:val="28"/>
          <w:szCs w:val="28"/>
        </w:rPr>
        <w:t>Арзгирского</w:t>
      </w:r>
      <w:r>
        <w:rPr>
          <w:sz w:val="28"/>
        </w:rPr>
        <w:t xml:space="preserve">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 Ставропольского края (далее - Положение) определяет цель 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обследованию</w:t>
      </w:r>
      <w:r>
        <w:rPr>
          <w:spacing w:val="1"/>
          <w:sz w:val="28"/>
        </w:rPr>
        <w:t xml:space="preserve"> </w:t>
      </w:r>
      <w:r w:rsidR="00077A16">
        <w:rPr>
          <w:spacing w:val="1"/>
          <w:sz w:val="28"/>
        </w:rPr>
        <w:t xml:space="preserve">состояния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 w:rsidR="00077A16">
        <w:rPr>
          <w:spacing w:val="1"/>
          <w:sz w:val="28"/>
        </w:rPr>
        <w:t xml:space="preserve">муниципальных </w:t>
      </w:r>
      <w:r>
        <w:rPr>
          <w:sz w:val="28"/>
        </w:rPr>
        <w:t>маршрутах</w:t>
      </w:r>
      <w:r>
        <w:rPr>
          <w:spacing w:val="-67"/>
          <w:sz w:val="28"/>
        </w:rPr>
        <w:t xml:space="preserve"> </w:t>
      </w:r>
      <w:r>
        <w:rPr>
          <w:sz w:val="28"/>
        </w:rPr>
        <w:t>регулярных перевозок пассажиров и багажа автомобильным транспортом 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 w:rsidR="003366A3" w:rsidRPr="003366A3">
        <w:rPr>
          <w:sz w:val="28"/>
          <w:szCs w:val="28"/>
        </w:rPr>
        <w:t>Арзгирского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Ставропольского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Комиссия).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  <w:tab w:val="left" w:pos="1670"/>
        </w:tabs>
        <w:ind w:left="0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законодательством, нормативно-правовыми </w:t>
      </w:r>
      <w:proofErr w:type="gramStart"/>
      <w:r>
        <w:rPr>
          <w:sz w:val="28"/>
        </w:rPr>
        <w:t>актами</w:t>
      </w:r>
      <w:proofErr w:type="gramEnd"/>
      <w:r>
        <w:rPr>
          <w:sz w:val="28"/>
        </w:rPr>
        <w:t xml:space="preserve"> действующими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  <w:tab w:val="left" w:pos="1578"/>
        </w:tabs>
        <w:ind w:left="0" w:firstLine="707"/>
        <w:rPr>
          <w:sz w:val="28"/>
        </w:rPr>
      </w:pPr>
      <w:r>
        <w:rPr>
          <w:sz w:val="28"/>
        </w:rPr>
        <w:t xml:space="preserve">Комиссия создается в целях обследования </w:t>
      </w:r>
      <w:r w:rsidR="00077A16">
        <w:rPr>
          <w:sz w:val="28"/>
        </w:rPr>
        <w:t xml:space="preserve">состояния </w:t>
      </w:r>
      <w:r>
        <w:rPr>
          <w:sz w:val="28"/>
        </w:rPr>
        <w:t>дорожных условий на</w:t>
      </w:r>
      <w:r>
        <w:rPr>
          <w:spacing w:val="1"/>
          <w:sz w:val="28"/>
        </w:rPr>
        <w:t xml:space="preserve"> </w:t>
      </w:r>
      <w:r w:rsidR="003366A3">
        <w:rPr>
          <w:spacing w:val="1"/>
          <w:sz w:val="28"/>
        </w:rPr>
        <w:t xml:space="preserve">муниципальных </w:t>
      </w:r>
      <w:r>
        <w:rPr>
          <w:sz w:val="28"/>
        </w:rPr>
        <w:t>маршрутах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багажа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 w:rsidR="003366A3" w:rsidRPr="003366A3">
        <w:rPr>
          <w:sz w:val="28"/>
          <w:szCs w:val="28"/>
        </w:rPr>
        <w:t>Арзгирского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Ставропольского края (далее – Маршруты) перед их открытием 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пассажирских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  <w:tab w:val="left" w:pos="1840"/>
        </w:tabs>
        <w:ind w:left="0" w:firstLine="707"/>
        <w:rPr>
          <w:sz w:val="28"/>
        </w:rPr>
      </w:pP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 Комиссии является обследование 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на</w:t>
      </w:r>
      <w:r w:rsidR="003366A3">
        <w:rPr>
          <w:sz w:val="28"/>
        </w:rPr>
        <w:t xml:space="preserve"> муниципальных</w:t>
      </w:r>
      <w:r>
        <w:rPr>
          <w:sz w:val="28"/>
        </w:rPr>
        <w:t xml:space="preserve"> </w:t>
      </w:r>
      <w:r w:rsidR="003366A3">
        <w:rPr>
          <w:sz w:val="28"/>
        </w:rPr>
        <w:t>м</w:t>
      </w:r>
      <w:r>
        <w:rPr>
          <w:sz w:val="28"/>
        </w:rPr>
        <w:t>аршрутах перед их открытием и в процессе эксплуатации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определяемом действующим законодательством.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  <w:tab w:val="left" w:pos="1455"/>
        </w:tabs>
        <w:ind w:left="0" w:firstLine="707"/>
        <w:rPr>
          <w:sz w:val="28"/>
        </w:rPr>
      </w:pP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возложенными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функции:</w:t>
      </w:r>
    </w:p>
    <w:p w:rsidR="0029455E" w:rsidRPr="004D35EC" w:rsidRDefault="00492CA0" w:rsidP="00651026">
      <w:pPr>
        <w:pStyle w:val="a5"/>
        <w:tabs>
          <w:tab w:val="left" w:pos="1582"/>
        </w:tabs>
        <w:ind w:left="0" w:firstLine="709"/>
        <w:rPr>
          <w:sz w:val="28"/>
          <w:szCs w:val="28"/>
        </w:rPr>
      </w:pPr>
      <w:r>
        <w:rPr>
          <w:sz w:val="28"/>
        </w:rPr>
        <w:t xml:space="preserve">5.1. </w:t>
      </w:r>
      <w:proofErr w:type="gramStart"/>
      <w:r w:rsidR="008D4C92">
        <w:rPr>
          <w:sz w:val="28"/>
        </w:rPr>
        <w:t>Определяет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соответствие</w:t>
      </w:r>
      <w:r w:rsidR="008D4C92">
        <w:rPr>
          <w:spacing w:val="1"/>
          <w:sz w:val="28"/>
        </w:rPr>
        <w:t xml:space="preserve"> </w:t>
      </w:r>
      <w:r w:rsidR="00077A16">
        <w:rPr>
          <w:spacing w:val="1"/>
          <w:sz w:val="28"/>
        </w:rPr>
        <w:t xml:space="preserve">состояния </w:t>
      </w:r>
      <w:r w:rsidR="004D35EC">
        <w:rPr>
          <w:spacing w:val="1"/>
          <w:sz w:val="28"/>
        </w:rPr>
        <w:t xml:space="preserve">дорожных условий на муниципальных </w:t>
      </w:r>
      <w:r w:rsidR="003366A3">
        <w:rPr>
          <w:spacing w:val="1"/>
          <w:sz w:val="28"/>
        </w:rPr>
        <w:t>м</w:t>
      </w:r>
      <w:r w:rsidR="008D4C92">
        <w:rPr>
          <w:sz w:val="28"/>
        </w:rPr>
        <w:t>аршрут</w:t>
      </w:r>
      <w:r w:rsidR="004D35EC">
        <w:rPr>
          <w:sz w:val="28"/>
        </w:rPr>
        <w:t>ах,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требованиям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безопасности</w:t>
      </w:r>
      <w:r w:rsidR="008D4C92">
        <w:rPr>
          <w:spacing w:val="-67"/>
          <w:sz w:val="28"/>
        </w:rPr>
        <w:t xml:space="preserve"> </w:t>
      </w:r>
      <w:r w:rsidR="00FA03E6">
        <w:rPr>
          <w:spacing w:val="-67"/>
          <w:sz w:val="28"/>
        </w:rPr>
        <w:t xml:space="preserve">          </w:t>
      </w:r>
      <w:r w:rsidR="008D4C92">
        <w:rPr>
          <w:sz w:val="28"/>
        </w:rPr>
        <w:t>дорожного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движения на основании:</w:t>
      </w:r>
      <w:r w:rsidR="004D35EC">
        <w:rPr>
          <w:sz w:val="28"/>
        </w:rPr>
        <w:t xml:space="preserve"> </w:t>
      </w:r>
      <w:r w:rsidR="008D4C92" w:rsidRPr="004D35EC">
        <w:rPr>
          <w:sz w:val="28"/>
          <w:szCs w:val="28"/>
        </w:rPr>
        <w:t>информации</w:t>
      </w:r>
      <w:r w:rsidR="008D4C92" w:rsidRPr="004D35EC">
        <w:rPr>
          <w:spacing w:val="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о</w:t>
      </w:r>
      <w:r w:rsidR="008D4C92" w:rsidRPr="004D35EC">
        <w:rPr>
          <w:spacing w:val="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маршруте,</w:t>
      </w:r>
      <w:r w:rsidR="008D4C92" w:rsidRPr="004D35EC">
        <w:rPr>
          <w:spacing w:val="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представляемой</w:t>
      </w:r>
      <w:r w:rsidR="008D4C92" w:rsidRPr="004D35EC">
        <w:rPr>
          <w:spacing w:val="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перевозчиком,</w:t>
      </w:r>
      <w:r w:rsidR="008D4C92" w:rsidRPr="004D35EC">
        <w:rPr>
          <w:spacing w:val="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осуществляющим</w:t>
      </w:r>
      <w:r w:rsidR="008D4C92" w:rsidRPr="004D35EC">
        <w:rPr>
          <w:spacing w:val="-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пассажирские</w:t>
      </w:r>
      <w:r w:rsidR="008D4C92" w:rsidRPr="004D35EC">
        <w:rPr>
          <w:spacing w:val="-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перевозки</w:t>
      </w:r>
      <w:r w:rsidR="008D4C92" w:rsidRPr="004D35EC">
        <w:rPr>
          <w:spacing w:val="-1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на</w:t>
      </w:r>
      <w:r w:rsidR="008D4C92" w:rsidRPr="004D35EC">
        <w:rPr>
          <w:spacing w:val="-4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обследуемом</w:t>
      </w:r>
      <w:r w:rsidR="008D4C92" w:rsidRPr="004D35EC">
        <w:rPr>
          <w:spacing w:val="-3"/>
          <w:sz w:val="28"/>
          <w:szCs w:val="28"/>
        </w:rPr>
        <w:t xml:space="preserve"> </w:t>
      </w:r>
      <w:r w:rsidR="008D4C92" w:rsidRPr="004D35EC">
        <w:rPr>
          <w:sz w:val="28"/>
          <w:szCs w:val="28"/>
        </w:rPr>
        <w:t>маршруте;</w:t>
      </w:r>
      <w:proofErr w:type="gramEnd"/>
    </w:p>
    <w:p w:rsidR="0029455E" w:rsidRDefault="008D4C92" w:rsidP="00651026">
      <w:pPr>
        <w:pStyle w:val="a3"/>
        <w:jc w:val="both"/>
        <w:sectPr w:rsidR="0029455E" w:rsidSect="00260B02">
          <w:headerReference w:type="default" r:id="rId7"/>
          <w:pgSz w:w="11910" w:h="16840"/>
          <w:pgMar w:top="1040" w:right="460" w:bottom="280" w:left="1680" w:header="713" w:footer="0" w:gutter="0"/>
          <w:cols w:space="720"/>
          <w:titlePg/>
          <w:docGrid w:linePitch="299"/>
        </w:sectPr>
      </w:pPr>
      <w:proofErr w:type="gramStart"/>
      <w:r>
        <w:t>данные о</w:t>
      </w:r>
      <w:r>
        <w:rPr>
          <w:spacing w:val="1"/>
        </w:rPr>
        <w:t xml:space="preserve"> </w:t>
      </w:r>
      <w:r>
        <w:t>дорожных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на маршруте (параметры</w:t>
      </w:r>
      <w:r>
        <w:rPr>
          <w:spacing w:val="1"/>
        </w:rPr>
        <w:t xml:space="preserve"> </w:t>
      </w:r>
      <w:r>
        <w:t>и состояние</w:t>
      </w:r>
      <w:r>
        <w:rPr>
          <w:spacing w:val="1"/>
        </w:rPr>
        <w:t xml:space="preserve"> </w:t>
      </w:r>
      <w:r>
        <w:t>проезжей</w:t>
      </w:r>
      <w:r>
        <w:rPr>
          <w:spacing w:val="5"/>
        </w:rPr>
        <w:t xml:space="preserve"> </w:t>
      </w:r>
      <w:r>
        <w:t>части,</w:t>
      </w:r>
      <w:r>
        <w:rPr>
          <w:spacing w:val="2"/>
        </w:rPr>
        <w:t xml:space="preserve"> </w:t>
      </w:r>
      <w:r>
        <w:t>обочины,</w:t>
      </w:r>
      <w:r>
        <w:rPr>
          <w:spacing w:val="4"/>
        </w:rPr>
        <w:t xml:space="preserve"> </w:t>
      </w:r>
      <w:r>
        <w:t>элементы</w:t>
      </w:r>
      <w:r>
        <w:rPr>
          <w:spacing w:val="3"/>
        </w:rPr>
        <w:t xml:space="preserve"> </w:t>
      </w:r>
      <w:r>
        <w:t>плана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профиля</w:t>
      </w:r>
      <w:r>
        <w:rPr>
          <w:spacing w:val="3"/>
        </w:rPr>
        <w:t xml:space="preserve"> </w:t>
      </w:r>
      <w:r>
        <w:t>дорог,</w:t>
      </w:r>
      <w:r>
        <w:rPr>
          <w:spacing w:val="2"/>
        </w:rPr>
        <w:t xml:space="preserve"> </w:t>
      </w:r>
      <w:r>
        <w:t>интенсивность</w:t>
      </w:r>
      <w:r>
        <w:rPr>
          <w:spacing w:val="2"/>
        </w:rPr>
        <w:t xml:space="preserve"> </w:t>
      </w:r>
      <w:r>
        <w:t>и</w:t>
      </w:r>
      <w:proofErr w:type="gramEnd"/>
    </w:p>
    <w:p w:rsidR="0029455E" w:rsidRDefault="008D4C92" w:rsidP="00651026">
      <w:pPr>
        <w:pStyle w:val="a3"/>
        <w:jc w:val="both"/>
      </w:pPr>
      <w:r>
        <w:lastRenderedPageBreak/>
        <w:t>состав движения, состояние искусственных дорожных сооружений и т. д.)</w:t>
      </w:r>
      <w:r>
        <w:rPr>
          <w:spacing w:val="1"/>
        </w:rPr>
        <w:t xml:space="preserve"> </w:t>
      </w:r>
      <w:r>
        <w:t xml:space="preserve">представляемых территориальными отделами администрации </w:t>
      </w:r>
      <w:r w:rsidR="003366A3" w:rsidRPr="003366A3">
        <w:t>Арзгирского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Ставропольского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оперативного</w:t>
      </w:r>
      <w:r>
        <w:rPr>
          <w:spacing w:val="-6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дорожными</w:t>
      </w:r>
      <w:r>
        <w:rPr>
          <w:spacing w:val="1"/>
        </w:rPr>
        <w:t xml:space="preserve"> </w:t>
      </w:r>
      <w:proofErr w:type="gramStart"/>
      <w:r>
        <w:t>организациями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ведении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находятся дороги;</w:t>
      </w:r>
    </w:p>
    <w:p w:rsidR="0029455E" w:rsidRDefault="008D4C92" w:rsidP="00651026">
      <w:pPr>
        <w:pStyle w:val="a3"/>
        <w:tabs>
          <w:tab w:val="left" w:pos="913"/>
          <w:tab w:val="left" w:pos="2447"/>
          <w:tab w:val="left" w:pos="4724"/>
          <w:tab w:val="left" w:pos="6438"/>
          <w:tab w:val="left" w:pos="7661"/>
          <w:tab w:val="left" w:pos="8810"/>
        </w:tabs>
        <w:ind w:firstLine="707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местах</w:t>
      </w:r>
      <w:r>
        <w:rPr>
          <w:spacing w:val="-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дорожно-транспортных</w:t>
      </w:r>
      <w:r>
        <w:rPr>
          <w:spacing w:val="-1"/>
        </w:rPr>
        <w:t xml:space="preserve"> </w:t>
      </w:r>
      <w:r>
        <w:t>происшествий</w:t>
      </w:r>
      <w:r>
        <w:rPr>
          <w:spacing w:val="-67"/>
        </w:rPr>
        <w:t xml:space="preserve"> </w:t>
      </w:r>
      <w:r w:rsidR="00651026">
        <w:t xml:space="preserve">их причинах, представляемых </w:t>
      </w:r>
      <w:r>
        <w:t>отделением</w:t>
      </w:r>
      <w:r w:rsidR="00651026">
        <w:t xml:space="preserve"> ГИБДД ОМВД </w:t>
      </w:r>
      <w:r>
        <w:t>России</w:t>
      </w:r>
      <w:r w:rsidR="00651026">
        <w:t xml:space="preserve"> </w:t>
      </w:r>
      <w:r>
        <w:t>«</w:t>
      </w:r>
      <w:r w:rsidR="00445E15">
        <w:t>Арзгирский</w:t>
      </w:r>
      <w:r>
        <w:t>»;</w:t>
      </w:r>
    </w:p>
    <w:p w:rsidR="0029455E" w:rsidRDefault="008D4C92" w:rsidP="00651026">
      <w:pPr>
        <w:pStyle w:val="a3"/>
        <w:ind w:firstLine="707"/>
        <w:jc w:val="both"/>
      </w:pPr>
      <w:r>
        <w:t>непосредственно</w:t>
      </w:r>
      <w:r w:rsidR="00651026">
        <w:rPr>
          <w:spacing w:val="1"/>
        </w:rPr>
        <w:t xml:space="preserve"> </w:t>
      </w:r>
      <w:r>
        <w:t>обследованием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осмотра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инструментальных измерений в процессе проведения контрольных проездов</w:t>
      </w:r>
      <w:r>
        <w:rPr>
          <w:spacing w:val="1"/>
        </w:rPr>
        <w:t xml:space="preserve"> </w:t>
      </w:r>
      <w:r>
        <w:t>по маршруту.</w:t>
      </w:r>
    </w:p>
    <w:p w:rsidR="0029455E" w:rsidRDefault="00492CA0" w:rsidP="00651026">
      <w:pPr>
        <w:pStyle w:val="a5"/>
        <w:tabs>
          <w:tab w:val="left" w:pos="1577"/>
        </w:tabs>
        <w:ind w:left="0" w:firstLine="709"/>
        <w:rPr>
          <w:sz w:val="28"/>
        </w:rPr>
      </w:pPr>
      <w:r>
        <w:rPr>
          <w:sz w:val="28"/>
        </w:rPr>
        <w:t xml:space="preserve">5.2. </w:t>
      </w:r>
      <w:r w:rsidR="008D4C92">
        <w:rPr>
          <w:sz w:val="28"/>
        </w:rPr>
        <w:t>По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результатам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обследования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дорожных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условий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445E15">
        <w:rPr>
          <w:spacing w:val="1"/>
          <w:sz w:val="28"/>
        </w:rPr>
        <w:t xml:space="preserve">муниципальных </w:t>
      </w:r>
      <w:r w:rsidR="008D4C92">
        <w:rPr>
          <w:sz w:val="28"/>
        </w:rPr>
        <w:t>маршрутах</w:t>
      </w:r>
      <w:r w:rsidR="008D4C92">
        <w:rPr>
          <w:spacing w:val="-67"/>
          <w:sz w:val="28"/>
        </w:rPr>
        <w:t xml:space="preserve"> </w:t>
      </w:r>
      <w:r w:rsidR="008D4C92">
        <w:rPr>
          <w:sz w:val="28"/>
        </w:rPr>
        <w:t>регулярных перевозок пассажиров и багажа автомобильным транспортом 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территории</w:t>
      </w:r>
      <w:r w:rsidR="008D4C92">
        <w:rPr>
          <w:spacing w:val="1"/>
          <w:sz w:val="28"/>
        </w:rPr>
        <w:t xml:space="preserve"> </w:t>
      </w:r>
      <w:r w:rsidR="00445E15" w:rsidRPr="003366A3">
        <w:rPr>
          <w:sz w:val="28"/>
          <w:szCs w:val="28"/>
        </w:rPr>
        <w:t>Арзгирского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муниципального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округа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Ставропольского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края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принимает</w:t>
      </w:r>
      <w:r w:rsidR="008D4C92">
        <w:rPr>
          <w:spacing w:val="-2"/>
          <w:sz w:val="28"/>
        </w:rPr>
        <w:t xml:space="preserve"> </w:t>
      </w:r>
      <w:r w:rsidR="008D4C92">
        <w:rPr>
          <w:sz w:val="28"/>
        </w:rPr>
        <w:t>одно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из следующих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решений:</w:t>
      </w:r>
    </w:p>
    <w:p w:rsidR="0029455E" w:rsidRDefault="008D4C92" w:rsidP="00651026">
      <w:pPr>
        <w:pStyle w:val="a3"/>
        <w:ind w:firstLine="707"/>
        <w:jc w:val="both"/>
      </w:pP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обследованного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требованиям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движения;</w:t>
      </w:r>
    </w:p>
    <w:p w:rsidR="0029455E" w:rsidRDefault="008D4C92" w:rsidP="00651026">
      <w:pPr>
        <w:pStyle w:val="a3"/>
        <w:ind w:firstLine="707"/>
        <w:jc w:val="both"/>
      </w:pPr>
      <w:r>
        <w:t>о возможности открытия нового маршрута (при рассмотрении вопросов</w:t>
      </w:r>
      <w:r>
        <w:rPr>
          <w:spacing w:val="-67"/>
        </w:rPr>
        <w:t xml:space="preserve"> </w:t>
      </w:r>
      <w:r>
        <w:t>открытия</w:t>
      </w:r>
      <w:r>
        <w:rPr>
          <w:spacing w:val="-4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маршрутов).</w:t>
      </w:r>
    </w:p>
    <w:p w:rsidR="0029455E" w:rsidRDefault="00492CA0" w:rsidP="00651026">
      <w:pPr>
        <w:pStyle w:val="a5"/>
        <w:tabs>
          <w:tab w:val="left" w:pos="1798"/>
        </w:tabs>
        <w:ind w:left="0" w:firstLine="709"/>
        <w:rPr>
          <w:sz w:val="28"/>
        </w:rPr>
      </w:pPr>
      <w:r>
        <w:rPr>
          <w:sz w:val="28"/>
        </w:rPr>
        <w:t xml:space="preserve">5.3. </w:t>
      </w:r>
      <w:r w:rsidR="008D4C92">
        <w:rPr>
          <w:sz w:val="28"/>
        </w:rPr>
        <w:t>В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случае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выявления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несоответствия</w:t>
      </w:r>
      <w:r w:rsidR="008D4C92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муниципальных </w:t>
      </w:r>
      <w:r w:rsidR="008D4C92">
        <w:rPr>
          <w:sz w:val="28"/>
        </w:rPr>
        <w:t>маршрутов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требованиям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безопасности дорожного движения вырабатывает предложения о проведении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неотложных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перспективных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мероприятий,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направленных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улучшение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условий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дорожного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движения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предупреждение</w:t>
      </w:r>
      <w:r w:rsidR="008D4C92">
        <w:rPr>
          <w:spacing w:val="1"/>
          <w:sz w:val="28"/>
        </w:rPr>
        <w:t xml:space="preserve"> </w:t>
      </w:r>
      <w:proofErr w:type="spellStart"/>
      <w:r w:rsidR="008D4C92">
        <w:rPr>
          <w:sz w:val="28"/>
        </w:rPr>
        <w:t>дорожно-транспортнрых</w:t>
      </w:r>
      <w:proofErr w:type="spellEnd"/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происшествий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на маршруте.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  <w:tab w:val="left" w:pos="1364"/>
        </w:tabs>
        <w:ind w:left="0" w:firstLine="709"/>
        <w:rPr>
          <w:sz w:val="28"/>
        </w:rPr>
      </w:pPr>
      <w:r>
        <w:rPr>
          <w:sz w:val="28"/>
        </w:rPr>
        <w:t>Комиссия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право:</w:t>
      </w:r>
    </w:p>
    <w:p w:rsidR="0029455E" w:rsidRDefault="00492CA0" w:rsidP="00651026">
      <w:pPr>
        <w:pStyle w:val="a5"/>
        <w:tabs>
          <w:tab w:val="left" w:pos="1567"/>
        </w:tabs>
        <w:ind w:left="0" w:firstLine="709"/>
        <w:rPr>
          <w:sz w:val="28"/>
        </w:rPr>
      </w:pPr>
      <w:r>
        <w:rPr>
          <w:sz w:val="28"/>
        </w:rPr>
        <w:t xml:space="preserve">6.1. </w:t>
      </w:r>
      <w:r w:rsidR="008D4C92">
        <w:rPr>
          <w:sz w:val="28"/>
        </w:rPr>
        <w:t>Запрашивать и получать от органов государственной инспекции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безопасности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дорожного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движения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сведения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необходимые</w:t>
      </w:r>
      <w:r w:rsidR="008D4C92">
        <w:rPr>
          <w:spacing w:val="71"/>
          <w:sz w:val="28"/>
        </w:rPr>
        <w:t xml:space="preserve"> </w:t>
      </w:r>
      <w:r w:rsidR="008D4C92">
        <w:rPr>
          <w:sz w:val="28"/>
        </w:rPr>
        <w:t>для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осуществления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возложенных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Комиссию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задач;</w:t>
      </w:r>
    </w:p>
    <w:p w:rsidR="0029455E" w:rsidRDefault="00492CA0" w:rsidP="00651026">
      <w:pPr>
        <w:pStyle w:val="a5"/>
        <w:tabs>
          <w:tab w:val="left" w:pos="1539"/>
        </w:tabs>
        <w:ind w:left="0" w:firstLine="709"/>
        <w:rPr>
          <w:sz w:val="28"/>
        </w:rPr>
      </w:pPr>
      <w:r>
        <w:rPr>
          <w:sz w:val="28"/>
        </w:rPr>
        <w:t xml:space="preserve">6.2. </w:t>
      </w:r>
      <w:r w:rsidR="008D4C92">
        <w:rPr>
          <w:sz w:val="28"/>
        </w:rPr>
        <w:t>Привлекать специалистов для изучения вопросов по обеспечению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безопасности</w:t>
      </w:r>
      <w:r w:rsidR="008D4C92">
        <w:rPr>
          <w:spacing w:val="-3"/>
          <w:sz w:val="28"/>
        </w:rPr>
        <w:t xml:space="preserve"> </w:t>
      </w:r>
      <w:r w:rsidR="008D4C92">
        <w:rPr>
          <w:sz w:val="28"/>
        </w:rPr>
        <w:t>дорожного движения и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участия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в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работе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Комиссии.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комиссии.</w:t>
      </w:r>
    </w:p>
    <w:p w:rsidR="0029455E" w:rsidRDefault="00492CA0" w:rsidP="00651026">
      <w:pPr>
        <w:pStyle w:val="a5"/>
        <w:tabs>
          <w:tab w:val="left" w:pos="1563"/>
        </w:tabs>
        <w:ind w:left="0" w:firstLine="709"/>
        <w:rPr>
          <w:sz w:val="28"/>
        </w:rPr>
      </w:pPr>
      <w:r>
        <w:rPr>
          <w:sz w:val="28"/>
        </w:rPr>
        <w:t xml:space="preserve">7.1. </w:t>
      </w:r>
      <w:r w:rsidR="008D4C92">
        <w:rPr>
          <w:sz w:val="28"/>
        </w:rPr>
        <w:t>В состав Комиссии входят, заместитель председателя Комиссии,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секретарь и члены Комиссии. Проведение обследования дорожных условий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считается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правомочным,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если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нем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присутствуют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менее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1/3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членов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Комиссии.</w:t>
      </w:r>
    </w:p>
    <w:p w:rsidR="0029455E" w:rsidRDefault="00651026" w:rsidP="00651026">
      <w:pPr>
        <w:pStyle w:val="a5"/>
        <w:tabs>
          <w:tab w:val="left" w:pos="1506"/>
        </w:tabs>
        <w:ind w:left="604" w:firstLine="0"/>
        <w:rPr>
          <w:sz w:val="28"/>
        </w:rPr>
      </w:pPr>
      <w:r>
        <w:rPr>
          <w:sz w:val="28"/>
        </w:rPr>
        <w:t xml:space="preserve"> </w:t>
      </w:r>
      <w:r w:rsidR="00492CA0">
        <w:rPr>
          <w:sz w:val="28"/>
        </w:rPr>
        <w:t xml:space="preserve">7.2. </w:t>
      </w:r>
      <w:r w:rsidR="008D4C92">
        <w:rPr>
          <w:sz w:val="28"/>
        </w:rPr>
        <w:t>Комиссию</w:t>
      </w:r>
      <w:r w:rsidR="008D4C92">
        <w:rPr>
          <w:spacing w:val="-6"/>
          <w:sz w:val="28"/>
        </w:rPr>
        <w:t xml:space="preserve"> </w:t>
      </w:r>
      <w:r w:rsidR="008D4C92">
        <w:rPr>
          <w:sz w:val="28"/>
        </w:rPr>
        <w:t>возглавляет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председатель.</w:t>
      </w:r>
    </w:p>
    <w:p w:rsidR="0029455E" w:rsidRDefault="00492CA0" w:rsidP="00651026">
      <w:pPr>
        <w:pStyle w:val="a5"/>
        <w:tabs>
          <w:tab w:val="left" w:pos="1611"/>
        </w:tabs>
        <w:ind w:left="0" w:firstLine="709"/>
        <w:rPr>
          <w:sz w:val="28"/>
        </w:rPr>
      </w:pPr>
      <w:r>
        <w:rPr>
          <w:sz w:val="28"/>
        </w:rPr>
        <w:t xml:space="preserve">7.3. </w:t>
      </w:r>
      <w:r w:rsidR="008D4C92">
        <w:rPr>
          <w:sz w:val="28"/>
        </w:rPr>
        <w:t>В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период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отсутствия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председателя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Комиссии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его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обязанности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выполняет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заместитель</w:t>
      </w:r>
      <w:r w:rsidR="008D4C92">
        <w:rPr>
          <w:spacing w:val="-2"/>
          <w:sz w:val="28"/>
        </w:rPr>
        <w:t xml:space="preserve"> </w:t>
      </w:r>
      <w:r w:rsidR="008D4C92">
        <w:rPr>
          <w:sz w:val="28"/>
        </w:rPr>
        <w:t>председателя Комиссии.</w:t>
      </w:r>
    </w:p>
    <w:p w:rsidR="0029455E" w:rsidRDefault="00492CA0" w:rsidP="00651026">
      <w:pPr>
        <w:pStyle w:val="a5"/>
        <w:tabs>
          <w:tab w:val="left" w:pos="1563"/>
        </w:tabs>
        <w:ind w:left="0" w:firstLine="709"/>
        <w:rPr>
          <w:sz w:val="28"/>
        </w:rPr>
      </w:pPr>
      <w:r>
        <w:rPr>
          <w:sz w:val="28"/>
        </w:rPr>
        <w:t xml:space="preserve">7.4. </w:t>
      </w:r>
      <w:r w:rsidR="008D4C92">
        <w:rPr>
          <w:sz w:val="28"/>
        </w:rPr>
        <w:t>Комиссия созывается председателем комиссии для обследования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действующих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вновь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открываемых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маршрутах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регулярных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перевозок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пассажиров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багажа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автомобильным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транспортом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территории</w:t>
      </w:r>
      <w:r w:rsidR="008D4C92">
        <w:rPr>
          <w:spacing w:val="1"/>
          <w:sz w:val="28"/>
        </w:rPr>
        <w:t xml:space="preserve"> </w:t>
      </w:r>
      <w:r w:rsidR="00041835">
        <w:rPr>
          <w:sz w:val="28"/>
        </w:rPr>
        <w:t>Арзгирского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муниципального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округа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Ставропольского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края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–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реже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одного</w:t>
      </w:r>
      <w:r w:rsidR="008D4C92">
        <w:rPr>
          <w:spacing w:val="-2"/>
          <w:sz w:val="28"/>
        </w:rPr>
        <w:t xml:space="preserve"> </w:t>
      </w:r>
      <w:r w:rsidR="008D4C92">
        <w:rPr>
          <w:sz w:val="28"/>
        </w:rPr>
        <w:t>раза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в</w:t>
      </w:r>
      <w:r w:rsidR="008D4C92">
        <w:rPr>
          <w:spacing w:val="-3"/>
          <w:sz w:val="28"/>
        </w:rPr>
        <w:t xml:space="preserve"> </w:t>
      </w:r>
      <w:r w:rsidR="008D4C92">
        <w:rPr>
          <w:sz w:val="28"/>
        </w:rPr>
        <w:t>год.</w:t>
      </w:r>
    </w:p>
    <w:p w:rsidR="0029455E" w:rsidRDefault="00651026" w:rsidP="00651026">
      <w:pPr>
        <w:pStyle w:val="a5"/>
        <w:numPr>
          <w:ilvl w:val="1"/>
          <w:numId w:val="3"/>
        </w:numPr>
        <w:tabs>
          <w:tab w:val="clear" w:pos="360"/>
          <w:tab w:val="num" w:pos="567"/>
          <w:tab w:val="left" w:pos="1276"/>
        </w:tabs>
        <w:ind w:left="0" w:firstLine="546"/>
        <w:rPr>
          <w:sz w:val="28"/>
        </w:rPr>
      </w:pPr>
      <w:r>
        <w:rPr>
          <w:sz w:val="28"/>
        </w:rPr>
        <w:t xml:space="preserve">  </w:t>
      </w:r>
      <w:r w:rsidR="00492CA0">
        <w:rPr>
          <w:sz w:val="28"/>
        </w:rPr>
        <w:t xml:space="preserve">7.5. </w:t>
      </w:r>
      <w:r w:rsidR="008D4C92">
        <w:rPr>
          <w:sz w:val="28"/>
        </w:rPr>
        <w:t>Комиссия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создается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прекращает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свою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работу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основании</w:t>
      </w:r>
      <w:r w:rsidR="008D4C92">
        <w:rPr>
          <w:spacing w:val="1"/>
          <w:sz w:val="28"/>
        </w:rPr>
        <w:t xml:space="preserve"> </w:t>
      </w:r>
      <w:r w:rsidR="00492CA0">
        <w:rPr>
          <w:sz w:val="28"/>
        </w:rPr>
        <w:t>п</w:t>
      </w:r>
      <w:r w:rsidR="009E1D59">
        <w:rPr>
          <w:sz w:val="28"/>
        </w:rPr>
        <w:t>о</w:t>
      </w:r>
      <w:r w:rsidR="00492CA0">
        <w:rPr>
          <w:sz w:val="28"/>
        </w:rPr>
        <w:t>становления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администрации</w:t>
      </w:r>
      <w:r w:rsidR="008D4C92">
        <w:rPr>
          <w:spacing w:val="1"/>
          <w:sz w:val="28"/>
        </w:rPr>
        <w:t xml:space="preserve"> </w:t>
      </w:r>
      <w:r w:rsidR="00492CA0" w:rsidRPr="003366A3">
        <w:rPr>
          <w:sz w:val="28"/>
          <w:szCs w:val="28"/>
        </w:rPr>
        <w:t>Арзгирского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муниципального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округа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Ставропольского</w:t>
      </w:r>
      <w:r w:rsidR="008D4C92">
        <w:rPr>
          <w:spacing w:val="-3"/>
          <w:sz w:val="28"/>
        </w:rPr>
        <w:t xml:space="preserve"> </w:t>
      </w:r>
      <w:r w:rsidR="008D4C92">
        <w:rPr>
          <w:sz w:val="28"/>
        </w:rPr>
        <w:t>края.</w:t>
      </w:r>
    </w:p>
    <w:p w:rsidR="0029455E" w:rsidRDefault="0029455E" w:rsidP="00651026">
      <w:pPr>
        <w:jc w:val="both"/>
        <w:rPr>
          <w:sz w:val="28"/>
        </w:rPr>
        <w:sectPr w:rsidR="0029455E">
          <w:pgSz w:w="11910" w:h="16840"/>
          <w:pgMar w:top="1040" w:right="460" w:bottom="280" w:left="1680" w:header="713" w:footer="0" w:gutter="0"/>
          <w:cols w:space="720"/>
        </w:sectPr>
      </w:pP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</w:tabs>
        <w:ind w:left="0" w:firstLine="707"/>
        <w:rPr>
          <w:sz w:val="28"/>
        </w:rPr>
      </w:pPr>
      <w:r>
        <w:rPr>
          <w:sz w:val="28"/>
        </w:rPr>
        <w:lastRenderedPageBreak/>
        <w:t>Решение Комиссии принимается простым большинством голосов её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29455E" w:rsidRDefault="008D4C92" w:rsidP="00651026">
      <w:pPr>
        <w:pStyle w:val="a5"/>
        <w:numPr>
          <w:ilvl w:val="0"/>
          <w:numId w:val="3"/>
        </w:numPr>
        <w:tabs>
          <w:tab w:val="left" w:pos="993"/>
          <w:tab w:val="left" w:pos="1349"/>
        </w:tabs>
        <w:ind w:left="0" w:firstLine="707"/>
        <w:rPr>
          <w:sz w:val="28"/>
        </w:rPr>
      </w:pPr>
      <w:r>
        <w:rPr>
          <w:sz w:val="28"/>
        </w:rPr>
        <w:t>В случае выявления несоответствия дорожных условий Маршрута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безопасности, в акте отражаются предложения о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неотложных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дорожно-транспортных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происшествий.</w:t>
      </w:r>
    </w:p>
    <w:p w:rsidR="0029455E" w:rsidRPr="00492CA0" w:rsidRDefault="00651026" w:rsidP="00651026">
      <w:pPr>
        <w:tabs>
          <w:tab w:val="left" w:pos="136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="00492CA0">
        <w:rPr>
          <w:sz w:val="28"/>
        </w:rPr>
        <w:t xml:space="preserve">10. </w:t>
      </w:r>
      <w:r w:rsidR="008D4C92" w:rsidRPr="00492CA0">
        <w:rPr>
          <w:sz w:val="28"/>
        </w:rPr>
        <w:t>Копии</w:t>
      </w:r>
      <w:r w:rsidR="008D4C92" w:rsidRPr="00492CA0">
        <w:rPr>
          <w:spacing w:val="-4"/>
          <w:sz w:val="28"/>
        </w:rPr>
        <w:t xml:space="preserve"> </w:t>
      </w:r>
      <w:r w:rsidR="008D4C92" w:rsidRPr="00492CA0">
        <w:rPr>
          <w:sz w:val="28"/>
        </w:rPr>
        <w:t>актов</w:t>
      </w:r>
      <w:r w:rsidR="008D4C92" w:rsidRPr="00492CA0">
        <w:rPr>
          <w:spacing w:val="-5"/>
          <w:sz w:val="28"/>
        </w:rPr>
        <w:t xml:space="preserve"> </w:t>
      </w:r>
      <w:r w:rsidR="008D4C92" w:rsidRPr="00492CA0">
        <w:rPr>
          <w:sz w:val="28"/>
        </w:rPr>
        <w:t>обследования</w:t>
      </w:r>
      <w:r w:rsidR="008D4C92" w:rsidRPr="00492CA0">
        <w:rPr>
          <w:spacing w:val="-4"/>
          <w:sz w:val="28"/>
        </w:rPr>
        <w:t xml:space="preserve"> </w:t>
      </w:r>
      <w:r w:rsidR="008D4C92" w:rsidRPr="00492CA0">
        <w:rPr>
          <w:sz w:val="28"/>
        </w:rPr>
        <w:t>направляются:</w:t>
      </w:r>
    </w:p>
    <w:p w:rsidR="0029455E" w:rsidRDefault="00651026" w:rsidP="00651026">
      <w:pPr>
        <w:pStyle w:val="a5"/>
        <w:tabs>
          <w:tab w:val="left" w:pos="1726"/>
        </w:tabs>
        <w:ind w:left="0" w:firstLine="0"/>
        <w:rPr>
          <w:sz w:val="28"/>
        </w:rPr>
      </w:pPr>
      <w:r>
        <w:rPr>
          <w:sz w:val="28"/>
        </w:rPr>
        <w:t xml:space="preserve">         </w:t>
      </w:r>
      <w:r w:rsidR="00492CA0">
        <w:rPr>
          <w:sz w:val="28"/>
        </w:rPr>
        <w:t xml:space="preserve">10.1. </w:t>
      </w:r>
      <w:r w:rsidR="008D4C92">
        <w:rPr>
          <w:sz w:val="28"/>
        </w:rPr>
        <w:t>В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территориальные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отделы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администрации</w:t>
      </w:r>
      <w:r w:rsidR="008D4C92">
        <w:rPr>
          <w:spacing w:val="1"/>
          <w:sz w:val="28"/>
        </w:rPr>
        <w:t xml:space="preserve"> </w:t>
      </w:r>
      <w:r w:rsidR="00492CA0" w:rsidRPr="003366A3">
        <w:rPr>
          <w:sz w:val="28"/>
          <w:szCs w:val="28"/>
        </w:rPr>
        <w:t>Арзгирского</w:t>
      </w:r>
      <w:r w:rsidR="008D4C92">
        <w:rPr>
          <w:spacing w:val="-67"/>
          <w:sz w:val="28"/>
        </w:rPr>
        <w:t xml:space="preserve"> </w:t>
      </w:r>
      <w:r w:rsidR="008D4C92">
        <w:rPr>
          <w:sz w:val="28"/>
        </w:rPr>
        <w:t>муниципального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округа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Ставропольского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края,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праве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оперативного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управления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которых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находятся</w:t>
      </w:r>
      <w:r w:rsidR="008D4C92">
        <w:rPr>
          <w:spacing w:val="-3"/>
          <w:sz w:val="28"/>
        </w:rPr>
        <w:t xml:space="preserve"> </w:t>
      </w:r>
      <w:r w:rsidR="008D4C92">
        <w:rPr>
          <w:sz w:val="28"/>
        </w:rPr>
        <w:t>дороги;</w:t>
      </w:r>
    </w:p>
    <w:p w:rsidR="0029455E" w:rsidRDefault="00651026" w:rsidP="00651026">
      <w:pPr>
        <w:pStyle w:val="a5"/>
        <w:numPr>
          <w:ilvl w:val="1"/>
          <w:numId w:val="2"/>
        </w:numPr>
        <w:tabs>
          <w:tab w:val="left" w:pos="1645"/>
        </w:tabs>
        <w:ind w:left="0" w:hanging="632"/>
        <w:rPr>
          <w:sz w:val="28"/>
        </w:rPr>
      </w:pPr>
      <w:r>
        <w:rPr>
          <w:sz w:val="28"/>
        </w:rPr>
        <w:t xml:space="preserve">         </w:t>
      </w:r>
      <w:r w:rsidR="00492CA0">
        <w:rPr>
          <w:sz w:val="28"/>
        </w:rPr>
        <w:t xml:space="preserve">10.2. </w:t>
      </w:r>
      <w:r w:rsidR="008D4C92">
        <w:rPr>
          <w:sz w:val="28"/>
        </w:rPr>
        <w:t>Дорожным</w:t>
      </w:r>
      <w:r w:rsidR="008D4C92">
        <w:rPr>
          <w:spacing w:val="-5"/>
          <w:sz w:val="28"/>
        </w:rPr>
        <w:t xml:space="preserve"> </w:t>
      </w:r>
      <w:proofErr w:type="gramStart"/>
      <w:r w:rsidR="008D4C92">
        <w:rPr>
          <w:sz w:val="28"/>
        </w:rPr>
        <w:t>организациям</w:t>
      </w:r>
      <w:proofErr w:type="gramEnd"/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в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ведении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которых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находятся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дороги;</w:t>
      </w:r>
    </w:p>
    <w:p w:rsidR="0029455E" w:rsidRDefault="00492CA0" w:rsidP="00651026">
      <w:pPr>
        <w:pStyle w:val="a5"/>
        <w:tabs>
          <w:tab w:val="left" w:pos="1685"/>
        </w:tabs>
        <w:ind w:left="0"/>
        <w:rPr>
          <w:sz w:val="28"/>
        </w:rPr>
      </w:pPr>
      <w:r>
        <w:rPr>
          <w:sz w:val="28"/>
        </w:rPr>
        <w:t xml:space="preserve">10.3. </w:t>
      </w:r>
      <w:r w:rsidR="008D4C92">
        <w:rPr>
          <w:sz w:val="28"/>
        </w:rPr>
        <w:t>Перевозчикам,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осуществляющим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перевозки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на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обследуемых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маршрутах,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для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обеспечения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соответствия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подвижного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состава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дорожным</w:t>
      </w:r>
      <w:r w:rsidR="008D4C92">
        <w:rPr>
          <w:spacing w:val="-67"/>
          <w:sz w:val="28"/>
        </w:rPr>
        <w:t xml:space="preserve"> </w:t>
      </w:r>
      <w:r w:rsidR="008D4C92">
        <w:rPr>
          <w:sz w:val="28"/>
        </w:rPr>
        <w:t>условиям,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проведения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инструктажей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водителей,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уточнения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схем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опасных</w:t>
      </w:r>
      <w:r w:rsidR="008D4C92">
        <w:rPr>
          <w:spacing w:val="1"/>
          <w:sz w:val="28"/>
        </w:rPr>
        <w:t xml:space="preserve"> </w:t>
      </w:r>
      <w:r w:rsidR="008D4C92">
        <w:rPr>
          <w:sz w:val="28"/>
        </w:rPr>
        <w:t>участков,</w:t>
      </w:r>
      <w:r w:rsidR="008D4C92">
        <w:rPr>
          <w:spacing w:val="-2"/>
          <w:sz w:val="28"/>
        </w:rPr>
        <w:t xml:space="preserve"> </w:t>
      </w:r>
      <w:r w:rsidR="008D4C92">
        <w:rPr>
          <w:sz w:val="28"/>
        </w:rPr>
        <w:t>нормирования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(корректировки)</w:t>
      </w:r>
      <w:r w:rsidR="008D4C92">
        <w:rPr>
          <w:spacing w:val="-1"/>
          <w:sz w:val="28"/>
        </w:rPr>
        <w:t xml:space="preserve"> </w:t>
      </w:r>
      <w:r w:rsidR="008D4C92">
        <w:rPr>
          <w:sz w:val="28"/>
        </w:rPr>
        <w:t>скоростей</w:t>
      </w:r>
      <w:r w:rsidR="008D4C92">
        <w:rPr>
          <w:spacing w:val="-4"/>
          <w:sz w:val="28"/>
        </w:rPr>
        <w:t xml:space="preserve"> </w:t>
      </w:r>
      <w:r w:rsidR="008D4C92">
        <w:rPr>
          <w:sz w:val="28"/>
        </w:rPr>
        <w:t>движения.</w:t>
      </w:r>
    </w:p>
    <w:p w:rsidR="0029455E" w:rsidRDefault="0029455E" w:rsidP="00651026">
      <w:pPr>
        <w:pStyle w:val="a3"/>
        <w:rPr>
          <w:sz w:val="30"/>
        </w:rPr>
      </w:pPr>
    </w:p>
    <w:p w:rsidR="0029455E" w:rsidRDefault="0029455E">
      <w:pPr>
        <w:pStyle w:val="a3"/>
        <w:rPr>
          <w:sz w:val="30"/>
        </w:rPr>
      </w:pPr>
    </w:p>
    <w:p w:rsidR="00651026" w:rsidRDefault="00651026">
      <w:pPr>
        <w:pStyle w:val="a3"/>
        <w:rPr>
          <w:sz w:val="30"/>
        </w:rPr>
      </w:pPr>
    </w:p>
    <w:p w:rsidR="00851BF1" w:rsidRDefault="00851BF1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p w:rsidR="002F4F94" w:rsidRDefault="002F4F94" w:rsidP="00851BF1">
      <w:pPr>
        <w:spacing w:line="240" w:lineRule="exact"/>
        <w:jc w:val="both"/>
        <w:rPr>
          <w:sz w:val="28"/>
          <w:szCs w:val="20"/>
        </w:rPr>
      </w:pPr>
    </w:p>
    <w:tbl>
      <w:tblPr>
        <w:tblW w:w="0" w:type="auto"/>
        <w:tblLook w:val="01E0"/>
      </w:tblPr>
      <w:tblGrid>
        <w:gridCol w:w="4916"/>
        <w:gridCol w:w="4916"/>
      </w:tblGrid>
      <w:tr w:rsidR="00851BF1" w:rsidRPr="00214D65" w:rsidTr="00725B47">
        <w:tc>
          <w:tcPr>
            <w:tcW w:w="4916" w:type="dxa"/>
          </w:tcPr>
          <w:p w:rsidR="00851BF1" w:rsidRPr="00214D65" w:rsidRDefault="00851BF1" w:rsidP="00725B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51026" w:rsidRDefault="008B347F" w:rsidP="00725B47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УТВЕРЖДЕН</w:t>
            </w:r>
            <w:proofErr w:type="gramEnd"/>
            <w:r w:rsidR="00260B0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51BF1" w:rsidRPr="00214D65" w:rsidRDefault="00F56ADF" w:rsidP="00725B4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</w:t>
            </w:r>
            <w:r w:rsidR="008B347F">
              <w:rPr>
                <w:sz w:val="28"/>
                <w:szCs w:val="28"/>
              </w:rPr>
              <w:t>ем</w:t>
            </w:r>
            <w:r w:rsidR="00651026">
              <w:rPr>
                <w:sz w:val="28"/>
                <w:szCs w:val="28"/>
              </w:rPr>
              <w:t xml:space="preserve"> </w:t>
            </w:r>
            <w:r w:rsidR="00851BF1">
              <w:rPr>
                <w:sz w:val="28"/>
                <w:szCs w:val="28"/>
              </w:rPr>
              <w:t>администрации Арзгирского муниципального округа Ставропольского края</w:t>
            </w:r>
          </w:p>
          <w:p w:rsidR="00851BF1" w:rsidRPr="00214D65" w:rsidRDefault="00651026" w:rsidP="00725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 апреля 2024 г. № 275</w:t>
            </w:r>
          </w:p>
        </w:tc>
      </w:tr>
    </w:tbl>
    <w:p w:rsidR="00851BF1" w:rsidRPr="00214D65" w:rsidRDefault="00851BF1" w:rsidP="00851BF1">
      <w:pPr>
        <w:jc w:val="both"/>
        <w:rPr>
          <w:sz w:val="28"/>
          <w:szCs w:val="28"/>
        </w:rPr>
      </w:pPr>
    </w:p>
    <w:p w:rsidR="003060F8" w:rsidRPr="00214D65" w:rsidRDefault="00851BF1" w:rsidP="008B347F">
      <w:pPr>
        <w:spacing w:line="240" w:lineRule="exact"/>
        <w:jc w:val="center"/>
        <w:rPr>
          <w:sz w:val="28"/>
          <w:szCs w:val="28"/>
        </w:rPr>
      </w:pPr>
      <w:r w:rsidRPr="00214D65">
        <w:rPr>
          <w:sz w:val="28"/>
          <w:szCs w:val="28"/>
        </w:rPr>
        <w:t>СОСТАВ</w:t>
      </w:r>
    </w:p>
    <w:p w:rsidR="00851BF1" w:rsidRPr="00214D65" w:rsidRDefault="003060F8" w:rsidP="003060F8">
      <w:pPr>
        <w:spacing w:line="240" w:lineRule="exact"/>
        <w:jc w:val="center"/>
        <w:rPr>
          <w:sz w:val="28"/>
          <w:szCs w:val="28"/>
        </w:rPr>
      </w:pP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муниципальных </w:t>
      </w:r>
      <w:r>
        <w:rPr>
          <w:sz w:val="28"/>
        </w:rPr>
        <w:t>маршрутах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багажа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 w:rsidRPr="003366A3">
        <w:rPr>
          <w:spacing w:val="1"/>
          <w:sz w:val="28"/>
          <w:szCs w:val="28"/>
        </w:rPr>
        <w:t xml:space="preserve"> </w:t>
      </w:r>
      <w:r w:rsidRPr="003366A3">
        <w:rPr>
          <w:sz w:val="28"/>
          <w:szCs w:val="28"/>
        </w:rPr>
        <w:t>Арзгирского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</w:t>
      </w:r>
    </w:p>
    <w:p w:rsidR="00851BF1" w:rsidRPr="00214D65" w:rsidRDefault="00851BF1" w:rsidP="00851BF1">
      <w:pPr>
        <w:spacing w:line="240" w:lineRule="exact"/>
        <w:jc w:val="center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3510"/>
        <w:gridCol w:w="5954"/>
      </w:tblGrid>
      <w:tr w:rsidR="00851BF1" w:rsidRPr="00214D65" w:rsidTr="00725B47">
        <w:trPr>
          <w:trHeight w:val="855"/>
        </w:trPr>
        <w:tc>
          <w:tcPr>
            <w:tcW w:w="3510" w:type="dxa"/>
          </w:tcPr>
          <w:p w:rsidR="0042025B" w:rsidRDefault="0042025B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Черныш Михаил </w:t>
            </w:r>
          </w:p>
          <w:p w:rsidR="00851BF1" w:rsidRPr="00214D65" w:rsidRDefault="0042025B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Иванович</w:t>
            </w:r>
          </w:p>
          <w:p w:rsidR="00851BF1" w:rsidRPr="00214D65" w:rsidRDefault="00851BF1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851BF1" w:rsidRPr="00214D65" w:rsidRDefault="00851BF1" w:rsidP="0065102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 xml:space="preserve"> </w:t>
            </w:r>
            <w:r w:rsidR="0042025B">
              <w:rPr>
                <w:sz w:val="28"/>
                <w:szCs w:val="28"/>
              </w:rPr>
              <w:t xml:space="preserve">– начальник территориального отдела </w:t>
            </w:r>
            <w:r w:rsidRPr="00214D65"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42025B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="0042025B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="0042025B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="0042025B">
              <w:rPr>
                <w:rFonts w:eastAsia="Calibri"/>
                <w:sz w:val="28"/>
                <w:szCs w:val="28"/>
              </w:rPr>
              <w:t>с</w:t>
            </w:r>
            <w:proofErr w:type="gramEnd"/>
            <w:r w:rsidR="0042025B">
              <w:rPr>
                <w:rFonts w:eastAsia="Calibri"/>
                <w:sz w:val="28"/>
                <w:szCs w:val="28"/>
              </w:rPr>
              <w:t>. Арзгир</w:t>
            </w:r>
            <w:r w:rsidRPr="00214D65">
              <w:rPr>
                <w:rFonts w:eastAsia="Calibri"/>
                <w:sz w:val="28"/>
                <w:szCs w:val="28"/>
              </w:rPr>
              <w:t>, председатель комиссии</w:t>
            </w:r>
          </w:p>
          <w:p w:rsidR="00851BF1" w:rsidRPr="00214D65" w:rsidRDefault="00851BF1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BF1" w:rsidRPr="00214D65" w:rsidTr="00725B47">
        <w:tc>
          <w:tcPr>
            <w:tcW w:w="3510" w:type="dxa"/>
          </w:tcPr>
          <w:p w:rsidR="00851BF1" w:rsidRDefault="00851BF1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Зайцев Владимир </w:t>
            </w:r>
          </w:p>
          <w:p w:rsidR="00851BF1" w:rsidRDefault="00851BF1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Викторович</w:t>
            </w:r>
          </w:p>
        </w:tc>
        <w:tc>
          <w:tcPr>
            <w:tcW w:w="5954" w:type="dxa"/>
          </w:tcPr>
          <w:p w:rsidR="00851BF1" w:rsidRDefault="00851BF1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отделения государственной инспекции безопасности дорожного движения, отдела внутренних дел Арзгирского района, заместитель председателя комиссии </w:t>
            </w:r>
          </w:p>
          <w:p w:rsidR="00851BF1" w:rsidRDefault="00851BF1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851BF1" w:rsidRDefault="00851BF1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2025B" w:rsidRPr="00214D65" w:rsidTr="00725B47">
        <w:tc>
          <w:tcPr>
            <w:tcW w:w="3510" w:type="dxa"/>
          </w:tcPr>
          <w:p w:rsidR="0042025B" w:rsidRDefault="0042025B" w:rsidP="002F7AA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Фисун Александр </w:t>
            </w:r>
          </w:p>
          <w:p w:rsidR="0042025B" w:rsidRPr="00214D65" w:rsidRDefault="0042025B" w:rsidP="002F7AA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5954" w:type="dxa"/>
          </w:tcPr>
          <w:p w:rsidR="0042025B" w:rsidRDefault="0042025B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муниципального хозяйства</w:t>
            </w:r>
            <w:r w:rsidRPr="00214D65">
              <w:rPr>
                <w:sz w:val="28"/>
                <w:szCs w:val="28"/>
              </w:rPr>
              <w:t xml:space="preserve"> администрации Арзгирского муниципального округа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</w:p>
          <w:p w:rsidR="0042025B" w:rsidRPr="00214D65" w:rsidRDefault="0042025B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BF1" w:rsidRPr="00214D65" w:rsidTr="00851BF1">
        <w:trPr>
          <w:trHeight w:val="537"/>
        </w:trPr>
        <w:tc>
          <w:tcPr>
            <w:tcW w:w="9464" w:type="dxa"/>
            <w:gridSpan w:val="2"/>
          </w:tcPr>
          <w:p w:rsidR="00851BF1" w:rsidRPr="00214D65" w:rsidRDefault="00851BF1" w:rsidP="008B347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Члены комиссии</w:t>
            </w:r>
          </w:p>
          <w:p w:rsidR="00851BF1" w:rsidRPr="00214D65" w:rsidRDefault="00851BF1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Вишняков Петр </w:t>
            </w:r>
          </w:p>
          <w:p w:rsidR="00651026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</w:tc>
        <w:tc>
          <w:tcPr>
            <w:tcW w:w="5954" w:type="dxa"/>
          </w:tcPr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214D65">
              <w:rPr>
                <w:sz w:val="28"/>
                <w:szCs w:val="28"/>
              </w:rPr>
              <w:t>территориального отдела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 xml:space="preserve">Ставропольского края  в </w:t>
            </w:r>
            <w:r>
              <w:rPr>
                <w:rFonts w:eastAsia="Calibri"/>
                <w:sz w:val="28"/>
                <w:szCs w:val="28"/>
              </w:rPr>
              <w:t xml:space="preserve">                                   </w:t>
            </w:r>
            <w:r w:rsidRPr="00214D65">
              <w:rPr>
                <w:rFonts w:eastAsia="Calibri"/>
                <w:sz w:val="28"/>
                <w:szCs w:val="28"/>
              </w:rPr>
              <w:t xml:space="preserve">с. </w:t>
            </w:r>
            <w:proofErr w:type="gramStart"/>
            <w:r w:rsidRPr="00214D65">
              <w:rPr>
                <w:sz w:val="28"/>
                <w:szCs w:val="28"/>
              </w:rPr>
              <w:t>Петропавловское</w:t>
            </w:r>
            <w:proofErr w:type="gramEnd"/>
            <w:r>
              <w:rPr>
                <w:sz w:val="28"/>
                <w:szCs w:val="28"/>
              </w:rPr>
              <w:t xml:space="preserve"> (по согласованию)</w:t>
            </w:r>
          </w:p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 xml:space="preserve">Гришина Ирина </w:t>
            </w:r>
          </w:p>
          <w:p w:rsidR="00651026" w:rsidRPr="00214D65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Павловна</w:t>
            </w:r>
          </w:p>
        </w:tc>
        <w:tc>
          <w:tcPr>
            <w:tcW w:w="5954" w:type="dxa"/>
          </w:tcPr>
          <w:p w:rsidR="00651026" w:rsidRPr="003060F8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экономист, исполняющий обязанности начальник территориального </w:t>
            </w:r>
            <w:r w:rsidRPr="00214D65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>Ставропольского края  в п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214D65">
              <w:rPr>
                <w:sz w:val="28"/>
                <w:szCs w:val="28"/>
              </w:rPr>
              <w:t>Чограйский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Зайкин</w:t>
            </w:r>
            <w:proofErr w:type="spellEnd"/>
            <w:r>
              <w:rPr>
                <w:sz w:val="28"/>
                <w:szCs w:val="28"/>
              </w:rPr>
              <w:t xml:space="preserve"> Владимир</w:t>
            </w:r>
          </w:p>
          <w:p w:rsidR="00651026" w:rsidRPr="00214D65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</w:tc>
        <w:tc>
          <w:tcPr>
            <w:tcW w:w="5954" w:type="dxa"/>
          </w:tcPr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МБУ «Участок благоустройства» администрации Арзгирского муниципального округа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Pr="00214D65" w:rsidRDefault="00651026" w:rsidP="00651026">
            <w:pPr>
              <w:spacing w:line="240" w:lineRule="exact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Иващенко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>Василий Андреевич</w:t>
            </w:r>
          </w:p>
          <w:p w:rsidR="00651026" w:rsidRPr="00214D65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экономист, исполняющий обязанности начальник территориального </w:t>
            </w:r>
            <w:r w:rsidRPr="00214D65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 xml:space="preserve">Ставропольского края  в </w:t>
            </w:r>
            <w:proofErr w:type="gramStart"/>
            <w:r w:rsidRPr="00214D65">
              <w:rPr>
                <w:rFonts w:eastAsia="Calibri"/>
                <w:sz w:val="28"/>
                <w:szCs w:val="28"/>
              </w:rPr>
              <w:t>с</w:t>
            </w:r>
            <w:proofErr w:type="gramEnd"/>
            <w:r w:rsidRPr="00214D65">
              <w:rPr>
                <w:rFonts w:eastAsia="Calibri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Родниковском</w:t>
            </w:r>
            <w:r w:rsidRPr="00214D65">
              <w:rPr>
                <w:sz w:val="28"/>
                <w:szCs w:val="28"/>
              </w:rPr>
              <w:t xml:space="preserve"> 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</w:t>
            </w:r>
          </w:p>
          <w:p w:rsidR="00651026" w:rsidRPr="00214D65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Васильевич</w:t>
            </w:r>
          </w:p>
        </w:tc>
        <w:tc>
          <w:tcPr>
            <w:tcW w:w="5954" w:type="dxa"/>
          </w:tcPr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территориального отдела администрации Арзгирского муниципального округа Ставропольского края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Кикоть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</w:p>
          <w:p w:rsidR="00651026" w:rsidRPr="00214D65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Васильевич</w:t>
            </w:r>
          </w:p>
        </w:tc>
        <w:tc>
          <w:tcPr>
            <w:tcW w:w="5954" w:type="dxa"/>
          </w:tcPr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муниципального хозяйства</w:t>
            </w:r>
            <w:r w:rsidRPr="00214D65">
              <w:rPr>
                <w:sz w:val="28"/>
                <w:szCs w:val="28"/>
              </w:rPr>
              <w:t xml:space="preserve"> администрации Арзгирского муниципального округа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Pr="00214D65" w:rsidRDefault="00651026" w:rsidP="00651026">
            <w:pPr>
              <w:spacing w:line="240" w:lineRule="exact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Луценко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>Наталья Ивановна</w:t>
            </w:r>
          </w:p>
        </w:tc>
        <w:tc>
          <w:tcPr>
            <w:tcW w:w="5954" w:type="dxa"/>
          </w:tcPr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начальник территориального отдела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 xml:space="preserve">Ставропольского края  </w:t>
            </w:r>
            <w:proofErr w:type="gramStart"/>
            <w:r w:rsidRPr="00214D65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Pr="00214D65">
              <w:rPr>
                <w:rFonts w:eastAsia="Calibri"/>
                <w:sz w:val="28"/>
                <w:szCs w:val="28"/>
              </w:rPr>
              <w:t xml:space="preserve"> с. </w:t>
            </w:r>
            <w:r w:rsidRPr="00214D65">
              <w:rPr>
                <w:sz w:val="28"/>
                <w:szCs w:val="28"/>
              </w:rPr>
              <w:t xml:space="preserve">Каменная Балка 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Pr="00214D65" w:rsidRDefault="00651026" w:rsidP="00651026">
            <w:pPr>
              <w:spacing w:line="240" w:lineRule="exact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Пантюхин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Анатолий </w:t>
            </w:r>
            <w:r w:rsidRPr="00214D65">
              <w:rPr>
                <w:sz w:val="28"/>
                <w:szCs w:val="28"/>
              </w:rPr>
              <w:lastRenderedPageBreak/>
              <w:t>Васильевич</w:t>
            </w:r>
          </w:p>
        </w:tc>
        <w:tc>
          <w:tcPr>
            <w:tcW w:w="5954" w:type="dxa"/>
          </w:tcPr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lastRenderedPageBreak/>
              <w:t>начальник территориального отдела</w:t>
            </w:r>
            <w:r w:rsidR="004D54DF"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lastRenderedPageBreak/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 xml:space="preserve">Ставропольского края  </w:t>
            </w:r>
            <w:proofErr w:type="gramStart"/>
            <w:r w:rsidRPr="00214D65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Pr="00214D65">
              <w:rPr>
                <w:rFonts w:eastAsia="Calibri"/>
                <w:sz w:val="28"/>
                <w:szCs w:val="28"/>
              </w:rPr>
              <w:t xml:space="preserve"> </w:t>
            </w:r>
            <w:r w:rsidR="008B347F">
              <w:rPr>
                <w:rFonts w:eastAsia="Calibri"/>
                <w:sz w:val="28"/>
                <w:szCs w:val="28"/>
              </w:rPr>
              <w:t xml:space="preserve">                                   </w:t>
            </w:r>
            <w:r w:rsidRPr="00214D65">
              <w:rPr>
                <w:rFonts w:eastAsia="Calibri"/>
                <w:sz w:val="28"/>
                <w:szCs w:val="28"/>
              </w:rPr>
              <w:t xml:space="preserve">с. </w:t>
            </w:r>
            <w:r w:rsidRPr="00214D65">
              <w:rPr>
                <w:sz w:val="28"/>
                <w:szCs w:val="28"/>
              </w:rPr>
              <w:t xml:space="preserve">Новоромановское 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Польченко</w:t>
            </w:r>
            <w:proofErr w:type="spellEnd"/>
            <w:r>
              <w:rPr>
                <w:sz w:val="28"/>
                <w:szCs w:val="28"/>
              </w:rPr>
              <w:t xml:space="preserve"> Виктор</w:t>
            </w:r>
          </w:p>
          <w:p w:rsidR="00651026" w:rsidRDefault="00651026" w:rsidP="00725B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5954" w:type="dxa"/>
          </w:tcPr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производитель работ по ремонту авто дорог Арзгирского участка Буденновского филиала ГУП СК «</w:t>
            </w:r>
            <w:proofErr w:type="spellStart"/>
            <w:r>
              <w:rPr>
                <w:sz w:val="28"/>
                <w:szCs w:val="28"/>
              </w:rPr>
              <w:t>Стававтодор</w:t>
            </w:r>
            <w:proofErr w:type="spellEnd"/>
            <w:r>
              <w:rPr>
                <w:sz w:val="28"/>
                <w:szCs w:val="28"/>
              </w:rPr>
              <w:t>» (по согласованию)</w:t>
            </w:r>
          </w:p>
          <w:p w:rsidR="00651026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Сидлецкий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Ян </w:t>
            </w:r>
          </w:p>
          <w:p w:rsidR="00651026" w:rsidRPr="00214D65" w:rsidRDefault="00651026" w:rsidP="002360C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Янович</w:t>
            </w:r>
          </w:p>
        </w:tc>
        <w:tc>
          <w:tcPr>
            <w:tcW w:w="5954" w:type="dxa"/>
          </w:tcPr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начальник территориального отдела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 xml:space="preserve">Ставропольского края  в с. </w:t>
            </w:r>
            <w:proofErr w:type="gramStart"/>
            <w:r w:rsidRPr="00214D65">
              <w:rPr>
                <w:sz w:val="28"/>
                <w:szCs w:val="28"/>
              </w:rPr>
              <w:t>Садовое</w:t>
            </w:r>
            <w:proofErr w:type="gramEnd"/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51026" w:rsidRPr="00214D65" w:rsidTr="00725B47">
        <w:tc>
          <w:tcPr>
            <w:tcW w:w="3510" w:type="dxa"/>
          </w:tcPr>
          <w:p w:rsidR="00651026" w:rsidRPr="00214D65" w:rsidRDefault="00651026" w:rsidP="00651026">
            <w:pPr>
              <w:spacing w:line="240" w:lineRule="exact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 xml:space="preserve">Ткаченко 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5954" w:type="dxa"/>
          </w:tcPr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14D65">
              <w:rPr>
                <w:sz w:val="28"/>
                <w:szCs w:val="28"/>
              </w:rPr>
              <w:t>начальник территориального отдела</w:t>
            </w:r>
            <w:r>
              <w:rPr>
                <w:sz w:val="28"/>
                <w:szCs w:val="28"/>
              </w:rPr>
              <w:t xml:space="preserve"> </w:t>
            </w:r>
            <w:r w:rsidRPr="00214D65">
              <w:rPr>
                <w:sz w:val="28"/>
                <w:szCs w:val="28"/>
              </w:rPr>
              <w:t xml:space="preserve">администрации Арзгирского муниципального округа </w:t>
            </w:r>
            <w:r w:rsidRPr="00214D65">
              <w:rPr>
                <w:rFonts w:eastAsia="Calibri"/>
                <w:sz w:val="28"/>
                <w:szCs w:val="28"/>
              </w:rPr>
              <w:t xml:space="preserve">Ставропольского края  </w:t>
            </w:r>
            <w:proofErr w:type="gramStart"/>
            <w:r w:rsidRPr="00214D65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Pr="00214D65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                                    </w:t>
            </w:r>
            <w:r w:rsidRPr="00214D65">
              <w:rPr>
                <w:rFonts w:eastAsia="Calibri"/>
                <w:sz w:val="28"/>
                <w:szCs w:val="28"/>
              </w:rPr>
              <w:t xml:space="preserve">с. </w:t>
            </w:r>
            <w:r w:rsidRPr="00214D65">
              <w:rPr>
                <w:sz w:val="28"/>
                <w:szCs w:val="28"/>
              </w:rPr>
              <w:t>Серафимовское</w:t>
            </w:r>
          </w:p>
          <w:p w:rsidR="00651026" w:rsidRPr="00214D65" w:rsidRDefault="00651026" w:rsidP="0065102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851BF1" w:rsidRPr="00214D65" w:rsidRDefault="00851BF1" w:rsidP="00851BF1"/>
    <w:p w:rsidR="00851BF1" w:rsidRPr="00214D65" w:rsidRDefault="00851BF1" w:rsidP="00851BF1"/>
    <w:p w:rsidR="006736DC" w:rsidRDefault="006736DC" w:rsidP="00851BF1">
      <w:pPr>
        <w:contextualSpacing/>
        <w:rPr>
          <w:rFonts w:eastAsia="Calibri"/>
          <w:sz w:val="28"/>
          <w:szCs w:val="28"/>
        </w:rPr>
      </w:pPr>
    </w:p>
    <w:p w:rsidR="00651026" w:rsidRDefault="00651026" w:rsidP="00851BF1">
      <w:pPr>
        <w:contextualSpacing/>
        <w:rPr>
          <w:rFonts w:eastAsia="Calibri"/>
          <w:sz w:val="28"/>
          <w:szCs w:val="28"/>
        </w:rPr>
      </w:pPr>
    </w:p>
    <w:p w:rsidR="00651026" w:rsidRDefault="00651026" w:rsidP="00851BF1">
      <w:pPr>
        <w:contextualSpacing/>
        <w:rPr>
          <w:rFonts w:eastAsia="Calibri"/>
          <w:sz w:val="28"/>
          <w:szCs w:val="28"/>
        </w:rPr>
      </w:pPr>
    </w:p>
    <w:p w:rsidR="0029455E" w:rsidRDefault="0029455E" w:rsidP="00651026">
      <w:pPr>
        <w:pStyle w:val="a3"/>
        <w:spacing w:line="240" w:lineRule="exact"/>
        <w:rPr>
          <w:sz w:val="30"/>
        </w:rPr>
      </w:pPr>
    </w:p>
    <w:p w:rsidR="002F4F94" w:rsidRDefault="002F4F94" w:rsidP="00651026">
      <w:pPr>
        <w:pStyle w:val="a3"/>
        <w:spacing w:line="240" w:lineRule="exact"/>
        <w:rPr>
          <w:sz w:val="30"/>
        </w:rPr>
      </w:pPr>
    </w:p>
    <w:p w:rsidR="002F4F94" w:rsidRDefault="002F4F94" w:rsidP="00651026">
      <w:pPr>
        <w:pStyle w:val="a3"/>
        <w:spacing w:line="240" w:lineRule="exact"/>
        <w:rPr>
          <w:sz w:val="30"/>
        </w:rPr>
      </w:pPr>
    </w:p>
    <w:p w:rsidR="002F4F94" w:rsidRDefault="002F4F94" w:rsidP="00651026">
      <w:pPr>
        <w:pStyle w:val="a3"/>
        <w:spacing w:line="240" w:lineRule="exact"/>
        <w:rPr>
          <w:sz w:val="30"/>
        </w:rPr>
      </w:pPr>
    </w:p>
    <w:p w:rsidR="002F4F94" w:rsidRDefault="002F4F94" w:rsidP="00651026">
      <w:pPr>
        <w:pStyle w:val="a3"/>
        <w:spacing w:line="240" w:lineRule="exact"/>
        <w:rPr>
          <w:sz w:val="30"/>
        </w:rPr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3060F8" w:rsidRDefault="003060F8" w:rsidP="003060F8">
      <w:pPr>
        <w:pStyle w:val="a3"/>
        <w:spacing w:before="209" w:line="322" w:lineRule="exact"/>
        <w:ind w:right="89"/>
      </w:pPr>
    </w:p>
    <w:p w:rsidR="003060F8" w:rsidRDefault="003060F8" w:rsidP="003060F8">
      <w:pPr>
        <w:pStyle w:val="a3"/>
        <w:spacing w:before="209" w:line="322" w:lineRule="exact"/>
        <w:ind w:right="89"/>
      </w:pPr>
    </w:p>
    <w:p w:rsidR="006736DC" w:rsidRDefault="006736DC">
      <w:pPr>
        <w:pStyle w:val="a3"/>
        <w:spacing w:before="209" w:line="322" w:lineRule="exact"/>
        <w:ind w:left="5307" w:right="89"/>
        <w:jc w:val="center"/>
      </w:pPr>
    </w:p>
    <w:p w:rsidR="00651026" w:rsidRDefault="00651026">
      <w:pPr>
        <w:pStyle w:val="a3"/>
        <w:spacing w:before="209" w:line="322" w:lineRule="exact"/>
        <w:ind w:left="5307" w:right="89"/>
        <w:jc w:val="center"/>
      </w:pPr>
    </w:p>
    <w:p w:rsidR="00651026" w:rsidRDefault="00651026">
      <w:pPr>
        <w:pStyle w:val="a3"/>
        <w:spacing w:before="209" w:line="322" w:lineRule="exact"/>
        <w:ind w:left="5307" w:right="89"/>
        <w:jc w:val="center"/>
      </w:pPr>
    </w:p>
    <w:p w:rsidR="0029455E" w:rsidRDefault="008D4C92" w:rsidP="00651026">
      <w:pPr>
        <w:pStyle w:val="a3"/>
        <w:spacing w:before="209" w:line="240" w:lineRule="exact"/>
        <w:ind w:left="5307" w:right="91"/>
        <w:jc w:val="center"/>
      </w:pPr>
      <w:r>
        <w:lastRenderedPageBreak/>
        <w:t>УТВЕРЖДЕН</w:t>
      </w:r>
    </w:p>
    <w:p w:rsidR="008B347F" w:rsidRDefault="008D4C92" w:rsidP="00651026">
      <w:pPr>
        <w:pStyle w:val="a3"/>
        <w:spacing w:line="240" w:lineRule="exact"/>
        <w:ind w:left="5306" w:right="91"/>
        <w:jc w:val="center"/>
        <w:rPr>
          <w:spacing w:val="-67"/>
        </w:rPr>
      </w:pPr>
      <w:r>
        <w:t>постановлением администрации</w:t>
      </w:r>
    </w:p>
    <w:p w:rsidR="0029455E" w:rsidRDefault="006E2501" w:rsidP="008B347F">
      <w:pPr>
        <w:pStyle w:val="a3"/>
        <w:spacing w:line="240" w:lineRule="exact"/>
        <w:ind w:left="4962" w:right="91"/>
        <w:jc w:val="center"/>
      </w:pPr>
      <w:r w:rsidRPr="003366A3">
        <w:t>Арзгирского</w:t>
      </w:r>
      <w:r w:rsidR="008D4C92">
        <w:t xml:space="preserve"> муниципального</w:t>
      </w:r>
      <w:r w:rsidR="008D4C92">
        <w:rPr>
          <w:spacing w:val="-67"/>
        </w:rPr>
        <w:t xml:space="preserve"> </w:t>
      </w:r>
      <w:r w:rsidR="008B347F">
        <w:rPr>
          <w:spacing w:val="-67"/>
        </w:rPr>
        <w:t xml:space="preserve">     </w:t>
      </w:r>
      <w:r w:rsidR="008D4C92">
        <w:t>округа</w:t>
      </w:r>
      <w:r w:rsidR="008D4C92">
        <w:rPr>
          <w:spacing w:val="-2"/>
        </w:rPr>
        <w:t xml:space="preserve"> </w:t>
      </w:r>
      <w:r w:rsidR="008D4C92">
        <w:t>Ставропольского</w:t>
      </w:r>
      <w:r w:rsidR="008D4C92">
        <w:rPr>
          <w:spacing w:val="-1"/>
        </w:rPr>
        <w:t xml:space="preserve"> </w:t>
      </w:r>
      <w:r w:rsidR="008D4C92">
        <w:t>края</w:t>
      </w:r>
    </w:p>
    <w:p w:rsidR="0029455E" w:rsidRDefault="00651026" w:rsidP="00651026">
      <w:pPr>
        <w:pStyle w:val="a3"/>
        <w:spacing w:line="240" w:lineRule="exact"/>
        <w:ind w:left="5304" w:right="91"/>
        <w:jc w:val="center"/>
      </w:pPr>
      <w:r>
        <w:t>от 26 апреля 2024 г. № 275</w:t>
      </w:r>
    </w:p>
    <w:p w:rsidR="0029455E" w:rsidRDefault="0029455E">
      <w:pPr>
        <w:pStyle w:val="a3"/>
        <w:spacing w:before="8"/>
        <w:rPr>
          <w:sz w:val="41"/>
        </w:rPr>
      </w:pPr>
    </w:p>
    <w:p w:rsidR="0029455E" w:rsidRDefault="00651026" w:rsidP="00651026">
      <w:pPr>
        <w:pStyle w:val="a3"/>
        <w:spacing w:line="240" w:lineRule="exact"/>
        <w:ind w:left="285" w:right="89"/>
        <w:jc w:val="center"/>
      </w:pPr>
      <w:r>
        <w:t>АКТ</w:t>
      </w:r>
    </w:p>
    <w:p w:rsidR="0029455E" w:rsidRDefault="008D4C92" w:rsidP="00651026">
      <w:pPr>
        <w:pStyle w:val="a3"/>
        <w:spacing w:before="2" w:line="240" w:lineRule="exact"/>
        <w:ind w:left="401" w:firstLine="252"/>
      </w:pPr>
      <w:r>
        <w:t>проведения обследования дорожных условий на маршрутах регулярных</w:t>
      </w:r>
      <w:r>
        <w:rPr>
          <w:spacing w:val="1"/>
        </w:rPr>
        <w:t xml:space="preserve"> </w:t>
      </w:r>
      <w:r>
        <w:t>перевозок</w:t>
      </w:r>
      <w:r>
        <w:rPr>
          <w:spacing w:val="-4"/>
        </w:rPr>
        <w:t xml:space="preserve"> </w:t>
      </w:r>
      <w:r>
        <w:t>пассажиров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багажа</w:t>
      </w:r>
      <w:r>
        <w:rPr>
          <w:spacing w:val="-4"/>
        </w:rPr>
        <w:t xml:space="preserve"> </w:t>
      </w:r>
      <w:r>
        <w:t>автомобильным</w:t>
      </w:r>
      <w:r>
        <w:rPr>
          <w:spacing w:val="-3"/>
        </w:rPr>
        <w:t xml:space="preserve"> </w:t>
      </w:r>
      <w:r>
        <w:t>транспортом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</w:p>
    <w:p w:rsidR="0029455E" w:rsidRDefault="006E2501" w:rsidP="00651026">
      <w:pPr>
        <w:pStyle w:val="a3"/>
        <w:spacing w:line="240" w:lineRule="exact"/>
        <w:ind w:left="1250"/>
      </w:pPr>
      <w:r w:rsidRPr="003366A3">
        <w:t>Арзгирского</w:t>
      </w:r>
      <w:r w:rsidR="008D4C92">
        <w:rPr>
          <w:spacing w:val="-4"/>
        </w:rPr>
        <w:t xml:space="preserve"> </w:t>
      </w:r>
      <w:r w:rsidR="008D4C92">
        <w:t>муниципального</w:t>
      </w:r>
      <w:r w:rsidR="008D4C92">
        <w:rPr>
          <w:spacing w:val="-7"/>
        </w:rPr>
        <w:t xml:space="preserve"> </w:t>
      </w:r>
      <w:r w:rsidR="008D4C92">
        <w:t>округа</w:t>
      </w:r>
      <w:r w:rsidR="008D4C92">
        <w:rPr>
          <w:spacing w:val="-4"/>
        </w:rPr>
        <w:t xml:space="preserve"> </w:t>
      </w:r>
      <w:r w:rsidR="008D4C92">
        <w:t>Ставропольского</w:t>
      </w:r>
      <w:r w:rsidR="008D4C92">
        <w:rPr>
          <w:spacing w:val="-4"/>
        </w:rPr>
        <w:t xml:space="preserve"> </w:t>
      </w:r>
      <w:r w:rsidR="008D4C92">
        <w:t>края</w:t>
      </w:r>
    </w:p>
    <w:p w:rsidR="0029455E" w:rsidRDefault="0029455E">
      <w:pPr>
        <w:pStyle w:val="a3"/>
        <w:spacing w:before="10"/>
        <w:rPr>
          <w:sz w:val="27"/>
        </w:rPr>
      </w:pPr>
    </w:p>
    <w:p w:rsidR="0029455E" w:rsidRDefault="006E2501">
      <w:pPr>
        <w:pStyle w:val="a3"/>
        <w:tabs>
          <w:tab w:val="left" w:pos="7066"/>
          <w:tab w:val="left" w:pos="7461"/>
          <w:tab w:val="left" w:pos="8970"/>
          <w:tab w:val="left" w:pos="9465"/>
        </w:tabs>
        <w:spacing w:before="1"/>
        <w:ind w:left="305"/>
      </w:pPr>
      <w:r>
        <w:t>с</w:t>
      </w:r>
      <w:r w:rsidR="008D4C92">
        <w:t>.</w:t>
      </w:r>
      <w:r w:rsidR="008D4C92">
        <w:rPr>
          <w:spacing w:val="-4"/>
        </w:rPr>
        <w:t xml:space="preserve"> </w:t>
      </w:r>
      <w:r>
        <w:t>Арзгир</w:t>
      </w:r>
      <w:r w:rsidR="008D4C92">
        <w:tab/>
        <w:t>"</w:t>
      </w:r>
      <w:r w:rsidR="008D4C92">
        <w:rPr>
          <w:u w:val="single"/>
        </w:rPr>
        <w:tab/>
      </w:r>
      <w:r w:rsidR="008D4C92">
        <w:t>"</w:t>
      </w:r>
      <w:r w:rsidR="008D4C92">
        <w:rPr>
          <w:u w:val="single"/>
        </w:rPr>
        <w:tab/>
      </w:r>
      <w:r w:rsidR="008D4C92">
        <w:t>20</w:t>
      </w:r>
      <w:r w:rsidR="008D4C92">
        <w:tab/>
        <w:t>г.</w:t>
      </w:r>
    </w:p>
    <w:p w:rsidR="0029455E" w:rsidRDefault="0029455E">
      <w:pPr>
        <w:pStyle w:val="a3"/>
        <w:spacing w:before="10"/>
        <w:rPr>
          <w:sz w:val="27"/>
        </w:rPr>
      </w:pPr>
    </w:p>
    <w:p w:rsidR="0029455E" w:rsidRDefault="008D4C92">
      <w:pPr>
        <w:pStyle w:val="a3"/>
        <w:spacing w:line="242" w:lineRule="auto"/>
        <w:ind w:left="305" w:right="6591"/>
      </w:pPr>
      <w:r>
        <w:t>Комиссия в составе:</w:t>
      </w:r>
      <w:r>
        <w:rPr>
          <w:spacing w:val="1"/>
        </w:rPr>
        <w:t xml:space="preserve"> </w:t>
      </w:r>
      <w:r>
        <w:t>Председатель</w:t>
      </w:r>
      <w:r>
        <w:rPr>
          <w:spacing w:val="-6"/>
        </w:rPr>
        <w:t xml:space="preserve"> </w:t>
      </w:r>
      <w:r>
        <w:t>комиссии</w:t>
      </w:r>
    </w:p>
    <w:p w:rsidR="0029455E" w:rsidRDefault="00B01E68">
      <w:pPr>
        <w:pStyle w:val="a3"/>
        <w:spacing w:before="2"/>
        <w:rPr>
          <w:sz w:val="23"/>
        </w:rPr>
      </w:pPr>
      <w:r w:rsidRPr="00B01E68">
        <w:pict>
          <v:shape id="_x0000_s2069" style="position:absolute;margin-left:99.25pt;margin-top:15.55pt;width:447.95pt;height:.1pt;z-index:-15728640;mso-wrap-distance-left:0;mso-wrap-distance-right:0;mso-position-horizontal-relative:page" coordorigin="1985,311" coordsize="8959,0" path="m1985,311r8958,e" filled="f" strokeweight=".19811mm">
            <v:path arrowok="t"/>
            <w10:wrap type="topAndBottom" anchorx="page"/>
          </v:shape>
        </w:pict>
      </w:r>
    </w:p>
    <w:p w:rsidR="0029455E" w:rsidRDefault="008D4C92">
      <w:pPr>
        <w:spacing w:line="246" w:lineRule="exact"/>
        <w:ind w:left="305"/>
        <w:rPr>
          <w:sz w:val="24"/>
        </w:rPr>
      </w:pPr>
      <w:r>
        <w:rPr>
          <w:sz w:val="24"/>
        </w:rPr>
        <w:t>(должность,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комиссии)</w:t>
      </w:r>
    </w:p>
    <w:p w:rsidR="0029455E" w:rsidRDefault="0029455E">
      <w:pPr>
        <w:pStyle w:val="a3"/>
      </w:pPr>
    </w:p>
    <w:p w:rsidR="0029455E" w:rsidRDefault="008D4C92">
      <w:pPr>
        <w:pStyle w:val="a3"/>
        <w:spacing w:line="322" w:lineRule="exact"/>
        <w:ind w:left="305"/>
      </w:pPr>
      <w:r>
        <w:t>Заместитель</w:t>
      </w:r>
      <w:r>
        <w:rPr>
          <w:spacing w:val="-4"/>
        </w:rPr>
        <w:t xml:space="preserve"> </w:t>
      </w:r>
      <w:r>
        <w:t>председателя</w:t>
      </w:r>
    </w:p>
    <w:p w:rsidR="0029455E" w:rsidRDefault="008D4C92">
      <w:pPr>
        <w:pStyle w:val="a3"/>
        <w:tabs>
          <w:tab w:val="left" w:pos="9359"/>
        </w:tabs>
        <w:spacing w:line="321" w:lineRule="exact"/>
        <w:ind w:left="305"/>
      </w:pPr>
      <w:r>
        <w:t>комиссии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455E" w:rsidRDefault="008D4C92">
      <w:pPr>
        <w:spacing w:line="275" w:lineRule="exact"/>
        <w:ind w:left="305"/>
        <w:rPr>
          <w:sz w:val="24"/>
        </w:rPr>
      </w:pPr>
      <w:r>
        <w:rPr>
          <w:sz w:val="24"/>
        </w:rPr>
        <w:t>(должность,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комиссии)</w:t>
      </w:r>
    </w:p>
    <w:p w:rsidR="0029455E" w:rsidRDefault="0029455E">
      <w:pPr>
        <w:pStyle w:val="a3"/>
        <w:spacing w:before="4"/>
      </w:pPr>
    </w:p>
    <w:p w:rsidR="0029455E" w:rsidRDefault="008D4C92">
      <w:pPr>
        <w:pStyle w:val="a3"/>
        <w:ind w:left="305"/>
      </w:pPr>
      <w:r>
        <w:t>Члены</w:t>
      </w:r>
      <w:r>
        <w:rPr>
          <w:spacing w:val="-4"/>
        </w:rPr>
        <w:t xml:space="preserve"> </w:t>
      </w:r>
      <w:r>
        <w:t>комиссии:</w:t>
      </w:r>
    </w:p>
    <w:p w:rsidR="0029455E" w:rsidRDefault="00B01E68">
      <w:pPr>
        <w:pStyle w:val="a3"/>
        <w:spacing w:before="6"/>
        <w:rPr>
          <w:sz w:val="23"/>
        </w:rPr>
      </w:pPr>
      <w:r w:rsidRPr="00B01E68">
        <w:pict>
          <v:shape id="_x0000_s2068" style="position:absolute;margin-left:99.25pt;margin-top:15.75pt;width:447.95pt;height:.1pt;z-index:-15728128;mso-wrap-distance-left:0;mso-wrap-distance-right:0;mso-position-horizontal-relative:page" coordorigin="1985,315" coordsize="8959,0" path="m1985,315r8958,e" filled="f" strokeweight=".19811mm">
            <v:path arrowok="t"/>
            <w10:wrap type="topAndBottom" anchorx="page"/>
          </v:shape>
        </w:pict>
      </w:r>
    </w:p>
    <w:p w:rsidR="0029455E" w:rsidRDefault="008D4C92">
      <w:pPr>
        <w:spacing w:line="246" w:lineRule="exact"/>
        <w:ind w:left="305"/>
        <w:rPr>
          <w:sz w:val="24"/>
        </w:rPr>
      </w:pPr>
      <w:r>
        <w:rPr>
          <w:sz w:val="24"/>
        </w:rPr>
        <w:t>(должность,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комиссии)</w:t>
      </w:r>
    </w:p>
    <w:p w:rsidR="0029455E" w:rsidRDefault="00B01E68">
      <w:pPr>
        <w:pStyle w:val="a3"/>
        <w:spacing w:before="8"/>
        <w:rPr>
          <w:sz w:val="23"/>
        </w:rPr>
      </w:pPr>
      <w:r w:rsidRPr="00B01E68">
        <w:pict>
          <v:shape id="_x0000_s2067" style="position:absolute;margin-left:99.25pt;margin-top:15.9pt;width:447.95pt;height:.1pt;z-index:-15727616;mso-wrap-distance-left:0;mso-wrap-distance-right:0;mso-position-horizontal-relative:page" coordorigin="1985,318" coordsize="8959,0" path="m1985,318r8958,e" filled="f" strokeweight=".19811mm">
            <v:path arrowok="t"/>
            <w10:wrap type="topAndBottom" anchorx="page"/>
          </v:shape>
        </w:pict>
      </w:r>
      <w:r w:rsidRPr="00B01E68">
        <w:pict>
          <v:shape id="_x0000_s2066" style="position:absolute;margin-left:99.25pt;margin-top:31.95pt;width:447.95pt;height:.1pt;z-index:-15727104;mso-wrap-distance-left:0;mso-wrap-distance-right:0;mso-position-horizontal-relative:page" coordorigin="1985,639" coordsize="8959,0" path="m1985,639r8958,e" filled="f" strokeweight=".19811mm">
            <v:path arrowok="t"/>
            <w10:wrap type="topAndBottom" anchorx="page"/>
          </v:shape>
        </w:pict>
      </w:r>
      <w:r w:rsidRPr="00B01E68">
        <w:pict>
          <v:shape id="_x0000_s2065" style="position:absolute;margin-left:99.25pt;margin-top:48.05pt;width:461.95pt;height:.1pt;z-index:-15726592;mso-wrap-distance-left:0;mso-wrap-distance-right:0;mso-position-horizontal-relative:page" coordorigin="1985,961" coordsize="9239,0" path="m1985,961r9239,e" filled="f" strokeweight=".19811mm">
            <v:path arrowok="t"/>
            <w10:wrap type="topAndBottom" anchorx="page"/>
          </v:shape>
        </w:pict>
      </w:r>
      <w:r w:rsidRPr="00B01E68">
        <w:pict>
          <v:shape id="_x0000_s2064" style="position:absolute;margin-left:99.25pt;margin-top:64.1pt;width:434.05pt;height:.1pt;z-index:-15726080;mso-wrap-distance-left:0;mso-wrap-distance-right:0;mso-position-horizontal-relative:page" coordorigin="1985,1282" coordsize="8681,0" path="m1985,1282r8680,e" filled="f" strokeweight=".19811mm">
            <v:path arrowok="t"/>
            <w10:wrap type="topAndBottom" anchorx="page"/>
          </v:shape>
        </w:pict>
      </w:r>
    </w:p>
    <w:p w:rsidR="0029455E" w:rsidRDefault="0029455E">
      <w:pPr>
        <w:pStyle w:val="a3"/>
        <w:rPr>
          <w:sz w:val="21"/>
        </w:rPr>
      </w:pPr>
    </w:p>
    <w:p w:rsidR="0029455E" w:rsidRDefault="0029455E">
      <w:pPr>
        <w:pStyle w:val="a3"/>
        <w:rPr>
          <w:sz w:val="21"/>
        </w:rPr>
      </w:pPr>
    </w:p>
    <w:p w:rsidR="0029455E" w:rsidRDefault="0029455E">
      <w:pPr>
        <w:pStyle w:val="a3"/>
        <w:rPr>
          <w:sz w:val="21"/>
        </w:rPr>
      </w:pPr>
    </w:p>
    <w:p w:rsidR="0029455E" w:rsidRDefault="008D4C92">
      <w:pPr>
        <w:pStyle w:val="a3"/>
        <w:spacing w:line="292" w:lineRule="exact"/>
        <w:ind w:left="305"/>
      </w:pPr>
      <w:proofErr w:type="gramStart"/>
      <w:r>
        <w:t>действующая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</w:p>
    <w:p w:rsidR="0029455E" w:rsidRDefault="00B01E68">
      <w:pPr>
        <w:pStyle w:val="a3"/>
        <w:spacing w:before="9"/>
        <w:rPr>
          <w:sz w:val="23"/>
        </w:rPr>
      </w:pPr>
      <w:r w:rsidRPr="00B01E68">
        <w:pict>
          <v:shape id="_x0000_s2063" style="position:absolute;margin-left:99.25pt;margin-top:15.9pt;width:447.95pt;height:.1pt;z-index:-15725568;mso-wrap-distance-left:0;mso-wrap-distance-right:0;mso-position-horizontal-relative:page" coordorigin="1985,318" coordsize="8959,0" path="m1985,318r8958,e" filled="f" strokeweight=".19811mm">
            <v:path arrowok="t"/>
            <w10:wrap type="topAndBottom" anchorx="page"/>
          </v:shape>
        </w:pict>
      </w:r>
    </w:p>
    <w:p w:rsidR="0029455E" w:rsidRDefault="008D4C92">
      <w:pPr>
        <w:spacing w:line="245" w:lineRule="exact"/>
        <w:ind w:left="305"/>
        <w:rPr>
          <w:sz w:val="24"/>
        </w:rPr>
      </w:pPr>
      <w:r>
        <w:rPr>
          <w:sz w:val="24"/>
        </w:rPr>
        <w:t>(номер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утвердившего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комиссии)</w:t>
      </w:r>
    </w:p>
    <w:p w:rsidR="0029455E" w:rsidRDefault="00B01E68">
      <w:pPr>
        <w:pStyle w:val="a3"/>
        <w:spacing w:before="8"/>
        <w:rPr>
          <w:sz w:val="23"/>
        </w:rPr>
      </w:pPr>
      <w:r w:rsidRPr="00B01E68">
        <w:pict>
          <v:shape id="_x0000_s2062" style="position:absolute;margin-left:99.25pt;margin-top:15.85pt;width:448.25pt;height:.1pt;z-index:-15725056;mso-wrap-distance-left:0;mso-wrap-distance-right:0;mso-position-horizontal-relative:page" coordorigin="1985,317" coordsize="8965,0" o:spt="100" adj="0,,0" path="m1985,317r7699,m9691,317r125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29455E" w:rsidRDefault="008D4C92" w:rsidP="00651026">
      <w:pPr>
        <w:pStyle w:val="a3"/>
        <w:spacing w:line="293" w:lineRule="exact"/>
        <w:ind w:left="305"/>
        <w:jc w:val="both"/>
      </w:pP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обследования дорожных</w:t>
      </w:r>
      <w:r>
        <w:rPr>
          <w:spacing w:val="-2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маршрутах</w:t>
      </w:r>
      <w:r w:rsidR="00651026">
        <w:t xml:space="preserve"> </w:t>
      </w:r>
      <w:r>
        <w:t>регулярных перевозок пассажиров и багажа автомобильным транспортом на</w:t>
      </w:r>
      <w:r>
        <w:rPr>
          <w:spacing w:val="-67"/>
        </w:rPr>
        <w:t xml:space="preserve"> </w:t>
      </w:r>
      <w:r>
        <w:t xml:space="preserve">территории </w:t>
      </w:r>
      <w:r w:rsidR="006E2501" w:rsidRPr="003366A3">
        <w:t>Арзгирского</w:t>
      </w:r>
      <w:r w:rsidR="006E2501">
        <w:t xml:space="preserve"> </w:t>
      </w:r>
      <w:r>
        <w:t>муниципального округа Ставропольского края на</w:t>
      </w:r>
      <w:r>
        <w:rPr>
          <w:spacing w:val="-68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правилам,</w:t>
      </w:r>
      <w:r>
        <w:rPr>
          <w:spacing w:val="-2"/>
        </w:rPr>
        <w:t xml:space="preserve"> </w:t>
      </w:r>
      <w:r>
        <w:t>стандартам,</w:t>
      </w:r>
      <w:r>
        <w:rPr>
          <w:spacing w:val="-1"/>
        </w:rPr>
        <w:t xml:space="preserve"> </w:t>
      </w:r>
      <w:r>
        <w:t>техническим</w:t>
      </w:r>
      <w:r>
        <w:rPr>
          <w:spacing w:val="-1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</w:p>
    <w:p w:rsidR="0029455E" w:rsidRDefault="008D4C92" w:rsidP="00651026">
      <w:pPr>
        <w:pStyle w:val="a3"/>
        <w:spacing w:before="1"/>
        <w:ind w:left="305"/>
        <w:jc w:val="both"/>
      </w:pPr>
      <w:r>
        <w:t>нормативным</w:t>
      </w:r>
      <w:r>
        <w:rPr>
          <w:spacing w:val="-5"/>
        </w:rPr>
        <w:t xml:space="preserve"> </w:t>
      </w:r>
      <w:r>
        <w:t>документам,</w:t>
      </w:r>
      <w:r>
        <w:rPr>
          <w:spacing w:val="-5"/>
        </w:rPr>
        <w:t xml:space="preserve"> </w:t>
      </w:r>
      <w:proofErr w:type="gramStart"/>
      <w:r>
        <w:t>по</w:t>
      </w:r>
      <w:proofErr w:type="gramEnd"/>
      <w:r>
        <w:t>:</w:t>
      </w:r>
    </w:p>
    <w:p w:rsidR="0029455E" w:rsidRDefault="00B01E68">
      <w:pPr>
        <w:pStyle w:val="a3"/>
        <w:spacing w:before="6"/>
        <w:rPr>
          <w:sz w:val="23"/>
        </w:rPr>
      </w:pPr>
      <w:r w:rsidRPr="00B01E68">
        <w:pict>
          <v:shape id="_x0000_s2061" style="position:absolute;margin-left:99.25pt;margin-top:15.75pt;width:447.95pt;height:.1pt;z-index:-15724544;mso-wrap-distance-left:0;mso-wrap-distance-right:0;mso-position-horizontal-relative:page" coordorigin="1985,315" coordsize="8959,0" path="m1985,315r8958,e" filled="f" strokeweight=".19811mm">
            <v:path arrowok="t"/>
            <w10:wrap type="topAndBottom" anchorx="page"/>
          </v:shape>
        </w:pict>
      </w:r>
    </w:p>
    <w:p w:rsidR="0029455E" w:rsidRDefault="008D4C92">
      <w:pPr>
        <w:spacing w:line="246" w:lineRule="exact"/>
        <w:ind w:left="305"/>
        <w:rPr>
          <w:sz w:val="24"/>
        </w:rPr>
      </w:pPr>
      <w:r>
        <w:rPr>
          <w:sz w:val="24"/>
        </w:rPr>
        <w:t>(наименование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маршрута)</w:t>
      </w:r>
    </w:p>
    <w:p w:rsidR="0029455E" w:rsidRDefault="00B01E68">
      <w:pPr>
        <w:pStyle w:val="a3"/>
        <w:spacing w:before="7"/>
        <w:rPr>
          <w:sz w:val="23"/>
        </w:rPr>
      </w:pPr>
      <w:r w:rsidRPr="00B01E68">
        <w:pict>
          <v:shape id="_x0000_s2060" style="position:absolute;margin-left:99.25pt;margin-top:15.85pt;width:447.95pt;height:.1pt;z-index:-15724032;mso-wrap-distance-left:0;mso-wrap-distance-right:0;mso-position-horizontal-relative:page" coordorigin="1985,317" coordsize="8959,0" path="m1985,317r8958,e" filled="f" strokeweight=".19811mm">
            <v:path arrowok="t"/>
            <w10:wrap type="topAndBottom" anchorx="page"/>
          </v:shape>
        </w:pict>
      </w:r>
    </w:p>
    <w:p w:rsidR="0029455E" w:rsidRDefault="0029455E">
      <w:pPr>
        <w:pStyle w:val="a3"/>
        <w:spacing w:before="7"/>
        <w:rPr>
          <w:sz w:val="17"/>
        </w:rPr>
      </w:pPr>
    </w:p>
    <w:p w:rsidR="0029455E" w:rsidRDefault="008D4C92">
      <w:pPr>
        <w:pStyle w:val="a3"/>
        <w:spacing w:before="89"/>
        <w:ind w:left="305"/>
      </w:pPr>
      <w:r>
        <w:t>Установила:</w:t>
      </w:r>
    </w:p>
    <w:p w:rsidR="0029455E" w:rsidRDefault="0029455E">
      <w:pPr>
        <w:sectPr w:rsidR="0029455E" w:rsidSect="00651026">
          <w:pgSz w:w="11910" w:h="16840"/>
          <w:pgMar w:top="1040" w:right="570" w:bottom="280" w:left="1680" w:header="713" w:footer="0" w:gutter="0"/>
          <w:cols w:space="720"/>
          <w:titlePg/>
          <w:docGrid w:linePitch="299"/>
        </w:sectPr>
      </w:pPr>
    </w:p>
    <w:p w:rsidR="0029455E" w:rsidRDefault="0029455E">
      <w:pPr>
        <w:pStyle w:val="a3"/>
        <w:rPr>
          <w:sz w:val="20"/>
        </w:rPr>
      </w:pPr>
    </w:p>
    <w:p w:rsidR="0029455E" w:rsidRDefault="0029455E">
      <w:pPr>
        <w:pStyle w:val="a3"/>
        <w:spacing w:before="9"/>
        <w:rPr>
          <w:sz w:val="13"/>
        </w:rPr>
      </w:pPr>
    </w:p>
    <w:p w:rsidR="0029455E" w:rsidRDefault="00B01E68">
      <w:pPr>
        <w:pStyle w:val="a3"/>
        <w:spacing w:line="20" w:lineRule="exact"/>
        <w:ind w:left="29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8" style="width:448.1pt;height:.6pt;mso-position-horizontal-relative:char;mso-position-vertical-relative:line" coordsize="8962,12">
            <v:shape id="_x0000_s2059" style="position:absolute;top:5;width:8962;height:2" coordorigin=",6" coordsize="8962,0" o:spt="100" adj="0,,0" path="m,6r4480,m4482,6r4479,e" filled="f" strokeweight=".19811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9455E" w:rsidRDefault="00B01E68">
      <w:pPr>
        <w:pStyle w:val="a3"/>
        <w:rPr>
          <w:sz w:val="23"/>
        </w:rPr>
      </w:pPr>
      <w:r w:rsidRPr="00B01E68">
        <w:pict>
          <v:shape id="_x0000_s2057" style="position:absolute;margin-left:99.25pt;margin-top:15.5pt;width:447.95pt;height:.1pt;z-index:-15723008;mso-wrap-distance-left:0;mso-wrap-distance-right:0;mso-position-horizontal-relative:page" coordorigin="1985,310" coordsize="8959,0" path="m1985,310r8958,e" filled="f" strokeweight=".19811mm">
            <v:path arrowok="t"/>
            <w10:wrap type="topAndBottom" anchorx="page"/>
          </v:shape>
        </w:pict>
      </w:r>
      <w:r w:rsidRPr="00B01E68">
        <w:pict>
          <v:shape id="_x0000_s2056" style="position:absolute;margin-left:99.25pt;margin-top:31.6pt;width:447.95pt;height:.1pt;z-index:-15722496;mso-wrap-distance-left:0;mso-wrap-distance-right:0;mso-position-horizontal-relative:page" coordorigin="1985,632" coordsize="8959,0" path="m1985,632r8958,e" filled="f" strokeweight=".19811mm">
            <v:path arrowok="t"/>
            <w10:wrap type="topAndBottom" anchorx="page"/>
          </v:shape>
        </w:pict>
      </w:r>
      <w:r w:rsidRPr="00B01E68">
        <w:pict>
          <v:shape id="_x0000_s2055" style="position:absolute;margin-left:99.25pt;margin-top:47.7pt;width:447.95pt;height:.1pt;z-index:-15721984;mso-wrap-distance-left:0;mso-wrap-distance-right:0;mso-position-horizontal-relative:page" coordorigin="1985,954" coordsize="8959,0" path="m1985,954r8958,e" filled="f" strokeweight=".19811mm">
            <v:path arrowok="t"/>
            <w10:wrap type="topAndBottom" anchorx="page"/>
          </v:shape>
        </w:pict>
      </w:r>
    </w:p>
    <w:p w:rsidR="0029455E" w:rsidRDefault="0029455E">
      <w:pPr>
        <w:pStyle w:val="a3"/>
        <w:rPr>
          <w:sz w:val="21"/>
        </w:rPr>
      </w:pPr>
    </w:p>
    <w:p w:rsidR="0029455E" w:rsidRDefault="0029455E">
      <w:pPr>
        <w:pStyle w:val="a3"/>
        <w:rPr>
          <w:sz w:val="21"/>
        </w:rPr>
      </w:pPr>
    </w:p>
    <w:p w:rsidR="0029455E" w:rsidRDefault="0029455E">
      <w:pPr>
        <w:pStyle w:val="a3"/>
        <w:spacing w:before="7"/>
        <w:rPr>
          <w:sz w:val="17"/>
        </w:rPr>
      </w:pPr>
    </w:p>
    <w:p w:rsidR="0029455E" w:rsidRDefault="008D4C92">
      <w:pPr>
        <w:pStyle w:val="a3"/>
        <w:spacing w:before="89"/>
        <w:ind w:left="305"/>
      </w:pPr>
      <w:r>
        <w:t>Особые</w:t>
      </w:r>
      <w:r>
        <w:rPr>
          <w:spacing w:val="-2"/>
        </w:rPr>
        <w:t xml:space="preserve"> </w:t>
      </w:r>
      <w:r>
        <w:t>мнения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комиссии:</w:t>
      </w:r>
    </w:p>
    <w:p w:rsidR="0029455E" w:rsidRDefault="00B01E68">
      <w:pPr>
        <w:pStyle w:val="a3"/>
        <w:spacing w:before="6"/>
        <w:rPr>
          <w:sz w:val="23"/>
        </w:rPr>
      </w:pPr>
      <w:r w:rsidRPr="00B01E68">
        <w:pict>
          <v:shape id="_x0000_s2054" style="position:absolute;margin-left:99.25pt;margin-top:15.8pt;width:447.95pt;height:.1pt;z-index:-15721472;mso-wrap-distance-left:0;mso-wrap-distance-right:0;mso-position-horizontal-relative:page" coordorigin="1985,316" coordsize="8959,0" path="m1985,316r8958,e" filled="f" strokeweight=".19811mm">
            <v:path arrowok="t"/>
            <w10:wrap type="topAndBottom" anchorx="page"/>
          </v:shape>
        </w:pict>
      </w:r>
      <w:r w:rsidRPr="00B01E68">
        <w:pict>
          <v:shape id="_x0000_s2053" style="position:absolute;margin-left:99.25pt;margin-top:32pt;width:447.95pt;height:.1pt;z-index:-15720960;mso-wrap-distance-left:0;mso-wrap-distance-right:0;mso-position-horizontal-relative:page" coordorigin="1985,640" coordsize="8959,0" path="m1985,640r8958,e" filled="f" strokeweight=".19811mm">
            <v:path arrowok="t"/>
            <w10:wrap type="topAndBottom" anchorx="page"/>
          </v:shape>
        </w:pict>
      </w:r>
      <w:r w:rsidRPr="00B01E68">
        <w:pict>
          <v:shape id="_x0000_s2052" style="position:absolute;margin-left:99.25pt;margin-top:48.1pt;width:447.95pt;height:.1pt;z-index:-15720448;mso-wrap-distance-left:0;mso-wrap-distance-right:0;mso-position-horizontal-relative:page" coordorigin="1985,962" coordsize="8959,0" path="m1985,962r8958,e" filled="f" strokeweight=".19811mm">
            <v:path arrowok="t"/>
            <w10:wrap type="topAndBottom" anchorx="page"/>
          </v:shape>
        </w:pict>
      </w:r>
    </w:p>
    <w:p w:rsidR="0029455E" w:rsidRDefault="0029455E">
      <w:pPr>
        <w:pStyle w:val="a3"/>
        <w:spacing w:before="2"/>
        <w:rPr>
          <w:sz w:val="21"/>
        </w:rPr>
      </w:pPr>
    </w:p>
    <w:p w:rsidR="0029455E" w:rsidRDefault="0029455E">
      <w:pPr>
        <w:pStyle w:val="a3"/>
        <w:rPr>
          <w:sz w:val="21"/>
        </w:rPr>
      </w:pPr>
    </w:p>
    <w:p w:rsidR="0029455E" w:rsidRDefault="0029455E">
      <w:pPr>
        <w:pStyle w:val="a3"/>
        <w:rPr>
          <w:sz w:val="20"/>
        </w:rPr>
      </w:pPr>
    </w:p>
    <w:p w:rsidR="0029455E" w:rsidRDefault="0029455E">
      <w:pPr>
        <w:pStyle w:val="a3"/>
        <w:spacing w:before="7"/>
        <w:rPr>
          <w:sz w:val="25"/>
        </w:rPr>
      </w:pPr>
    </w:p>
    <w:p w:rsidR="0029455E" w:rsidRDefault="008D4C92">
      <w:pPr>
        <w:pStyle w:val="a3"/>
        <w:tabs>
          <w:tab w:val="left" w:pos="4840"/>
          <w:tab w:val="left" w:pos="7006"/>
        </w:tabs>
        <w:spacing w:before="89" w:line="321" w:lineRule="exact"/>
        <w:ind w:left="305"/>
      </w:pPr>
      <w:r>
        <w:t>Председатель</w:t>
      </w:r>
      <w:r>
        <w:rPr>
          <w:spacing w:val="-4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29455E" w:rsidRDefault="008D4C92">
      <w:pPr>
        <w:spacing w:line="275" w:lineRule="exact"/>
        <w:ind w:left="2419" w:right="3392"/>
        <w:jc w:val="center"/>
        <w:rPr>
          <w:sz w:val="24"/>
        </w:rPr>
      </w:pPr>
      <w:r>
        <w:rPr>
          <w:sz w:val="24"/>
        </w:rPr>
        <w:t>(подпись)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(Ф.И.О.)</w:t>
      </w:r>
    </w:p>
    <w:p w:rsidR="0029455E" w:rsidRDefault="0029455E">
      <w:pPr>
        <w:pStyle w:val="a3"/>
        <w:spacing w:before="3"/>
      </w:pPr>
    </w:p>
    <w:p w:rsidR="0029455E" w:rsidRDefault="008D4C92">
      <w:pPr>
        <w:pStyle w:val="a3"/>
        <w:tabs>
          <w:tab w:val="left" w:pos="4062"/>
          <w:tab w:val="left" w:pos="6231"/>
        </w:tabs>
        <w:spacing w:line="321" w:lineRule="exact"/>
        <w:ind w:left="305"/>
      </w:pPr>
      <w:r>
        <w:t>Члены</w:t>
      </w:r>
      <w:r>
        <w:rPr>
          <w:spacing w:val="-4"/>
        </w:rPr>
        <w:t xml:space="preserve"> </w:t>
      </w:r>
      <w:r>
        <w:t>комиссии: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29455E" w:rsidRDefault="008D4C92">
      <w:pPr>
        <w:spacing w:line="275" w:lineRule="exact"/>
        <w:ind w:left="3245"/>
        <w:rPr>
          <w:sz w:val="24"/>
        </w:rPr>
      </w:pPr>
      <w:r>
        <w:rPr>
          <w:sz w:val="24"/>
        </w:rPr>
        <w:t>(подпись)</w:t>
      </w:r>
      <w:r>
        <w:rPr>
          <w:spacing w:val="-3"/>
          <w:sz w:val="24"/>
        </w:rPr>
        <w:t xml:space="preserve"> </w:t>
      </w:r>
      <w:r>
        <w:rPr>
          <w:sz w:val="24"/>
        </w:rPr>
        <w:t>(Ф.И.О.)</w:t>
      </w:r>
    </w:p>
    <w:p w:rsidR="0029455E" w:rsidRDefault="00B01E68">
      <w:pPr>
        <w:pStyle w:val="a3"/>
        <w:spacing w:before="9"/>
        <w:rPr>
          <w:sz w:val="19"/>
        </w:rPr>
      </w:pPr>
      <w:r w:rsidRPr="00B01E68">
        <w:pict>
          <v:shape id="_x0000_s2051" style="position:absolute;margin-left:207.3pt;margin-top:13.55pt;width:189pt;height:.1pt;z-index:-15719936;mso-wrap-distance-left:0;mso-wrap-distance-right:0;mso-position-horizontal-relative:page" coordorigin="4146,271" coordsize="3780,0" o:spt="100" adj="0,,0" path="m4146,271r1920,m6126,271r180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29455E" w:rsidRDefault="008D4C92">
      <w:pPr>
        <w:spacing w:line="247" w:lineRule="exact"/>
        <w:ind w:left="3245"/>
        <w:rPr>
          <w:sz w:val="24"/>
        </w:rPr>
      </w:pPr>
      <w:r>
        <w:rPr>
          <w:sz w:val="24"/>
        </w:rPr>
        <w:t>(подпись)</w:t>
      </w:r>
      <w:r>
        <w:rPr>
          <w:spacing w:val="-3"/>
          <w:sz w:val="24"/>
        </w:rPr>
        <w:t xml:space="preserve"> </w:t>
      </w:r>
      <w:r>
        <w:rPr>
          <w:sz w:val="24"/>
        </w:rPr>
        <w:t>(Ф.И.О.)</w:t>
      </w:r>
    </w:p>
    <w:p w:rsidR="0029455E" w:rsidRDefault="00B01E68">
      <w:pPr>
        <w:pStyle w:val="a3"/>
        <w:spacing w:before="8"/>
        <w:rPr>
          <w:sz w:val="19"/>
        </w:rPr>
      </w:pPr>
      <w:r w:rsidRPr="00B01E68">
        <w:pict>
          <v:shape id="_x0000_s2050" style="position:absolute;margin-left:207.3pt;margin-top:13.5pt;width:189pt;height:.1pt;z-index:-15719424;mso-wrap-distance-left:0;mso-wrap-distance-right:0;mso-position-horizontal-relative:page" coordorigin="4146,270" coordsize="3780,0" o:spt="100" adj="0,,0" path="m4146,270r1920,m6126,270r180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29455E" w:rsidRDefault="008D4C92">
      <w:pPr>
        <w:spacing w:line="248" w:lineRule="exact"/>
        <w:ind w:left="3245"/>
        <w:rPr>
          <w:sz w:val="24"/>
        </w:rPr>
      </w:pPr>
      <w:r>
        <w:rPr>
          <w:sz w:val="24"/>
        </w:rPr>
        <w:t>(подпись)</w:t>
      </w:r>
      <w:r>
        <w:rPr>
          <w:spacing w:val="-3"/>
          <w:sz w:val="24"/>
        </w:rPr>
        <w:t xml:space="preserve"> </w:t>
      </w:r>
      <w:r>
        <w:rPr>
          <w:sz w:val="24"/>
        </w:rPr>
        <w:t>(Ф.И.О.)</w:t>
      </w:r>
    </w:p>
    <w:p w:rsidR="0029455E" w:rsidRDefault="0029455E">
      <w:pPr>
        <w:pStyle w:val="a3"/>
        <w:rPr>
          <w:sz w:val="26"/>
        </w:rPr>
      </w:pPr>
    </w:p>
    <w:p w:rsidR="0029455E" w:rsidRDefault="0029455E">
      <w:pPr>
        <w:pStyle w:val="a3"/>
        <w:rPr>
          <w:sz w:val="26"/>
        </w:rPr>
      </w:pPr>
    </w:p>
    <w:p w:rsidR="0029455E" w:rsidRDefault="0029455E">
      <w:pPr>
        <w:pStyle w:val="a3"/>
        <w:spacing w:before="1"/>
        <w:rPr>
          <w:sz w:val="26"/>
        </w:rPr>
      </w:pPr>
    </w:p>
    <w:p w:rsidR="00651026" w:rsidRDefault="00651026">
      <w:pPr>
        <w:pStyle w:val="a3"/>
        <w:spacing w:before="1"/>
        <w:rPr>
          <w:sz w:val="26"/>
        </w:rPr>
      </w:pPr>
    </w:p>
    <w:p w:rsidR="00651026" w:rsidRDefault="00651026">
      <w:pPr>
        <w:pStyle w:val="a3"/>
        <w:spacing w:before="1"/>
        <w:rPr>
          <w:sz w:val="26"/>
        </w:rPr>
      </w:pPr>
    </w:p>
    <w:sectPr w:rsidR="00651026" w:rsidSect="0029455E">
      <w:pgSz w:w="11910" w:h="16840"/>
      <w:pgMar w:top="1040" w:right="460" w:bottom="280" w:left="1680" w:header="71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878" w:rsidRDefault="00AB4878" w:rsidP="0029455E">
      <w:r>
        <w:separator/>
      </w:r>
    </w:p>
  </w:endnote>
  <w:endnote w:type="continuationSeparator" w:id="0">
    <w:p w:rsidR="00AB4878" w:rsidRDefault="00AB4878" w:rsidP="00294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878" w:rsidRDefault="00AB4878" w:rsidP="0029455E">
      <w:r>
        <w:separator/>
      </w:r>
    </w:p>
  </w:footnote>
  <w:footnote w:type="continuationSeparator" w:id="0">
    <w:p w:rsidR="00AB4878" w:rsidRDefault="00AB4878" w:rsidP="00294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2351"/>
      <w:docPartObj>
        <w:docPartGallery w:val="Page Numbers (Top of Page)"/>
        <w:docPartUnique/>
      </w:docPartObj>
    </w:sdtPr>
    <w:sdtContent>
      <w:p w:rsidR="00651026" w:rsidRDefault="00B01E68">
        <w:pPr>
          <w:pStyle w:val="a6"/>
          <w:jc w:val="center"/>
        </w:pPr>
        <w:fldSimple w:instr=" PAGE   \* MERGEFORMAT ">
          <w:r w:rsidR="002F4F94">
            <w:rPr>
              <w:noProof/>
            </w:rPr>
            <w:t>7</w:t>
          </w:r>
        </w:fldSimple>
      </w:p>
    </w:sdtContent>
  </w:sdt>
  <w:p w:rsidR="0029455E" w:rsidRDefault="0029455E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148C8"/>
    <w:multiLevelType w:val="hybridMultilevel"/>
    <w:tmpl w:val="DCB6B1B2"/>
    <w:lvl w:ilvl="0" w:tplc="8DB4BFE4">
      <w:start w:val="1"/>
      <w:numFmt w:val="decimal"/>
      <w:lvlText w:val="%1."/>
      <w:lvlJc w:val="left"/>
      <w:pPr>
        <w:ind w:left="305" w:hanging="6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B0BA38">
      <w:numFmt w:val="none"/>
      <w:lvlText w:val=""/>
      <w:lvlJc w:val="left"/>
      <w:pPr>
        <w:tabs>
          <w:tab w:val="num" w:pos="360"/>
        </w:tabs>
      </w:pPr>
    </w:lvl>
    <w:lvl w:ilvl="2" w:tplc="6B40E54E">
      <w:numFmt w:val="bullet"/>
      <w:lvlText w:val="•"/>
      <w:lvlJc w:val="left"/>
      <w:pPr>
        <w:ind w:left="2193" w:hanging="557"/>
      </w:pPr>
      <w:rPr>
        <w:rFonts w:hint="default"/>
        <w:lang w:val="ru-RU" w:eastAsia="en-US" w:bidi="ar-SA"/>
      </w:rPr>
    </w:lvl>
    <w:lvl w:ilvl="3" w:tplc="6864404E">
      <w:numFmt w:val="bullet"/>
      <w:lvlText w:val="•"/>
      <w:lvlJc w:val="left"/>
      <w:pPr>
        <w:ind w:left="3139" w:hanging="557"/>
      </w:pPr>
      <w:rPr>
        <w:rFonts w:hint="default"/>
        <w:lang w:val="ru-RU" w:eastAsia="en-US" w:bidi="ar-SA"/>
      </w:rPr>
    </w:lvl>
    <w:lvl w:ilvl="4" w:tplc="7548BDA2">
      <w:numFmt w:val="bullet"/>
      <w:lvlText w:val="•"/>
      <w:lvlJc w:val="left"/>
      <w:pPr>
        <w:ind w:left="4086" w:hanging="557"/>
      </w:pPr>
      <w:rPr>
        <w:rFonts w:hint="default"/>
        <w:lang w:val="ru-RU" w:eastAsia="en-US" w:bidi="ar-SA"/>
      </w:rPr>
    </w:lvl>
    <w:lvl w:ilvl="5" w:tplc="90323C58">
      <w:numFmt w:val="bullet"/>
      <w:lvlText w:val="•"/>
      <w:lvlJc w:val="left"/>
      <w:pPr>
        <w:ind w:left="5033" w:hanging="557"/>
      </w:pPr>
      <w:rPr>
        <w:rFonts w:hint="default"/>
        <w:lang w:val="ru-RU" w:eastAsia="en-US" w:bidi="ar-SA"/>
      </w:rPr>
    </w:lvl>
    <w:lvl w:ilvl="6" w:tplc="8B84D5C2">
      <w:numFmt w:val="bullet"/>
      <w:lvlText w:val="•"/>
      <w:lvlJc w:val="left"/>
      <w:pPr>
        <w:ind w:left="5979" w:hanging="557"/>
      </w:pPr>
      <w:rPr>
        <w:rFonts w:hint="default"/>
        <w:lang w:val="ru-RU" w:eastAsia="en-US" w:bidi="ar-SA"/>
      </w:rPr>
    </w:lvl>
    <w:lvl w:ilvl="7" w:tplc="FBD0F550">
      <w:numFmt w:val="bullet"/>
      <w:lvlText w:val="•"/>
      <w:lvlJc w:val="left"/>
      <w:pPr>
        <w:ind w:left="6926" w:hanging="557"/>
      </w:pPr>
      <w:rPr>
        <w:rFonts w:hint="default"/>
        <w:lang w:val="ru-RU" w:eastAsia="en-US" w:bidi="ar-SA"/>
      </w:rPr>
    </w:lvl>
    <w:lvl w:ilvl="8" w:tplc="B28E62EE">
      <w:numFmt w:val="bullet"/>
      <w:lvlText w:val="•"/>
      <w:lvlJc w:val="left"/>
      <w:pPr>
        <w:ind w:left="7873" w:hanging="557"/>
      </w:pPr>
      <w:rPr>
        <w:rFonts w:hint="default"/>
        <w:lang w:val="ru-RU" w:eastAsia="en-US" w:bidi="ar-SA"/>
      </w:rPr>
    </w:lvl>
  </w:abstractNum>
  <w:abstractNum w:abstractNumId="1">
    <w:nsid w:val="5A512777"/>
    <w:multiLevelType w:val="hybridMultilevel"/>
    <w:tmpl w:val="AAC02210"/>
    <w:lvl w:ilvl="0" w:tplc="4608347E">
      <w:start w:val="1"/>
      <w:numFmt w:val="decimal"/>
      <w:lvlText w:val="%1."/>
      <w:lvlJc w:val="left"/>
      <w:pPr>
        <w:ind w:left="604" w:hanging="6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780A8C">
      <w:numFmt w:val="none"/>
      <w:lvlText w:val=""/>
      <w:lvlJc w:val="left"/>
      <w:pPr>
        <w:tabs>
          <w:tab w:val="num" w:pos="360"/>
        </w:tabs>
      </w:pPr>
    </w:lvl>
    <w:lvl w:ilvl="2" w:tplc="E118D4E0">
      <w:numFmt w:val="bullet"/>
      <w:lvlText w:val="•"/>
      <w:lvlJc w:val="left"/>
      <w:pPr>
        <w:ind w:left="2193" w:hanging="569"/>
      </w:pPr>
      <w:rPr>
        <w:rFonts w:hint="default"/>
        <w:lang w:val="ru-RU" w:eastAsia="en-US" w:bidi="ar-SA"/>
      </w:rPr>
    </w:lvl>
    <w:lvl w:ilvl="3" w:tplc="3FFE8630">
      <w:numFmt w:val="bullet"/>
      <w:lvlText w:val="•"/>
      <w:lvlJc w:val="left"/>
      <w:pPr>
        <w:ind w:left="3139" w:hanging="569"/>
      </w:pPr>
      <w:rPr>
        <w:rFonts w:hint="default"/>
        <w:lang w:val="ru-RU" w:eastAsia="en-US" w:bidi="ar-SA"/>
      </w:rPr>
    </w:lvl>
    <w:lvl w:ilvl="4" w:tplc="3E42EC98">
      <w:numFmt w:val="bullet"/>
      <w:lvlText w:val="•"/>
      <w:lvlJc w:val="left"/>
      <w:pPr>
        <w:ind w:left="4086" w:hanging="569"/>
      </w:pPr>
      <w:rPr>
        <w:rFonts w:hint="default"/>
        <w:lang w:val="ru-RU" w:eastAsia="en-US" w:bidi="ar-SA"/>
      </w:rPr>
    </w:lvl>
    <w:lvl w:ilvl="5" w:tplc="19845A12">
      <w:numFmt w:val="bullet"/>
      <w:lvlText w:val="•"/>
      <w:lvlJc w:val="left"/>
      <w:pPr>
        <w:ind w:left="5033" w:hanging="569"/>
      </w:pPr>
      <w:rPr>
        <w:rFonts w:hint="default"/>
        <w:lang w:val="ru-RU" w:eastAsia="en-US" w:bidi="ar-SA"/>
      </w:rPr>
    </w:lvl>
    <w:lvl w:ilvl="6" w:tplc="DAB617A2">
      <w:numFmt w:val="bullet"/>
      <w:lvlText w:val="•"/>
      <w:lvlJc w:val="left"/>
      <w:pPr>
        <w:ind w:left="5979" w:hanging="569"/>
      </w:pPr>
      <w:rPr>
        <w:rFonts w:hint="default"/>
        <w:lang w:val="ru-RU" w:eastAsia="en-US" w:bidi="ar-SA"/>
      </w:rPr>
    </w:lvl>
    <w:lvl w:ilvl="7" w:tplc="FCB07CB6">
      <w:numFmt w:val="bullet"/>
      <w:lvlText w:val="•"/>
      <w:lvlJc w:val="left"/>
      <w:pPr>
        <w:ind w:left="6926" w:hanging="569"/>
      </w:pPr>
      <w:rPr>
        <w:rFonts w:hint="default"/>
        <w:lang w:val="ru-RU" w:eastAsia="en-US" w:bidi="ar-SA"/>
      </w:rPr>
    </w:lvl>
    <w:lvl w:ilvl="8" w:tplc="BD641FB6">
      <w:numFmt w:val="bullet"/>
      <w:lvlText w:val="•"/>
      <w:lvlJc w:val="left"/>
      <w:pPr>
        <w:ind w:left="7873" w:hanging="569"/>
      </w:pPr>
      <w:rPr>
        <w:rFonts w:hint="default"/>
        <w:lang w:val="ru-RU" w:eastAsia="en-US" w:bidi="ar-SA"/>
      </w:rPr>
    </w:lvl>
  </w:abstractNum>
  <w:abstractNum w:abstractNumId="2">
    <w:nsid w:val="63ED392B"/>
    <w:multiLevelType w:val="hybridMultilevel"/>
    <w:tmpl w:val="E1F07122"/>
    <w:lvl w:ilvl="0" w:tplc="824ACEB6">
      <w:start w:val="9"/>
      <w:numFmt w:val="decimal"/>
      <w:lvlText w:val="%1."/>
      <w:lvlJc w:val="left"/>
      <w:pPr>
        <w:ind w:left="1363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CEF6F4">
      <w:numFmt w:val="none"/>
      <w:lvlText w:val=""/>
      <w:lvlJc w:val="left"/>
      <w:pPr>
        <w:tabs>
          <w:tab w:val="num" w:pos="360"/>
        </w:tabs>
      </w:pPr>
    </w:lvl>
    <w:lvl w:ilvl="2" w:tplc="79FE9DA2">
      <w:numFmt w:val="bullet"/>
      <w:lvlText w:val="•"/>
      <w:lvlJc w:val="left"/>
      <w:pPr>
        <w:ind w:left="2294" w:hanging="713"/>
      </w:pPr>
      <w:rPr>
        <w:rFonts w:hint="default"/>
        <w:lang w:val="ru-RU" w:eastAsia="en-US" w:bidi="ar-SA"/>
      </w:rPr>
    </w:lvl>
    <w:lvl w:ilvl="3" w:tplc="C688EA88">
      <w:numFmt w:val="bullet"/>
      <w:lvlText w:val="•"/>
      <w:lvlJc w:val="left"/>
      <w:pPr>
        <w:ind w:left="3228" w:hanging="713"/>
      </w:pPr>
      <w:rPr>
        <w:rFonts w:hint="default"/>
        <w:lang w:val="ru-RU" w:eastAsia="en-US" w:bidi="ar-SA"/>
      </w:rPr>
    </w:lvl>
    <w:lvl w:ilvl="4" w:tplc="2A58BBF4">
      <w:numFmt w:val="bullet"/>
      <w:lvlText w:val="•"/>
      <w:lvlJc w:val="left"/>
      <w:pPr>
        <w:ind w:left="4162" w:hanging="713"/>
      </w:pPr>
      <w:rPr>
        <w:rFonts w:hint="default"/>
        <w:lang w:val="ru-RU" w:eastAsia="en-US" w:bidi="ar-SA"/>
      </w:rPr>
    </w:lvl>
    <w:lvl w:ilvl="5" w:tplc="1A80E508">
      <w:numFmt w:val="bullet"/>
      <w:lvlText w:val="•"/>
      <w:lvlJc w:val="left"/>
      <w:pPr>
        <w:ind w:left="5096" w:hanging="713"/>
      </w:pPr>
      <w:rPr>
        <w:rFonts w:hint="default"/>
        <w:lang w:val="ru-RU" w:eastAsia="en-US" w:bidi="ar-SA"/>
      </w:rPr>
    </w:lvl>
    <w:lvl w:ilvl="6" w:tplc="FA042ADA">
      <w:numFmt w:val="bullet"/>
      <w:lvlText w:val="•"/>
      <w:lvlJc w:val="left"/>
      <w:pPr>
        <w:ind w:left="6030" w:hanging="713"/>
      </w:pPr>
      <w:rPr>
        <w:rFonts w:hint="default"/>
        <w:lang w:val="ru-RU" w:eastAsia="en-US" w:bidi="ar-SA"/>
      </w:rPr>
    </w:lvl>
    <w:lvl w:ilvl="7" w:tplc="549C5CE8">
      <w:numFmt w:val="bullet"/>
      <w:lvlText w:val="•"/>
      <w:lvlJc w:val="left"/>
      <w:pPr>
        <w:ind w:left="6964" w:hanging="713"/>
      </w:pPr>
      <w:rPr>
        <w:rFonts w:hint="default"/>
        <w:lang w:val="ru-RU" w:eastAsia="en-US" w:bidi="ar-SA"/>
      </w:rPr>
    </w:lvl>
    <w:lvl w:ilvl="8" w:tplc="BE0A18FC">
      <w:numFmt w:val="bullet"/>
      <w:lvlText w:val="•"/>
      <w:lvlJc w:val="left"/>
      <w:pPr>
        <w:ind w:left="7898" w:hanging="71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9455E"/>
    <w:rsid w:val="00041835"/>
    <w:rsid w:val="00042D2A"/>
    <w:rsid w:val="00077A16"/>
    <w:rsid w:val="001265F0"/>
    <w:rsid w:val="0013671C"/>
    <w:rsid w:val="001927D5"/>
    <w:rsid w:val="001C4B41"/>
    <w:rsid w:val="00260B02"/>
    <w:rsid w:val="00264FB7"/>
    <w:rsid w:val="0029455E"/>
    <w:rsid w:val="002D0A82"/>
    <w:rsid w:val="002F4F94"/>
    <w:rsid w:val="00304FB9"/>
    <w:rsid w:val="003060F8"/>
    <w:rsid w:val="003366A3"/>
    <w:rsid w:val="003C184A"/>
    <w:rsid w:val="003E68D3"/>
    <w:rsid w:val="0042025B"/>
    <w:rsid w:val="00421BDB"/>
    <w:rsid w:val="004277A6"/>
    <w:rsid w:val="00445E15"/>
    <w:rsid w:val="00454DE0"/>
    <w:rsid w:val="00483A35"/>
    <w:rsid w:val="00485BC6"/>
    <w:rsid w:val="004917F6"/>
    <w:rsid w:val="00492CA0"/>
    <w:rsid w:val="004C6C43"/>
    <w:rsid w:val="004D35EC"/>
    <w:rsid w:val="004D54DF"/>
    <w:rsid w:val="004E25B8"/>
    <w:rsid w:val="004F66C4"/>
    <w:rsid w:val="00511017"/>
    <w:rsid w:val="005A4516"/>
    <w:rsid w:val="00620187"/>
    <w:rsid w:val="0063799E"/>
    <w:rsid w:val="00651026"/>
    <w:rsid w:val="0066264A"/>
    <w:rsid w:val="00663511"/>
    <w:rsid w:val="006736DC"/>
    <w:rsid w:val="006C075A"/>
    <w:rsid w:val="006E2501"/>
    <w:rsid w:val="007108C1"/>
    <w:rsid w:val="00755348"/>
    <w:rsid w:val="00757272"/>
    <w:rsid w:val="007A13DB"/>
    <w:rsid w:val="007D74F2"/>
    <w:rsid w:val="007E438F"/>
    <w:rsid w:val="00851BF1"/>
    <w:rsid w:val="008A1C48"/>
    <w:rsid w:val="008A423C"/>
    <w:rsid w:val="008B347F"/>
    <w:rsid w:val="008D4C92"/>
    <w:rsid w:val="00904EA2"/>
    <w:rsid w:val="00920ED4"/>
    <w:rsid w:val="00991B86"/>
    <w:rsid w:val="009A67B2"/>
    <w:rsid w:val="009B27CB"/>
    <w:rsid w:val="009E1D59"/>
    <w:rsid w:val="009E4C70"/>
    <w:rsid w:val="00A27EB6"/>
    <w:rsid w:val="00A91D2A"/>
    <w:rsid w:val="00AB4878"/>
    <w:rsid w:val="00AB5F27"/>
    <w:rsid w:val="00AC6A87"/>
    <w:rsid w:val="00B01E68"/>
    <w:rsid w:val="00B04178"/>
    <w:rsid w:val="00B05582"/>
    <w:rsid w:val="00B05BF7"/>
    <w:rsid w:val="00B91DD3"/>
    <w:rsid w:val="00BD2345"/>
    <w:rsid w:val="00C03460"/>
    <w:rsid w:val="00C619E3"/>
    <w:rsid w:val="00C647EF"/>
    <w:rsid w:val="00D235B2"/>
    <w:rsid w:val="00D26BCC"/>
    <w:rsid w:val="00D669B8"/>
    <w:rsid w:val="00D94756"/>
    <w:rsid w:val="00DE2FDB"/>
    <w:rsid w:val="00DF590C"/>
    <w:rsid w:val="00E61923"/>
    <w:rsid w:val="00ED0050"/>
    <w:rsid w:val="00EE03DC"/>
    <w:rsid w:val="00F56ADF"/>
    <w:rsid w:val="00F6261C"/>
    <w:rsid w:val="00FA03E6"/>
    <w:rsid w:val="00FA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455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45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455E"/>
    <w:rPr>
      <w:sz w:val="28"/>
      <w:szCs w:val="28"/>
    </w:rPr>
  </w:style>
  <w:style w:type="paragraph" w:styleId="a4">
    <w:name w:val="Title"/>
    <w:basedOn w:val="a"/>
    <w:uiPriority w:val="1"/>
    <w:qFormat/>
    <w:rsid w:val="0029455E"/>
    <w:pPr>
      <w:spacing w:before="7" w:line="319" w:lineRule="exact"/>
      <w:ind w:left="357" w:right="8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9455E"/>
    <w:pPr>
      <w:ind w:left="305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9455E"/>
  </w:style>
  <w:style w:type="paragraph" w:customStyle="1" w:styleId="w3-t">
    <w:name w:val="w3-t"/>
    <w:basedOn w:val="a"/>
    <w:rsid w:val="007108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A45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451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5A45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4516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A45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4516"/>
    <w:rPr>
      <w:rFonts w:ascii="Tahoma" w:eastAsia="Times New Roman" w:hAnsi="Tahoma" w:cs="Tahoma"/>
      <w:sz w:val="16"/>
      <w:szCs w:val="16"/>
      <w:lang w:val="ru-RU"/>
    </w:rPr>
  </w:style>
  <w:style w:type="table" w:styleId="ac">
    <w:name w:val="Table Grid"/>
    <w:basedOn w:val="a1"/>
    <w:uiPriority w:val="59"/>
    <w:rsid w:val="006510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7</Pages>
  <Words>2798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Блощицын</dc:creator>
  <cp:lastModifiedBy>555</cp:lastModifiedBy>
  <cp:revision>37</cp:revision>
  <cp:lastPrinted>2024-04-27T08:09:00Z</cp:lastPrinted>
  <dcterms:created xsi:type="dcterms:W3CDTF">2024-03-05T08:29:00Z</dcterms:created>
  <dcterms:modified xsi:type="dcterms:W3CDTF">2024-05-02T04:44:00Z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2024-03-05T00:00:00Z</vt:filetime>
  </property>
</Properties>
</file>