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1B157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340561" w:rsidRPr="00876DA6">
              <w:rPr>
                <w:szCs w:val="28"/>
              </w:rPr>
              <w:t>2</w:t>
            </w:r>
            <w:r w:rsidR="001B1572">
              <w:rPr>
                <w:szCs w:val="28"/>
              </w:rPr>
              <w:t>3</w:t>
            </w:r>
            <w:r w:rsidR="0065161F" w:rsidRPr="00876DA6">
              <w:rPr>
                <w:szCs w:val="28"/>
              </w:rPr>
              <w:t xml:space="preserve"> </w:t>
            </w:r>
            <w:r w:rsidR="004A3B3D" w:rsidRPr="00876DA6">
              <w:rPr>
                <w:szCs w:val="28"/>
              </w:rPr>
              <w:t xml:space="preserve">апреля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352422" w:rsidRPr="00876DA6">
              <w:rPr>
                <w:szCs w:val="28"/>
              </w:rPr>
              <w:t>2</w:t>
            </w:r>
            <w:r w:rsidR="00DE429A">
              <w:rPr>
                <w:szCs w:val="28"/>
              </w:rPr>
              <w:t>5</w:t>
            </w:r>
            <w:r w:rsidR="001B1572">
              <w:rPr>
                <w:szCs w:val="28"/>
              </w:rPr>
              <w:t>6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B1572" w:rsidRPr="001B1572" w:rsidRDefault="001B1572" w:rsidP="001B1572">
      <w:pPr>
        <w:suppressAutoHyphens/>
        <w:adjustRightInd/>
        <w:spacing w:line="240" w:lineRule="exact"/>
        <w:textAlignment w:val="auto"/>
        <w:rPr>
          <w:rFonts w:eastAsia="Lucida Sans Unicode"/>
          <w:bCs/>
          <w:spacing w:val="2"/>
          <w:sz w:val="28"/>
          <w:szCs w:val="28"/>
          <w:lang w:eastAsia="zh-CN" w:bidi="en-US"/>
        </w:rPr>
      </w:pPr>
      <w:r w:rsidRPr="001B1572">
        <w:rPr>
          <w:rFonts w:eastAsia="Calibri"/>
          <w:bCs/>
          <w:kern w:val="36"/>
          <w:sz w:val="28"/>
          <w:szCs w:val="28"/>
          <w:lang w:val="uk-UA" w:eastAsia="uk-UA"/>
        </w:rPr>
        <w:t xml:space="preserve">Об </w:t>
      </w:r>
      <w:proofErr w:type="spellStart"/>
      <w:r w:rsidRPr="001B1572">
        <w:rPr>
          <w:rFonts w:eastAsia="Calibri"/>
          <w:bCs/>
          <w:kern w:val="36"/>
          <w:sz w:val="28"/>
          <w:szCs w:val="28"/>
          <w:lang w:val="uk-UA" w:eastAsia="uk-UA"/>
        </w:rPr>
        <w:t>утверждении</w:t>
      </w:r>
      <w:proofErr w:type="spellEnd"/>
      <w:r w:rsidRPr="001B1572">
        <w:rPr>
          <w:rFonts w:eastAsia="Calibri"/>
          <w:bCs/>
          <w:kern w:val="36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административного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регламента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по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предоставлению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администраци</w:t>
      </w:r>
      <w:proofErr w:type="spellEnd"/>
      <w:r w:rsidRPr="001B1572">
        <w:rPr>
          <w:rFonts w:eastAsia="Calibri"/>
          <w:sz w:val="28"/>
          <w:szCs w:val="28"/>
          <w:lang w:eastAsia="uk-UA"/>
        </w:rPr>
        <w:t>ей</w:t>
      </w:r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r w:rsidRPr="001B1572">
        <w:rPr>
          <w:rFonts w:eastAsia="Calibri"/>
          <w:sz w:val="28"/>
          <w:szCs w:val="28"/>
          <w:lang w:eastAsia="uk-UA"/>
        </w:rPr>
        <w:t>Арзгирского муниципального</w:t>
      </w:r>
      <w:r w:rsidRPr="001B1572">
        <w:rPr>
          <w:rFonts w:eastAsia="Calibri"/>
          <w:sz w:val="28"/>
          <w:szCs w:val="28"/>
          <w:lang w:val="uk-UA" w:eastAsia="uk-UA"/>
        </w:rPr>
        <w:t xml:space="preserve"> округа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Ставропольского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края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муниципальной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услуги </w:t>
      </w:r>
      <w:r w:rsidRPr="001B1572">
        <w:rPr>
          <w:rFonts w:eastAsia="Courier New"/>
          <w:sz w:val="28"/>
          <w:szCs w:val="28"/>
          <w:lang w:bidi="en-US"/>
        </w:rPr>
        <w:t>«Принятие граждан на учет в качестве нуждающихся в жилых помещениях»</w:t>
      </w:r>
    </w:p>
    <w:p w:rsidR="001B1572" w:rsidRPr="001B1572" w:rsidRDefault="001B1572" w:rsidP="001B1572">
      <w:pPr>
        <w:autoSpaceDE w:val="0"/>
        <w:autoSpaceDN w:val="0"/>
        <w:textAlignment w:val="auto"/>
        <w:rPr>
          <w:sz w:val="28"/>
          <w:szCs w:val="28"/>
        </w:rPr>
      </w:pPr>
    </w:p>
    <w:p w:rsidR="001B1572" w:rsidRPr="001B1572" w:rsidRDefault="001B1572" w:rsidP="001B1572">
      <w:pPr>
        <w:widowControl/>
        <w:adjustRightInd/>
        <w:ind w:firstLine="708"/>
        <w:textAlignment w:val="auto"/>
        <w:rPr>
          <w:sz w:val="28"/>
          <w:szCs w:val="28"/>
        </w:rPr>
      </w:pPr>
      <w:r w:rsidRPr="001B1572">
        <w:rPr>
          <w:sz w:val="28"/>
          <w:szCs w:val="28"/>
        </w:rPr>
        <w:t>В соответствии с Жилищным кодексом Российской Федерации, Фед</w:t>
      </w:r>
      <w:r w:rsidRPr="001B1572">
        <w:rPr>
          <w:sz w:val="28"/>
          <w:szCs w:val="28"/>
        </w:rPr>
        <w:t>е</w:t>
      </w:r>
      <w:r w:rsidRPr="001B1572">
        <w:rPr>
          <w:sz w:val="28"/>
          <w:szCs w:val="28"/>
        </w:rPr>
        <w:t>ральными законами от 27.07.2010 г. № 210-ФЗ «Об организации предоставл</w:t>
      </w:r>
      <w:r w:rsidRPr="001B1572">
        <w:rPr>
          <w:sz w:val="28"/>
          <w:szCs w:val="28"/>
        </w:rPr>
        <w:t>е</w:t>
      </w:r>
      <w:r w:rsidRPr="001B1572">
        <w:rPr>
          <w:sz w:val="28"/>
          <w:szCs w:val="28"/>
        </w:rPr>
        <w:t xml:space="preserve">ния государственных и муниципальных услуг», от 06.10.2003 г. № 131-ФЗ </w:t>
      </w:r>
      <w:r>
        <w:rPr>
          <w:sz w:val="28"/>
          <w:szCs w:val="28"/>
        </w:rPr>
        <w:t xml:space="preserve">            </w:t>
      </w:r>
      <w:r w:rsidRPr="001B1572">
        <w:rPr>
          <w:sz w:val="28"/>
          <w:szCs w:val="28"/>
        </w:rPr>
        <w:t xml:space="preserve">«Об общих принципах организации местного самоуправления </w:t>
      </w:r>
      <w:proofErr w:type="gramStart"/>
      <w:r w:rsidRPr="001B1572">
        <w:rPr>
          <w:sz w:val="28"/>
          <w:szCs w:val="28"/>
        </w:rPr>
        <w:t>в</w:t>
      </w:r>
      <w:proofErr w:type="gramEnd"/>
      <w:r w:rsidRPr="001B1572">
        <w:rPr>
          <w:sz w:val="28"/>
          <w:szCs w:val="28"/>
        </w:rPr>
        <w:t xml:space="preserve"> Российской </w:t>
      </w:r>
      <w:proofErr w:type="gramStart"/>
      <w:r w:rsidRPr="001B1572">
        <w:rPr>
          <w:sz w:val="28"/>
          <w:szCs w:val="28"/>
        </w:rPr>
        <w:t>Федерации», Постановлением Правительства РФ от 17 декабря 2010 г. № 1050 "О реализации отдельных мероприятий государственной программы Росси</w:t>
      </w:r>
      <w:r w:rsidRPr="001B1572">
        <w:rPr>
          <w:sz w:val="28"/>
          <w:szCs w:val="28"/>
        </w:rPr>
        <w:t>й</w:t>
      </w:r>
      <w:r w:rsidRPr="001B1572">
        <w:rPr>
          <w:sz w:val="28"/>
          <w:szCs w:val="28"/>
        </w:rPr>
        <w:t>ской Федерации "Обеспечение доступным и комфортным жильем и комм</w:t>
      </w:r>
      <w:r w:rsidRPr="001B1572">
        <w:rPr>
          <w:sz w:val="28"/>
          <w:szCs w:val="28"/>
        </w:rPr>
        <w:t>у</w:t>
      </w:r>
      <w:r w:rsidRPr="001B1572">
        <w:rPr>
          <w:sz w:val="28"/>
          <w:szCs w:val="28"/>
        </w:rPr>
        <w:t>нальными услугами граждан Российской Федерации", Законом Ставропольск</w:t>
      </w:r>
      <w:r w:rsidRPr="001B1572">
        <w:rPr>
          <w:sz w:val="28"/>
          <w:szCs w:val="28"/>
        </w:rPr>
        <w:t>о</w:t>
      </w:r>
      <w:r w:rsidRPr="001B1572">
        <w:rPr>
          <w:sz w:val="28"/>
          <w:szCs w:val="28"/>
        </w:rPr>
        <w:t xml:space="preserve">го края от 16.03.2006 г. № 13-кз «О некоторых вопросах в области жилищных отношений в Ставропольском крае», </w:t>
      </w:r>
      <w:r w:rsidRPr="001B1572">
        <w:rPr>
          <w:rFonts w:eastAsia="Calibri"/>
          <w:sz w:val="28"/>
          <w:szCs w:val="28"/>
          <w:lang w:eastAsia="zh-CN" w:bidi="en-US"/>
        </w:rPr>
        <w:t>постановлением администрации Арзги</w:t>
      </w:r>
      <w:r w:rsidRPr="001B1572">
        <w:rPr>
          <w:rFonts w:eastAsia="Calibri"/>
          <w:sz w:val="28"/>
          <w:szCs w:val="28"/>
          <w:lang w:eastAsia="zh-CN" w:bidi="en-US"/>
        </w:rPr>
        <w:t>р</w:t>
      </w:r>
      <w:r w:rsidRPr="001B1572">
        <w:rPr>
          <w:rFonts w:eastAsia="Calibri"/>
          <w:sz w:val="28"/>
          <w:szCs w:val="28"/>
          <w:lang w:eastAsia="zh-CN" w:bidi="en-US"/>
        </w:rPr>
        <w:t xml:space="preserve">ского муниципального округа Ставропольского края от 15.02.2021 г № 118 </w:t>
      </w:r>
      <w:r>
        <w:rPr>
          <w:rFonts w:eastAsia="Calibri"/>
          <w:sz w:val="28"/>
          <w:szCs w:val="28"/>
          <w:lang w:eastAsia="zh-CN" w:bidi="en-US"/>
        </w:rPr>
        <w:t xml:space="preserve">            </w:t>
      </w:r>
      <w:r w:rsidRPr="001B1572">
        <w:rPr>
          <w:rFonts w:eastAsia="Calibri"/>
          <w:sz w:val="28"/>
          <w:szCs w:val="28"/>
          <w:lang w:eastAsia="zh-CN" w:bidi="en-US"/>
        </w:rPr>
        <w:t>«Об утверждении Порядка</w:t>
      </w:r>
      <w:proofErr w:type="gramEnd"/>
      <w:r w:rsidRPr="001B1572">
        <w:rPr>
          <w:rFonts w:eastAsia="Calibri"/>
          <w:sz w:val="28"/>
          <w:szCs w:val="28"/>
          <w:lang w:eastAsia="zh-CN" w:bidi="en-US"/>
        </w:rPr>
        <w:t xml:space="preserve"> </w:t>
      </w:r>
      <w:proofErr w:type="gramStart"/>
      <w:r w:rsidRPr="001B1572">
        <w:rPr>
          <w:rFonts w:eastAsia="Calibri"/>
          <w:sz w:val="28"/>
          <w:szCs w:val="28"/>
          <w:lang w:eastAsia="zh-CN" w:bidi="en-US"/>
        </w:rPr>
        <w:t>разработки и утверждения администрацией Арзги</w:t>
      </w:r>
      <w:r w:rsidRPr="001B1572">
        <w:rPr>
          <w:rFonts w:eastAsia="Calibri"/>
          <w:sz w:val="28"/>
          <w:szCs w:val="28"/>
          <w:lang w:eastAsia="zh-CN" w:bidi="en-US"/>
        </w:rPr>
        <w:t>р</w:t>
      </w:r>
      <w:r w:rsidRPr="001B1572">
        <w:rPr>
          <w:rFonts w:eastAsia="Calibri"/>
          <w:sz w:val="28"/>
          <w:szCs w:val="28"/>
          <w:lang w:eastAsia="zh-CN" w:bidi="en-US"/>
        </w:rPr>
        <w:t>ского муниципального округа Ставропольского края административных регл</w:t>
      </w:r>
      <w:r w:rsidRPr="001B1572">
        <w:rPr>
          <w:rFonts w:eastAsia="Calibri"/>
          <w:sz w:val="28"/>
          <w:szCs w:val="28"/>
          <w:lang w:eastAsia="zh-CN" w:bidi="en-US"/>
        </w:rPr>
        <w:t>а</w:t>
      </w:r>
      <w:r w:rsidRPr="001B1572">
        <w:rPr>
          <w:rFonts w:eastAsia="Calibri"/>
          <w:sz w:val="28"/>
          <w:szCs w:val="28"/>
          <w:lang w:eastAsia="zh-CN" w:bidi="en-US"/>
        </w:rPr>
        <w:t>ментов предоставления муниципальных услуг, Порядка разработки и утве</w:t>
      </w:r>
      <w:r w:rsidRPr="001B1572">
        <w:rPr>
          <w:rFonts w:eastAsia="Calibri"/>
          <w:sz w:val="28"/>
          <w:szCs w:val="28"/>
          <w:lang w:eastAsia="zh-CN" w:bidi="en-US"/>
        </w:rPr>
        <w:t>р</w:t>
      </w:r>
      <w:r w:rsidRPr="001B1572">
        <w:rPr>
          <w:rFonts w:eastAsia="Calibri"/>
          <w:sz w:val="28"/>
          <w:szCs w:val="28"/>
          <w:lang w:eastAsia="zh-CN" w:bidi="en-US"/>
        </w:rPr>
        <w:t xml:space="preserve">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</w:t>
      </w:r>
      <w:r>
        <w:rPr>
          <w:rFonts w:eastAsia="Calibri"/>
          <w:sz w:val="28"/>
          <w:szCs w:val="28"/>
          <w:lang w:eastAsia="zh-CN" w:bidi="en-US"/>
        </w:rPr>
        <w:t xml:space="preserve">             </w:t>
      </w:r>
      <w:r w:rsidRPr="001B1572">
        <w:rPr>
          <w:rFonts w:eastAsia="Calibri"/>
          <w:sz w:val="28"/>
          <w:szCs w:val="28"/>
          <w:lang w:eastAsia="zh-CN" w:bidi="en-US"/>
        </w:rPr>
        <w:t>регламентов предоставления муниципальных услуг и проектов администрати</w:t>
      </w:r>
      <w:r w:rsidRPr="001B1572">
        <w:rPr>
          <w:rFonts w:eastAsia="Calibri"/>
          <w:sz w:val="28"/>
          <w:szCs w:val="28"/>
          <w:lang w:eastAsia="zh-CN" w:bidi="en-US"/>
        </w:rPr>
        <w:t>в</w:t>
      </w:r>
      <w:r w:rsidRPr="001B1572">
        <w:rPr>
          <w:rFonts w:eastAsia="Calibri"/>
          <w:sz w:val="28"/>
          <w:szCs w:val="28"/>
          <w:lang w:eastAsia="zh-CN" w:bidi="en-US"/>
        </w:rPr>
        <w:t>ных регламентов исполнения муниципальных контрольных функций», пост</w:t>
      </w:r>
      <w:r w:rsidRPr="001B1572">
        <w:rPr>
          <w:rFonts w:eastAsia="Calibri"/>
          <w:sz w:val="28"/>
          <w:szCs w:val="28"/>
          <w:lang w:eastAsia="zh-CN" w:bidi="en-US"/>
        </w:rPr>
        <w:t>а</w:t>
      </w:r>
      <w:r w:rsidRPr="001B1572">
        <w:rPr>
          <w:rFonts w:eastAsia="Calibri"/>
          <w:sz w:val="28"/>
          <w:szCs w:val="28"/>
          <w:lang w:eastAsia="zh-CN" w:bidi="en-US"/>
        </w:rPr>
        <w:t>новлением администрации Арзгирского муниципального округа Ставропол</w:t>
      </w:r>
      <w:r w:rsidRPr="001B1572">
        <w:rPr>
          <w:rFonts w:eastAsia="Calibri"/>
          <w:sz w:val="28"/>
          <w:szCs w:val="28"/>
          <w:lang w:eastAsia="zh-CN" w:bidi="en-US"/>
        </w:rPr>
        <w:t>ь</w:t>
      </w:r>
      <w:r w:rsidRPr="001B1572">
        <w:rPr>
          <w:rFonts w:eastAsia="Calibri"/>
          <w:sz w:val="28"/>
          <w:szCs w:val="28"/>
          <w:lang w:eastAsia="zh-CN" w:bidi="en-US"/>
        </w:rPr>
        <w:t>ского края от 04 марта 2021 г</w:t>
      </w:r>
      <w:proofErr w:type="gramEnd"/>
      <w:r w:rsidRPr="001B1572">
        <w:rPr>
          <w:rFonts w:eastAsia="Calibri"/>
          <w:sz w:val="28"/>
          <w:szCs w:val="28"/>
          <w:lang w:eastAsia="zh-CN" w:bidi="en-US"/>
        </w:rPr>
        <w:t>. № 187 «Об утверждении Перечней муниципал</w:t>
      </w:r>
      <w:r w:rsidRPr="001B1572">
        <w:rPr>
          <w:rFonts w:eastAsia="Calibri"/>
          <w:sz w:val="28"/>
          <w:szCs w:val="28"/>
          <w:lang w:eastAsia="zh-CN" w:bidi="en-US"/>
        </w:rPr>
        <w:t>ь</w:t>
      </w:r>
      <w:r w:rsidRPr="001B1572">
        <w:rPr>
          <w:rFonts w:eastAsia="Calibri"/>
          <w:sz w:val="28"/>
          <w:szCs w:val="28"/>
          <w:lang w:eastAsia="zh-CN" w:bidi="en-US"/>
        </w:rPr>
        <w:t>ных услуг и муниципальных функций» (в редакции постановления админис</w:t>
      </w:r>
      <w:r w:rsidRPr="001B1572">
        <w:rPr>
          <w:rFonts w:eastAsia="Calibri"/>
          <w:sz w:val="28"/>
          <w:szCs w:val="28"/>
          <w:lang w:eastAsia="zh-CN" w:bidi="en-US"/>
        </w:rPr>
        <w:t>т</w:t>
      </w:r>
      <w:r w:rsidRPr="001B1572">
        <w:rPr>
          <w:rFonts w:eastAsia="Calibri"/>
          <w:sz w:val="28"/>
          <w:szCs w:val="28"/>
          <w:lang w:eastAsia="zh-CN" w:bidi="en-US"/>
        </w:rPr>
        <w:t>рации Арзгирского муниципального округа Ставропольского края от 27 апреля 2021 г. № 361, от 05.09.2023 г. №</w:t>
      </w:r>
      <w:r w:rsidR="00F423A1">
        <w:rPr>
          <w:rFonts w:eastAsia="Calibri"/>
          <w:sz w:val="28"/>
          <w:szCs w:val="28"/>
          <w:lang w:eastAsia="zh-CN" w:bidi="en-US"/>
        </w:rPr>
        <w:t xml:space="preserve"> </w:t>
      </w:r>
      <w:r w:rsidRPr="001B1572">
        <w:rPr>
          <w:rFonts w:eastAsia="Calibri"/>
          <w:sz w:val="28"/>
          <w:szCs w:val="28"/>
          <w:lang w:eastAsia="zh-CN" w:bidi="en-US"/>
        </w:rPr>
        <w:t xml:space="preserve">601) </w:t>
      </w:r>
      <w:r w:rsidRPr="001B1572">
        <w:rPr>
          <w:sz w:val="28"/>
          <w:szCs w:val="28"/>
        </w:rPr>
        <w:t>администрация Арзгирского муниц</w:t>
      </w:r>
      <w:r w:rsidRPr="001B1572">
        <w:rPr>
          <w:sz w:val="28"/>
          <w:szCs w:val="28"/>
        </w:rPr>
        <w:t>и</w:t>
      </w:r>
      <w:r w:rsidRPr="001B1572">
        <w:rPr>
          <w:sz w:val="28"/>
          <w:szCs w:val="28"/>
        </w:rPr>
        <w:t>пального округа Ставропольского края</w:t>
      </w:r>
    </w:p>
    <w:p w:rsidR="001B1572" w:rsidRPr="001B1572" w:rsidRDefault="001B1572" w:rsidP="001B1572">
      <w:pPr>
        <w:widowControl/>
        <w:adjustRightInd/>
        <w:textAlignment w:val="auto"/>
        <w:rPr>
          <w:b/>
          <w:sz w:val="28"/>
          <w:szCs w:val="28"/>
        </w:rPr>
      </w:pPr>
    </w:p>
    <w:p w:rsidR="001B1572" w:rsidRPr="001B1572" w:rsidRDefault="001B1572" w:rsidP="001B1572">
      <w:pPr>
        <w:widowControl/>
        <w:adjustRightInd/>
        <w:textAlignment w:val="auto"/>
        <w:rPr>
          <w:sz w:val="28"/>
          <w:szCs w:val="28"/>
        </w:rPr>
      </w:pPr>
      <w:r w:rsidRPr="001B1572">
        <w:rPr>
          <w:sz w:val="28"/>
          <w:szCs w:val="28"/>
        </w:rPr>
        <w:t xml:space="preserve">ПОСТАНОВЛЯЕТ: </w:t>
      </w:r>
    </w:p>
    <w:p w:rsidR="001B1572" w:rsidRPr="001B1572" w:rsidRDefault="001B1572" w:rsidP="001B1572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1B1572" w:rsidRPr="001B1572" w:rsidRDefault="001B1572" w:rsidP="001B1572">
      <w:pPr>
        <w:autoSpaceDE w:val="0"/>
        <w:autoSpaceDN w:val="0"/>
        <w:adjustRightInd/>
        <w:ind w:firstLine="708"/>
        <w:textAlignment w:val="auto"/>
        <w:rPr>
          <w:rFonts w:eastAsia="Calibri"/>
          <w:bCs/>
          <w:sz w:val="28"/>
          <w:szCs w:val="28"/>
          <w:lang w:eastAsia="uk-UA"/>
        </w:rPr>
      </w:pPr>
      <w:r w:rsidRPr="001B1572">
        <w:rPr>
          <w:rFonts w:eastAsia="Calibri" w:cs="Calibri"/>
          <w:sz w:val="28"/>
          <w:szCs w:val="28"/>
          <w:lang w:eastAsia="uk-UA"/>
        </w:rPr>
        <w:t>1.</w:t>
      </w:r>
      <w:r w:rsidRPr="001B1572">
        <w:rPr>
          <w:rFonts w:eastAsia="Calibri" w:cs="Calibri"/>
          <w:sz w:val="28"/>
          <w:szCs w:val="28"/>
          <w:lang w:val="uk-UA" w:eastAsia="uk-UA"/>
        </w:rPr>
        <w:t xml:space="preserve">Утвердить </w:t>
      </w:r>
      <w:proofErr w:type="spellStart"/>
      <w:r w:rsidRPr="001B1572">
        <w:rPr>
          <w:rFonts w:eastAsia="Calibri" w:cs="Calibri"/>
          <w:sz w:val="28"/>
          <w:szCs w:val="28"/>
          <w:lang w:val="uk-UA" w:eastAsia="uk-UA"/>
        </w:rPr>
        <w:t>адм</w:t>
      </w:r>
      <w:r w:rsidRPr="001B1572">
        <w:rPr>
          <w:rFonts w:eastAsia="Calibri" w:cs="Calibri"/>
          <w:sz w:val="28"/>
          <w:szCs w:val="28"/>
          <w:lang w:eastAsia="uk-UA"/>
        </w:rPr>
        <w:t>инистративный</w:t>
      </w:r>
      <w:proofErr w:type="spellEnd"/>
      <w:r w:rsidRPr="001B1572">
        <w:rPr>
          <w:rFonts w:eastAsia="Calibri" w:cs="Calibri"/>
          <w:sz w:val="28"/>
          <w:szCs w:val="28"/>
          <w:lang w:val="uk-UA" w:eastAsia="uk-UA"/>
        </w:rPr>
        <w:t xml:space="preserve"> регламент 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по </w:t>
      </w:r>
      <w:proofErr w:type="spellStart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предоставлению</w:t>
      </w:r>
      <w:proofErr w:type="spellEnd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админис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т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раци</w:t>
      </w:r>
      <w:proofErr w:type="spellEnd"/>
      <w:r w:rsidRPr="001B1572">
        <w:rPr>
          <w:rFonts w:eastAsia="Calibri" w:cs="Calibri"/>
          <w:color w:val="000000"/>
          <w:sz w:val="28"/>
          <w:szCs w:val="28"/>
          <w:lang w:eastAsia="uk-UA"/>
        </w:rPr>
        <w:t>ей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r w:rsidRPr="001B1572">
        <w:rPr>
          <w:rFonts w:eastAsia="Calibri" w:cs="Calibri"/>
          <w:color w:val="000000"/>
          <w:sz w:val="28"/>
          <w:szCs w:val="28"/>
          <w:lang w:eastAsia="uk-UA"/>
        </w:rPr>
        <w:t>Арзгирского муниципального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округа </w:t>
      </w:r>
      <w:proofErr w:type="spellStart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Ставропольского</w:t>
      </w:r>
      <w:proofErr w:type="spellEnd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края</w:t>
      </w:r>
      <w:proofErr w:type="spellEnd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муницип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а</w:t>
      </w:r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>льной</w:t>
      </w:r>
      <w:proofErr w:type="spellEnd"/>
      <w:r w:rsidRPr="001B1572">
        <w:rPr>
          <w:rFonts w:eastAsia="Calibri" w:cs="Calibri"/>
          <w:color w:val="000000"/>
          <w:sz w:val="28"/>
          <w:szCs w:val="28"/>
          <w:lang w:val="uk-UA" w:eastAsia="uk-UA"/>
        </w:rPr>
        <w:t xml:space="preserve"> услуги «</w:t>
      </w:r>
      <w:r w:rsidRPr="001B1572">
        <w:rPr>
          <w:rFonts w:eastAsia="Calibri"/>
          <w:sz w:val="28"/>
          <w:szCs w:val="28"/>
          <w:lang w:eastAsia="uk-UA"/>
        </w:rPr>
        <w:t>Принятие граждан на учет в качестве нуждающихся в жилых помещениях</w:t>
      </w:r>
      <w:r w:rsidRPr="001B1572">
        <w:rPr>
          <w:rFonts w:eastAsia="Calibri"/>
          <w:bCs/>
          <w:sz w:val="28"/>
          <w:szCs w:val="28"/>
          <w:lang w:val="uk-UA" w:eastAsia="uk-UA"/>
        </w:rPr>
        <w:t>»</w:t>
      </w:r>
      <w:r w:rsidRPr="001B1572">
        <w:rPr>
          <w:rFonts w:eastAsia="Calibri"/>
          <w:bCs/>
          <w:sz w:val="28"/>
          <w:szCs w:val="28"/>
          <w:lang w:eastAsia="uk-UA"/>
        </w:rPr>
        <w:t>.</w:t>
      </w:r>
    </w:p>
    <w:p w:rsidR="001B1572" w:rsidRPr="001B1572" w:rsidRDefault="001B1572" w:rsidP="001B1572">
      <w:pPr>
        <w:autoSpaceDE w:val="0"/>
        <w:autoSpaceDN w:val="0"/>
        <w:adjustRightInd/>
        <w:ind w:firstLine="708"/>
        <w:textAlignment w:val="auto"/>
        <w:rPr>
          <w:rFonts w:eastAsia="Calibri"/>
          <w:bCs/>
          <w:sz w:val="28"/>
          <w:szCs w:val="28"/>
          <w:lang w:eastAsia="uk-UA"/>
        </w:rPr>
      </w:pPr>
    </w:p>
    <w:p w:rsidR="001B1572" w:rsidRPr="001B1572" w:rsidRDefault="001B1572" w:rsidP="001B1572">
      <w:pPr>
        <w:autoSpaceDE w:val="0"/>
        <w:autoSpaceDN w:val="0"/>
        <w:adjustRightInd/>
        <w:ind w:firstLine="708"/>
        <w:textAlignment w:val="auto"/>
        <w:rPr>
          <w:rFonts w:eastAsia="Calibri"/>
          <w:bCs/>
          <w:sz w:val="28"/>
          <w:szCs w:val="28"/>
          <w:lang w:eastAsia="uk-UA"/>
        </w:rPr>
      </w:pPr>
      <w:r w:rsidRPr="001B1572">
        <w:rPr>
          <w:rFonts w:eastAsia="Calibri"/>
          <w:bCs/>
          <w:sz w:val="28"/>
          <w:szCs w:val="28"/>
          <w:lang w:eastAsia="uk-UA"/>
        </w:rPr>
        <w:t xml:space="preserve">2. </w:t>
      </w:r>
      <w:proofErr w:type="gramStart"/>
      <w:r w:rsidRPr="001B1572">
        <w:rPr>
          <w:rFonts w:eastAsia="Calibri"/>
          <w:bCs/>
          <w:sz w:val="28"/>
          <w:szCs w:val="28"/>
          <w:lang w:eastAsia="uk-UA"/>
        </w:rPr>
        <w:t xml:space="preserve">Признать утратившим силу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административный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регламент по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предост</w:t>
      </w:r>
      <w:r w:rsidRPr="001B1572">
        <w:rPr>
          <w:rFonts w:eastAsia="Calibri"/>
          <w:sz w:val="28"/>
          <w:szCs w:val="28"/>
          <w:lang w:val="uk-UA" w:eastAsia="uk-UA"/>
        </w:rPr>
        <w:t>а</w:t>
      </w:r>
      <w:r w:rsidRPr="001B1572">
        <w:rPr>
          <w:rFonts w:eastAsia="Calibri"/>
          <w:sz w:val="28"/>
          <w:szCs w:val="28"/>
          <w:lang w:val="uk-UA" w:eastAsia="uk-UA"/>
        </w:rPr>
        <w:t>влению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администраци</w:t>
      </w:r>
      <w:proofErr w:type="spellEnd"/>
      <w:r w:rsidRPr="001B1572">
        <w:rPr>
          <w:rFonts w:eastAsia="Calibri"/>
          <w:sz w:val="28"/>
          <w:szCs w:val="28"/>
          <w:lang w:eastAsia="uk-UA"/>
        </w:rPr>
        <w:t>ей</w:t>
      </w:r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r w:rsidRPr="001B1572">
        <w:rPr>
          <w:rFonts w:eastAsia="Calibri"/>
          <w:sz w:val="28"/>
          <w:szCs w:val="28"/>
          <w:lang w:eastAsia="uk-UA"/>
        </w:rPr>
        <w:t>Арзгирского муниципального</w:t>
      </w:r>
      <w:r w:rsidRPr="001B1572">
        <w:rPr>
          <w:rFonts w:eastAsia="Calibri"/>
          <w:sz w:val="28"/>
          <w:szCs w:val="28"/>
          <w:lang w:val="uk-UA" w:eastAsia="uk-UA"/>
        </w:rPr>
        <w:t xml:space="preserve"> округа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Ставропольского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lastRenderedPageBreak/>
        <w:t>края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1B1572">
        <w:rPr>
          <w:rFonts w:eastAsia="Calibri"/>
          <w:sz w:val="28"/>
          <w:szCs w:val="28"/>
          <w:lang w:val="uk-UA" w:eastAsia="uk-UA"/>
        </w:rPr>
        <w:t>муниципальной</w:t>
      </w:r>
      <w:proofErr w:type="spellEnd"/>
      <w:r w:rsidRPr="001B1572">
        <w:rPr>
          <w:rFonts w:eastAsia="Calibri"/>
          <w:sz w:val="28"/>
          <w:szCs w:val="28"/>
          <w:lang w:val="uk-UA" w:eastAsia="uk-UA"/>
        </w:rPr>
        <w:t xml:space="preserve"> услуги «</w:t>
      </w:r>
      <w:r w:rsidRPr="001B1572">
        <w:rPr>
          <w:rFonts w:eastAsia="Calibri"/>
          <w:sz w:val="28"/>
          <w:szCs w:val="28"/>
          <w:lang w:eastAsia="uk-UA"/>
        </w:rPr>
        <w:t>Принятие граждан на учет в качестве нужда</w:t>
      </w:r>
      <w:r w:rsidRPr="001B1572">
        <w:rPr>
          <w:rFonts w:eastAsia="Calibri"/>
          <w:sz w:val="28"/>
          <w:szCs w:val="28"/>
          <w:lang w:eastAsia="uk-UA"/>
        </w:rPr>
        <w:t>ю</w:t>
      </w:r>
      <w:r w:rsidRPr="001B1572">
        <w:rPr>
          <w:rFonts w:eastAsia="Calibri"/>
          <w:sz w:val="28"/>
          <w:szCs w:val="28"/>
          <w:lang w:eastAsia="uk-UA"/>
        </w:rPr>
        <w:t xml:space="preserve">щихся в жилых помещениях, предоставляемых по договору социального </w:t>
      </w:r>
      <w:r>
        <w:rPr>
          <w:rFonts w:eastAsia="Calibri"/>
          <w:sz w:val="28"/>
          <w:szCs w:val="28"/>
          <w:lang w:eastAsia="uk-UA"/>
        </w:rPr>
        <w:t xml:space="preserve">              </w:t>
      </w:r>
      <w:r w:rsidRPr="001B1572">
        <w:rPr>
          <w:rFonts w:eastAsia="Calibri"/>
          <w:sz w:val="28"/>
          <w:szCs w:val="28"/>
          <w:lang w:eastAsia="uk-UA"/>
        </w:rPr>
        <w:t>найма</w:t>
      </w:r>
      <w:r w:rsidRPr="001B1572">
        <w:rPr>
          <w:rFonts w:eastAsia="Calibri"/>
          <w:bCs/>
          <w:sz w:val="28"/>
          <w:szCs w:val="28"/>
          <w:lang w:eastAsia="uk-UA"/>
        </w:rPr>
        <w:t xml:space="preserve">», утвержденный постановлением </w:t>
      </w:r>
      <w:r w:rsidRPr="001B1572">
        <w:rPr>
          <w:sz w:val="28"/>
          <w:szCs w:val="28"/>
        </w:rPr>
        <w:t>администрации Арзгирского муниц</w:t>
      </w:r>
      <w:r w:rsidRPr="001B1572">
        <w:rPr>
          <w:sz w:val="28"/>
          <w:szCs w:val="28"/>
        </w:rPr>
        <w:t>и</w:t>
      </w:r>
      <w:r w:rsidRPr="001B1572">
        <w:rPr>
          <w:sz w:val="28"/>
          <w:szCs w:val="28"/>
        </w:rPr>
        <w:t>пального округа Ставропольского края от 24.06.2021г. №526.</w:t>
      </w:r>
      <w:proofErr w:type="gramEnd"/>
    </w:p>
    <w:p w:rsidR="001B1572" w:rsidRPr="001B1572" w:rsidRDefault="001B1572" w:rsidP="001B1572">
      <w:pPr>
        <w:autoSpaceDE w:val="0"/>
        <w:autoSpaceDN w:val="0"/>
        <w:adjustRightInd/>
        <w:ind w:firstLine="708"/>
        <w:textAlignment w:val="auto"/>
        <w:rPr>
          <w:rFonts w:eastAsia="Calibri"/>
          <w:bCs/>
          <w:sz w:val="28"/>
          <w:szCs w:val="28"/>
          <w:lang w:eastAsia="uk-UA"/>
        </w:rPr>
      </w:pPr>
    </w:p>
    <w:p w:rsidR="001B1572" w:rsidRPr="001B1572" w:rsidRDefault="001B1572" w:rsidP="001B1572">
      <w:pPr>
        <w:autoSpaceDE w:val="0"/>
        <w:autoSpaceDN w:val="0"/>
        <w:ind w:firstLine="709"/>
        <w:textAlignment w:val="auto"/>
        <w:rPr>
          <w:sz w:val="28"/>
          <w:szCs w:val="28"/>
          <w:lang w:eastAsia="zh-CN" w:bidi="en-US"/>
        </w:rPr>
      </w:pPr>
      <w:r w:rsidRPr="001B1572">
        <w:rPr>
          <w:sz w:val="28"/>
          <w:szCs w:val="28"/>
        </w:rPr>
        <w:t xml:space="preserve">2. </w:t>
      </w:r>
      <w:proofErr w:type="gramStart"/>
      <w:r w:rsidRPr="001B1572">
        <w:rPr>
          <w:sz w:val="28"/>
          <w:szCs w:val="28"/>
          <w:lang w:eastAsia="zh-CN" w:bidi="en-US"/>
        </w:rPr>
        <w:t>Контроль за</w:t>
      </w:r>
      <w:proofErr w:type="gramEnd"/>
      <w:r w:rsidRPr="001B1572">
        <w:rPr>
          <w:sz w:val="28"/>
          <w:szCs w:val="28"/>
          <w:lang w:eastAsia="zh-CN" w:bidi="en-US"/>
        </w:rPr>
        <w:t xml:space="preserve"> выполнением настоящего постановления возложить на </w:t>
      </w:r>
      <w:r>
        <w:rPr>
          <w:sz w:val="28"/>
          <w:szCs w:val="28"/>
          <w:lang w:eastAsia="zh-CN" w:bidi="en-US"/>
        </w:rPr>
        <w:t xml:space="preserve">     </w:t>
      </w:r>
      <w:r w:rsidRPr="001B1572">
        <w:rPr>
          <w:sz w:val="28"/>
          <w:szCs w:val="28"/>
          <w:lang w:eastAsia="zh-CN" w:bidi="en-US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  <w:lang w:eastAsia="zh-CN" w:bidi="en-US"/>
        </w:rPr>
        <w:t xml:space="preserve">              </w:t>
      </w:r>
      <w:r w:rsidRPr="001B1572">
        <w:rPr>
          <w:sz w:val="28"/>
          <w:szCs w:val="28"/>
          <w:lang w:eastAsia="zh-CN" w:bidi="en-US"/>
        </w:rPr>
        <w:t>Ставропольского края Ковалеву Е.В.</w:t>
      </w:r>
    </w:p>
    <w:p w:rsidR="001B1572" w:rsidRPr="001B1572" w:rsidRDefault="001B1572" w:rsidP="001B1572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1B1572" w:rsidRPr="001B1572" w:rsidRDefault="001B1572" w:rsidP="001B1572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1B1572">
        <w:rPr>
          <w:sz w:val="28"/>
          <w:szCs w:val="28"/>
        </w:rPr>
        <w:t xml:space="preserve">3. </w:t>
      </w:r>
      <w:r w:rsidRPr="001B1572">
        <w:rPr>
          <w:rFonts w:eastAsia="Calibri"/>
          <w:sz w:val="28"/>
          <w:szCs w:val="22"/>
          <w:lang w:eastAsia="zh-CN" w:bidi="en-US"/>
        </w:rPr>
        <w:t xml:space="preserve">Настоящее постановление вступает в силу на следующий день </w:t>
      </w:r>
      <w:r w:rsidR="00F423A1">
        <w:rPr>
          <w:rFonts w:eastAsia="Calibri"/>
          <w:sz w:val="28"/>
          <w:szCs w:val="22"/>
          <w:lang w:eastAsia="zh-CN" w:bidi="en-US"/>
        </w:rPr>
        <w:t>после</w:t>
      </w:r>
      <w:r w:rsidRPr="001B1572">
        <w:rPr>
          <w:rFonts w:eastAsia="Calibri"/>
          <w:sz w:val="28"/>
          <w:szCs w:val="22"/>
          <w:lang w:eastAsia="zh-CN" w:bidi="en-US"/>
        </w:rPr>
        <w:t xml:space="preserve"> дня его официального опубликования (обнародования).</w:t>
      </w:r>
    </w:p>
    <w:p w:rsidR="00937FA9" w:rsidRDefault="00937FA9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7FA9" w:rsidRDefault="00937FA9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B1572" w:rsidRDefault="001B1572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Pr="00876DA6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A91" w:rsidRPr="00876DA6" w:rsidRDefault="006E2967" w:rsidP="006E296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64198" w:rsidRPr="00876DA6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40561" w:rsidRPr="00876DA6" w:rsidRDefault="00340561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E2967" w:rsidRDefault="006E2967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DE429A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391" w:rsidRDefault="00081391" w:rsidP="00134342">
      <w:r>
        <w:separator/>
      </w:r>
    </w:p>
  </w:endnote>
  <w:endnote w:type="continuationSeparator" w:id="0">
    <w:p w:rsidR="00081391" w:rsidRDefault="0008139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391" w:rsidRDefault="00081391" w:rsidP="00134342">
      <w:r>
        <w:separator/>
      </w:r>
    </w:p>
  </w:footnote>
  <w:footnote w:type="continuationSeparator" w:id="0">
    <w:p w:rsidR="00081391" w:rsidRDefault="0008139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297DB9">
    <w:pPr>
      <w:pStyle w:val="a8"/>
      <w:jc w:val="center"/>
    </w:pPr>
    <w:fldSimple w:instr=" PAGE   \* MERGEFORMAT ">
      <w:r w:rsidR="000640C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540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0C4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39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572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B9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375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1D55"/>
    <w:rsid w:val="004F28F8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2DB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12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868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87F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B79F3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29A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3A1"/>
    <w:rsid w:val="00F42ADD"/>
    <w:rsid w:val="00F439BB"/>
    <w:rsid w:val="00F43D92"/>
    <w:rsid w:val="00F43F76"/>
    <w:rsid w:val="00F44A18"/>
    <w:rsid w:val="00F44F67"/>
    <w:rsid w:val="00F458DC"/>
    <w:rsid w:val="00F46658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540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3B8D-5292-47ED-B9A8-B6C9A036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649</cp:revision>
  <cp:lastPrinted>2024-04-24T12:45:00Z</cp:lastPrinted>
  <dcterms:created xsi:type="dcterms:W3CDTF">2023-10-30T11:29:00Z</dcterms:created>
  <dcterms:modified xsi:type="dcterms:W3CDTF">2024-05-02T04:44:00Z</dcterms:modified>
</cp:coreProperties>
</file>