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A05AA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A05AA6">
              <w:rPr>
                <w:szCs w:val="28"/>
              </w:rPr>
              <w:t>05 мая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45FAB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A05AA6">
              <w:rPr>
                <w:szCs w:val="28"/>
              </w:rPr>
              <w:t>244</w:t>
            </w:r>
          </w:p>
        </w:tc>
      </w:tr>
    </w:tbl>
    <w:p w:rsidR="00A05AA6" w:rsidRPr="00A05AA6" w:rsidRDefault="00A05AA6" w:rsidP="00A05AA6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r w:rsidRPr="00A05AA6">
        <w:rPr>
          <w:color w:val="000000"/>
          <w:sz w:val="28"/>
        </w:rPr>
        <w:t>О внесении изменений в отдельные нормативные правовые</w:t>
      </w:r>
      <w:bookmarkStart w:id="0" w:name="_GoBack"/>
      <w:bookmarkEnd w:id="0"/>
      <w:r w:rsidRPr="00A05AA6">
        <w:rPr>
          <w:color w:val="000000"/>
          <w:sz w:val="28"/>
        </w:rPr>
        <w:t xml:space="preserve"> акты </w:t>
      </w:r>
      <w:r w:rsidR="008246A5">
        <w:rPr>
          <w:color w:val="000000"/>
          <w:sz w:val="28"/>
        </w:rPr>
        <w:t xml:space="preserve">                      </w:t>
      </w:r>
      <w:r w:rsidRPr="00A05AA6">
        <w:rPr>
          <w:color w:val="000000"/>
          <w:sz w:val="28"/>
        </w:rPr>
        <w:t>администрации Арзгирского муниципального округа Ставропольского края</w:t>
      </w:r>
    </w:p>
    <w:p w:rsidR="00A05AA6" w:rsidRPr="00A05AA6" w:rsidRDefault="00A05AA6" w:rsidP="00A05AA6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</w:p>
    <w:p w:rsidR="00A05AA6" w:rsidRPr="00A05AA6" w:rsidRDefault="00A05AA6" w:rsidP="00A05AA6">
      <w:pPr>
        <w:widowControl/>
        <w:adjustRightInd/>
        <w:textAlignment w:val="auto"/>
        <w:rPr>
          <w:color w:val="000000"/>
          <w:sz w:val="28"/>
        </w:rPr>
      </w:pPr>
    </w:p>
    <w:p w:rsidR="00A05AA6" w:rsidRPr="00A05AA6" w:rsidRDefault="00A05AA6" w:rsidP="00A05AA6">
      <w:pPr>
        <w:widowControl/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A05AA6">
        <w:rPr>
          <w:color w:val="000000"/>
          <w:sz w:val="28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в связи с технической ошибкой, администрация</w:t>
      </w:r>
      <w:r w:rsidRPr="00A05AA6">
        <w:rPr>
          <w:color w:val="000000"/>
          <w:sz w:val="28"/>
          <w:szCs w:val="28"/>
        </w:rPr>
        <w:t xml:space="preserve"> Арзгирского </w:t>
      </w:r>
      <w:r>
        <w:rPr>
          <w:color w:val="000000"/>
          <w:sz w:val="28"/>
          <w:szCs w:val="28"/>
        </w:rPr>
        <w:t xml:space="preserve">             </w:t>
      </w:r>
      <w:r w:rsidRPr="00A05AA6">
        <w:rPr>
          <w:color w:val="000000"/>
          <w:sz w:val="28"/>
          <w:szCs w:val="28"/>
        </w:rPr>
        <w:t>муниципального округа Ставропольского края</w:t>
      </w:r>
    </w:p>
    <w:p w:rsidR="00A05AA6" w:rsidRPr="00A05AA6" w:rsidRDefault="00A05AA6" w:rsidP="00A05AA6">
      <w:pPr>
        <w:widowControl/>
        <w:adjustRightInd/>
        <w:textAlignment w:val="auto"/>
        <w:rPr>
          <w:color w:val="000000"/>
          <w:sz w:val="28"/>
        </w:rPr>
      </w:pPr>
    </w:p>
    <w:p w:rsidR="00A05AA6" w:rsidRPr="00A05AA6" w:rsidRDefault="00A05AA6" w:rsidP="00A05AA6">
      <w:pPr>
        <w:widowControl/>
        <w:adjustRightInd/>
        <w:textAlignment w:val="auto"/>
        <w:rPr>
          <w:color w:val="000000"/>
          <w:sz w:val="28"/>
        </w:rPr>
      </w:pPr>
      <w:r w:rsidRPr="00A05AA6">
        <w:rPr>
          <w:color w:val="000000"/>
          <w:sz w:val="28"/>
        </w:rPr>
        <w:t>ПОСТАНОВЛЯЕТ:</w:t>
      </w:r>
    </w:p>
    <w:p w:rsidR="00A05AA6" w:rsidRPr="00A05AA6" w:rsidRDefault="00A05AA6" w:rsidP="00A05AA6">
      <w:pPr>
        <w:widowControl/>
        <w:adjustRightInd/>
        <w:textAlignment w:val="auto"/>
        <w:rPr>
          <w:color w:val="000000"/>
          <w:sz w:val="28"/>
        </w:rPr>
      </w:pP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A05AA6">
        <w:rPr>
          <w:color w:val="000000"/>
          <w:sz w:val="28"/>
        </w:rPr>
        <w:t>1. Внести в постановление администрации Арзгирского муниципального округа Ставропольского края от 09 августа 2021г. № 645 «О признании утр</w:t>
      </w:r>
      <w:r w:rsidRPr="00A05AA6">
        <w:rPr>
          <w:color w:val="000000"/>
          <w:sz w:val="28"/>
        </w:rPr>
        <w:t>а</w:t>
      </w:r>
      <w:r w:rsidRPr="00A05AA6">
        <w:rPr>
          <w:color w:val="000000"/>
          <w:sz w:val="28"/>
        </w:rPr>
        <w:t>тившими силу ранее принятых постановлений администрации Арзгирского района Ставропольского края» (далее – постановление) следующие изменения:</w:t>
      </w: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A05AA6">
        <w:rPr>
          <w:color w:val="000000"/>
          <w:sz w:val="28"/>
        </w:rPr>
        <w:t>1.1. Пункт 1.82 части 1 постановления признать утратившим силу.</w:t>
      </w: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A05AA6">
        <w:rPr>
          <w:color w:val="000000"/>
          <w:sz w:val="28"/>
        </w:rPr>
        <w:t>1.2. Пункт 1.116 части 1 постановления признать утратившим силу.</w:t>
      </w:r>
    </w:p>
    <w:p w:rsid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A05AA6">
        <w:rPr>
          <w:color w:val="000000"/>
          <w:sz w:val="28"/>
          <w:szCs w:val="28"/>
        </w:rPr>
        <w:t>2.</w:t>
      </w:r>
      <w:r w:rsidRPr="00A05AA6">
        <w:rPr>
          <w:color w:val="000000"/>
          <w:sz w:val="28"/>
        </w:rPr>
        <w:t xml:space="preserve"> Внести в постановление администрации Арзгирского муниципального округа Ставропольского края от 31 января 2022г. № 67 «Об утверждении пол</w:t>
      </w:r>
      <w:r w:rsidRPr="00A05AA6">
        <w:rPr>
          <w:color w:val="000000"/>
          <w:sz w:val="28"/>
        </w:rPr>
        <w:t>о</w:t>
      </w:r>
      <w:r w:rsidRPr="00A05AA6">
        <w:rPr>
          <w:color w:val="000000"/>
          <w:sz w:val="28"/>
        </w:rPr>
        <w:t>жения о премии администрации Арзгирского района Ставропольского края» (далее – постановление) следующие изменения:</w:t>
      </w: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A05AA6">
        <w:rPr>
          <w:color w:val="000000"/>
          <w:sz w:val="28"/>
          <w:szCs w:val="28"/>
        </w:rPr>
        <w:t>2.1. Абзац 2 пункта 3 постановления признать утратившим силу.</w:t>
      </w:r>
    </w:p>
    <w:p w:rsid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A05AA6">
        <w:rPr>
          <w:color w:val="000000"/>
          <w:sz w:val="28"/>
          <w:szCs w:val="28"/>
        </w:rPr>
        <w:t xml:space="preserve">3. </w:t>
      </w:r>
      <w:proofErr w:type="gramStart"/>
      <w:r w:rsidRPr="00A05AA6">
        <w:rPr>
          <w:color w:val="000000"/>
          <w:sz w:val="28"/>
          <w:szCs w:val="28"/>
        </w:rPr>
        <w:t>Контроль за</w:t>
      </w:r>
      <w:proofErr w:type="gramEnd"/>
      <w:r w:rsidRPr="00A05AA6">
        <w:rPr>
          <w:color w:val="000000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A05AA6" w:rsidRPr="00A05AA6" w:rsidRDefault="00A05AA6" w:rsidP="00A05AA6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05AA6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 xml:space="preserve">           </w:t>
      </w:r>
      <w:r w:rsidRPr="00A05AA6">
        <w:rPr>
          <w:color w:val="000000"/>
          <w:sz w:val="28"/>
          <w:szCs w:val="28"/>
        </w:rPr>
        <w:t>обнародования.</w:t>
      </w:r>
    </w:p>
    <w:p w:rsidR="004656D0" w:rsidRDefault="004656D0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656D0" w:rsidRDefault="004656D0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5AA6" w:rsidRDefault="00A05AA6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656D0" w:rsidRPr="00585F2F" w:rsidRDefault="004656D0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A05AA6" w:rsidRPr="00A05AA6" w:rsidRDefault="004656D0" w:rsidP="000E543F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    А.И. Палагута</w:t>
      </w:r>
    </w:p>
    <w:sectPr w:rsidR="00A05AA6" w:rsidRPr="00A05AA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2D" w:rsidRDefault="0025632D" w:rsidP="00134342">
      <w:r>
        <w:separator/>
      </w:r>
    </w:p>
  </w:endnote>
  <w:endnote w:type="continuationSeparator" w:id="0">
    <w:p w:rsidR="0025632D" w:rsidRDefault="0025632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2D" w:rsidRDefault="0025632D" w:rsidP="00134342">
      <w:r>
        <w:separator/>
      </w:r>
    </w:p>
  </w:footnote>
  <w:footnote w:type="continuationSeparator" w:id="0">
    <w:p w:rsidR="0025632D" w:rsidRDefault="0025632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F2FC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0E543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543F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32D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2FCE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0709-C6E7-49CF-BFDF-9AAC3D2D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1383</cp:revision>
  <cp:lastPrinted>2025-04-18T10:46:00Z</cp:lastPrinted>
  <dcterms:created xsi:type="dcterms:W3CDTF">2024-07-22T09:11:00Z</dcterms:created>
  <dcterms:modified xsi:type="dcterms:W3CDTF">2025-05-13T10:43:00Z</dcterms:modified>
</cp:coreProperties>
</file>