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222038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222038">
        <w:rPr>
          <w:b/>
          <w:sz w:val="32"/>
          <w:szCs w:val="32"/>
        </w:rPr>
        <w:t>П</w:t>
      </w:r>
      <w:proofErr w:type="gramEnd"/>
      <w:r w:rsidRPr="00222038">
        <w:rPr>
          <w:b/>
          <w:sz w:val="32"/>
          <w:szCs w:val="32"/>
        </w:rPr>
        <w:t xml:space="preserve"> О С Т А Н О В Л Е Н И Е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222038">
        <w:rPr>
          <w:b/>
          <w:sz w:val="24"/>
          <w:szCs w:val="24"/>
        </w:rPr>
        <w:t>ОКРУГА</w:t>
      </w:r>
      <w:r w:rsidRPr="00222038">
        <w:rPr>
          <w:b/>
          <w:sz w:val="24"/>
          <w:szCs w:val="24"/>
        </w:rPr>
        <w:t xml:space="preserve"> 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222038">
        <w:rPr>
          <w:b/>
          <w:sz w:val="24"/>
          <w:szCs w:val="24"/>
        </w:rPr>
        <w:t>СТАВРОПОЛЬСКОГО КРАЯ</w:t>
      </w:r>
    </w:p>
    <w:p w:rsidR="00882754" w:rsidRPr="00222038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222038" w:rsidTr="0092616F">
        <w:trPr>
          <w:trHeight w:val="655"/>
        </w:trPr>
        <w:tc>
          <w:tcPr>
            <w:tcW w:w="3063" w:type="dxa"/>
          </w:tcPr>
          <w:p w:rsidR="00882754" w:rsidRPr="00222038" w:rsidRDefault="006D5881" w:rsidP="00352422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</w:t>
            </w:r>
            <w:r w:rsidR="00AD126C">
              <w:rPr>
                <w:szCs w:val="28"/>
              </w:rPr>
              <w:t>1</w:t>
            </w:r>
            <w:r w:rsidR="00352422">
              <w:rPr>
                <w:szCs w:val="28"/>
              </w:rPr>
              <w:t>2</w:t>
            </w:r>
            <w:r w:rsidR="0065161F">
              <w:rPr>
                <w:szCs w:val="28"/>
              </w:rPr>
              <w:t xml:space="preserve"> </w:t>
            </w:r>
            <w:r w:rsidR="004A3B3D">
              <w:rPr>
                <w:szCs w:val="28"/>
              </w:rPr>
              <w:t xml:space="preserve">апреля </w:t>
            </w:r>
            <w:r w:rsidR="002127F6" w:rsidRPr="00222038">
              <w:rPr>
                <w:szCs w:val="28"/>
              </w:rPr>
              <w:t xml:space="preserve">2024 </w:t>
            </w:r>
            <w:r w:rsidR="00882754" w:rsidRPr="00222038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222038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222038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222038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222038">
              <w:rPr>
                <w:szCs w:val="28"/>
              </w:rPr>
              <w:t xml:space="preserve">                           </w:t>
            </w:r>
            <w:r w:rsidR="00882754" w:rsidRPr="00222038">
              <w:rPr>
                <w:szCs w:val="28"/>
              </w:rPr>
              <w:t>№</w:t>
            </w:r>
            <w:r w:rsidR="00224559" w:rsidRPr="00222038">
              <w:rPr>
                <w:szCs w:val="28"/>
              </w:rPr>
              <w:t xml:space="preserve"> </w:t>
            </w:r>
            <w:r w:rsidR="00352422">
              <w:rPr>
                <w:szCs w:val="28"/>
              </w:rPr>
              <w:t>23</w:t>
            </w:r>
            <w:r w:rsidR="004E6A97">
              <w:rPr>
                <w:szCs w:val="28"/>
              </w:rPr>
              <w:t>3</w:t>
            </w:r>
          </w:p>
          <w:p w:rsidR="00204680" w:rsidRPr="00222038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E6A97" w:rsidRDefault="004E6A97" w:rsidP="004E6A97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4E6A97" w:rsidRPr="004E6A97" w:rsidRDefault="00584459" w:rsidP="004E6A97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4E6A97" w:rsidRPr="004E6A97">
        <w:rPr>
          <w:sz w:val="28"/>
          <w:szCs w:val="28"/>
        </w:rPr>
        <w:t xml:space="preserve"> в муниципальную программу Арзгирского </w:t>
      </w:r>
      <w:r w:rsidR="004E6A97">
        <w:rPr>
          <w:sz w:val="28"/>
          <w:szCs w:val="28"/>
        </w:rPr>
        <w:t xml:space="preserve">                           </w:t>
      </w:r>
      <w:r w:rsidR="004E6A97" w:rsidRPr="004E6A97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Ставропольского края «Развитие</w:t>
      </w:r>
      <w:r w:rsidR="004E6A97" w:rsidRPr="004E6A97">
        <w:rPr>
          <w:sz w:val="28"/>
          <w:szCs w:val="28"/>
        </w:rPr>
        <w:t xml:space="preserve"> образования в </w:t>
      </w:r>
      <w:r w:rsidR="004E6A97">
        <w:rPr>
          <w:sz w:val="28"/>
          <w:szCs w:val="28"/>
        </w:rPr>
        <w:t xml:space="preserve">                  </w:t>
      </w:r>
      <w:r w:rsidR="004E6A97" w:rsidRPr="004E6A97">
        <w:rPr>
          <w:sz w:val="28"/>
          <w:szCs w:val="28"/>
        </w:rPr>
        <w:t xml:space="preserve"> Арзгирском муниципальном округе на 2024-2029 годы», утвержденную </w:t>
      </w:r>
      <w:r w:rsidR="004E6A97">
        <w:rPr>
          <w:sz w:val="28"/>
          <w:szCs w:val="28"/>
        </w:rPr>
        <w:t xml:space="preserve">                    </w:t>
      </w:r>
      <w:r w:rsidR="004E6A97" w:rsidRPr="004E6A97">
        <w:rPr>
          <w:sz w:val="28"/>
          <w:szCs w:val="28"/>
        </w:rPr>
        <w:t xml:space="preserve">постановлением </w:t>
      </w:r>
      <w:r w:rsidR="005B6319">
        <w:rPr>
          <w:sz w:val="28"/>
          <w:szCs w:val="28"/>
        </w:rPr>
        <w:t xml:space="preserve">администрации </w:t>
      </w:r>
      <w:r w:rsidR="004E6A97" w:rsidRPr="004E6A97">
        <w:rPr>
          <w:sz w:val="28"/>
          <w:szCs w:val="28"/>
        </w:rPr>
        <w:t xml:space="preserve">Арзгирского муниципального округа </w:t>
      </w:r>
      <w:r w:rsidR="005B6319">
        <w:rPr>
          <w:sz w:val="28"/>
          <w:szCs w:val="28"/>
        </w:rPr>
        <w:t xml:space="preserve">                    </w:t>
      </w:r>
      <w:r w:rsidR="004E6A97" w:rsidRPr="004E6A97">
        <w:rPr>
          <w:sz w:val="28"/>
          <w:szCs w:val="28"/>
        </w:rPr>
        <w:t>Ставропольского края от 29 декабря 2023 года № 928</w:t>
      </w:r>
    </w:p>
    <w:p w:rsidR="004E6A97" w:rsidRDefault="004E6A97" w:rsidP="004E6A97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E6A97" w:rsidRPr="004E6A97" w:rsidRDefault="004E6A97" w:rsidP="004E6A97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E6A97" w:rsidRPr="004E6A97" w:rsidRDefault="004E6A97" w:rsidP="004E6A97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r w:rsidRPr="004E6A97">
        <w:rPr>
          <w:rFonts w:eastAsiaTheme="minorEastAsia"/>
          <w:sz w:val="28"/>
          <w:szCs w:val="28"/>
        </w:rPr>
        <w:t>В соответствии с решением Совета депутатов Арзгирского муниципальн</w:t>
      </w:r>
      <w:r w:rsidRPr="004E6A97">
        <w:rPr>
          <w:rFonts w:eastAsiaTheme="minorEastAsia"/>
          <w:sz w:val="28"/>
          <w:szCs w:val="28"/>
        </w:rPr>
        <w:t>о</w:t>
      </w:r>
      <w:r w:rsidRPr="004E6A97">
        <w:rPr>
          <w:rFonts w:eastAsiaTheme="minorEastAsia"/>
          <w:sz w:val="28"/>
          <w:szCs w:val="28"/>
        </w:rPr>
        <w:t>го округа Ставропольского края первого созыва от 04.03.2024 г. № 1 «О внес</w:t>
      </w:r>
      <w:r w:rsidRPr="004E6A97">
        <w:rPr>
          <w:rFonts w:eastAsiaTheme="minorEastAsia"/>
          <w:sz w:val="28"/>
          <w:szCs w:val="28"/>
        </w:rPr>
        <w:t>е</w:t>
      </w:r>
      <w:proofErr w:type="gramStart"/>
      <w:r w:rsidRPr="004E6A97">
        <w:rPr>
          <w:rFonts w:eastAsiaTheme="minorEastAsia"/>
          <w:sz w:val="28"/>
          <w:szCs w:val="28"/>
        </w:rPr>
        <w:t xml:space="preserve">нии изменений и дополнений в решение Совета депутатов от 15 декабря </w:t>
      </w:r>
      <w:r>
        <w:rPr>
          <w:rFonts w:eastAsiaTheme="minorEastAsia"/>
          <w:sz w:val="28"/>
          <w:szCs w:val="28"/>
        </w:rPr>
        <w:t xml:space="preserve">               </w:t>
      </w:r>
      <w:r w:rsidRPr="004E6A97">
        <w:rPr>
          <w:rFonts w:eastAsiaTheme="minorEastAsia"/>
          <w:sz w:val="28"/>
          <w:szCs w:val="28"/>
        </w:rPr>
        <w:t>2023 № 61 «О Бюджете Арзгирского муниципального округа Ставропольского края на 2024 год и плановый период 2025 и 2026 годов», постановлением адм</w:t>
      </w:r>
      <w:r w:rsidRPr="004E6A97">
        <w:rPr>
          <w:rFonts w:eastAsiaTheme="minorEastAsia"/>
          <w:sz w:val="28"/>
          <w:szCs w:val="28"/>
        </w:rPr>
        <w:t>и</w:t>
      </w:r>
      <w:r w:rsidRPr="004E6A97">
        <w:rPr>
          <w:rFonts w:eastAsiaTheme="minorEastAsia"/>
          <w:sz w:val="28"/>
          <w:szCs w:val="28"/>
        </w:rPr>
        <w:t>нистрации Арзгирского муниципальн</w:t>
      </w:r>
      <w:r>
        <w:rPr>
          <w:rFonts w:eastAsiaTheme="minorEastAsia"/>
          <w:sz w:val="28"/>
          <w:szCs w:val="28"/>
        </w:rPr>
        <w:t>ого района Ставропольского края</w:t>
      </w:r>
      <w:r w:rsidRPr="004E6A97">
        <w:rPr>
          <w:rFonts w:eastAsiaTheme="minorEastAsia"/>
          <w:sz w:val="28"/>
          <w:szCs w:val="28"/>
        </w:rPr>
        <w:t xml:space="preserve"> от </w:t>
      </w:r>
      <w:r>
        <w:rPr>
          <w:rFonts w:eastAsiaTheme="minorEastAsia"/>
          <w:sz w:val="28"/>
          <w:szCs w:val="28"/>
        </w:rPr>
        <w:t xml:space="preserve">           </w:t>
      </w:r>
      <w:r w:rsidRPr="004E6A97">
        <w:rPr>
          <w:rFonts w:eastAsiaTheme="minorEastAsia"/>
          <w:sz w:val="28"/>
          <w:szCs w:val="28"/>
        </w:rPr>
        <w:t>07 июля 2021г. № 565 «О Порядке принятия решения о разработке муниц</w:t>
      </w:r>
      <w:r w:rsidRPr="004E6A97">
        <w:rPr>
          <w:rFonts w:eastAsiaTheme="minorEastAsia"/>
          <w:sz w:val="28"/>
          <w:szCs w:val="28"/>
        </w:rPr>
        <w:t>и</w:t>
      </w:r>
      <w:r w:rsidRPr="004E6A97">
        <w:rPr>
          <w:rFonts w:eastAsiaTheme="minorEastAsia"/>
          <w:sz w:val="28"/>
          <w:szCs w:val="28"/>
        </w:rPr>
        <w:t>пальных программ Арзгирского муниципального округа Ставропольского края, их формирования, реализации и оценки</w:t>
      </w:r>
      <w:proofErr w:type="gramEnd"/>
      <w:r w:rsidRPr="004E6A97">
        <w:rPr>
          <w:rFonts w:eastAsiaTheme="minorEastAsia"/>
          <w:sz w:val="28"/>
          <w:szCs w:val="28"/>
        </w:rPr>
        <w:t xml:space="preserve"> эф</w:t>
      </w:r>
      <w:r w:rsidR="00584459">
        <w:rPr>
          <w:rFonts w:eastAsiaTheme="minorEastAsia"/>
          <w:sz w:val="28"/>
          <w:szCs w:val="28"/>
        </w:rPr>
        <w:t>фективности»,</w:t>
      </w:r>
      <w:r w:rsidRPr="004E6A97">
        <w:rPr>
          <w:rFonts w:eastAsiaTheme="minorEastAsia"/>
          <w:sz w:val="28"/>
          <w:szCs w:val="28"/>
        </w:rPr>
        <w:t xml:space="preserve"> </w:t>
      </w:r>
      <w:r w:rsidRPr="004E6A97">
        <w:rPr>
          <w:rFonts w:eastAsia="Calibri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 xml:space="preserve">            </w:t>
      </w:r>
      <w:r w:rsidRPr="004E6A97">
        <w:rPr>
          <w:rFonts w:eastAsia="Calibri"/>
          <w:sz w:val="28"/>
          <w:szCs w:val="28"/>
        </w:rPr>
        <w:t xml:space="preserve">Арзгирского муниципального округа Ставропольского края </w:t>
      </w:r>
    </w:p>
    <w:p w:rsidR="004E6A97" w:rsidRDefault="004E6A97" w:rsidP="004E6A97">
      <w:pPr>
        <w:widowControl/>
        <w:adjustRightInd/>
        <w:textAlignment w:val="auto"/>
        <w:rPr>
          <w:sz w:val="28"/>
          <w:szCs w:val="28"/>
        </w:rPr>
      </w:pPr>
    </w:p>
    <w:p w:rsidR="004E6A97" w:rsidRDefault="004E6A97" w:rsidP="004E6A97">
      <w:pPr>
        <w:widowControl/>
        <w:adjustRightInd/>
        <w:textAlignment w:val="auto"/>
        <w:rPr>
          <w:sz w:val="28"/>
          <w:szCs w:val="28"/>
        </w:rPr>
      </w:pPr>
      <w:r w:rsidRPr="004E6A97">
        <w:rPr>
          <w:sz w:val="28"/>
          <w:szCs w:val="28"/>
        </w:rPr>
        <w:t>ПОСТАНОВЛЯЕТ:</w:t>
      </w:r>
    </w:p>
    <w:p w:rsidR="004E6A97" w:rsidRPr="004E6A97" w:rsidRDefault="004E6A97" w:rsidP="004E6A97">
      <w:pPr>
        <w:widowControl/>
        <w:adjustRightInd/>
        <w:textAlignment w:val="auto"/>
        <w:rPr>
          <w:sz w:val="28"/>
          <w:szCs w:val="28"/>
        </w:rPr>
      </w:pPr>
    </w:p>
    <w:p w:rsidR="004E6A97" w:rsidRPr="004E6A97" w:rsidRDefault="004E6A97" w:rsidP="004E6A97">
      <w:pPr>
        <w:autoSpaceDE w:val="0"/>
        <w:autoSpaceDN w:val="0"/>
        <w:textAlignment w:val="auto"/>
        <w:rPr>
          <w:sz w:val="28"/>
          <w:szCs w:val="28"/>
        </w:rPr>
      </w:pPr>
      <w:r w:rsidRPr="004E6A97">
        <w:rPr>
          <w:sz w:val="28"/>
          <w:szCs w:val="28"/>
        </w:rPr>
        <w:t xml:space="preserve">       1. Утвердить прилагаемые изменения в муниципальную программу «Разв</w:t>
      </w:r>
      <w:r w:rsidRPr="004E6A97">
        <w:rPr>
          <w:sz w:val="28"/>
          <w:szCs w:val="28"/>
        </w:rPr>
        <w:t>и</w:t>
      </w:r>
      <w:r w:rsidRPr="004E6A97">
        <w:rPr>
          <w:sz w:val="28"/>
          <w:szCs w:val="28"/>
        </w:rPr>
        <w:t xml:space="preserve">тие  образования в  Арзгирском муниципальном округе на 2024-2029 годы», </w:t>
      </w:r>
      <w:r>
        <w:rPr>
          <w:sz w:val="28"/>
          <w:szCs w:val="28"/>
        </w:rPr>
        <w:t xml:space="preserve"> </w:t>
      </w:r>
      <w:r w:rsidRPr="004E6A97">
        <w:rPr>
          <w:sz w:val="28"/>
          <w:szCs w:val="28"/>
        </w:rPr>
        <w:t xml:space="preserve">утвержденную постановлением </w:t>
      </w:r>
      <w:r w:rsidR="005B6319">
        <w:rPr>
          <w:sz w:val="28"/>
          <w:szCs w:val="28"/>
        </w:rPr>
        <w:t>администрации</w:t>
      </w:r>
      <w:r w:rsidR="005B6319" w:rsidRPr="004E6A97">
        <w:rPr>
          <w:sz w:val="28"/>
          <w:szCs w:val="28"/>
        </w:rPr>
        <w:t xml:space="preserve"> </w:t>
      </w:r>
      <w:r w:rsidRPr="004E6A97">
        <w:rPr>
          <w:sz w:val="28"/>
          <w:szCs w:val="28"/>
        </w:rPr>
        <w:t>Арзгирского муниципального округа Ставропольского края от 29 декабря 2023 года № 928 (далее – Измен</w:t>
      </w:r>
      <w:r w:rsidRPr="004E6A97">
        <w:rPr>
          <w:sz w:val="28"/>
          <w:szCs w:val="28"/>
        </w:rPr>
        <w:t>е</w:t>
      </w:r>
      <w:r w:rsidRPr="004E6A97">
        <w:rPr>
          <w:sz w:val="28"/>
          <w:szCs w:val="28"/>
        </w:rPr>
        <w:t>ния).</w:t>
      </w:r>
    </w:p>
    <w:p w:rsidR="004E6A97" w:rsidRDefault="004E6A97" w:rsidP="004E6A97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4E6A97" w:rsidRPr="004E6A97" w:rsidRDefault="004E6A97" w:rsidP="004E6A97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4E6A97">
        <w:rPr>
          <w:sz w:val="28"/>
          <w:szCs w:val="28"/>
        </w:rPr>
        <w:t xml:space="preserve">2. </w:t>
      </w:r>
      <w:proofErr w:type="gramStart"/>
      <w:r w:rsidRPr="004E6A97">
        <w:rPr>
          <w:sz w:val="28"/>
          <w:szCs w:val="28"/>
        </w:rPr>
        <w:t>Контроль за</w:t>
      </w:r>
      <w:proofErr w:type="gramEnd"/>
      <w:r w:rsidRPr="004E6A97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</w:t>
      </w:r>
      <w:r w:rsidRPr="004E6A97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</w:t>
      </w:r>
      <w:r w:rsidRPr="004E6A97">
        <w:rPr>
          <w:sz w:val="28"/>
          <w:szCs w:val="28"/>
        </w:rPr>
        <w:t>Ставропольского края Ковалеву Е.В.</w:t>
      </w:r>
    </w:p>
    <w:p w:rsidR="004E6A97" w:rsidRDefault="004E6A97" w:rsidP="004E6A97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4E6A97" w:rsidRPr="004E6A97" w:rsidRDefault="004E6A97" w:rsidP="004E6A97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  <w:r w:rsidRPr="004E6A97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655A91" w:rsidRDefault="00655A91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879B0" w:rsidRDefault="004879B0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916D9" w:rsidRDefault="00E916D9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916D9" w:rsidRDefault="00E916D9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E6A97" w:rsidRDefault="004E6A97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E6A97" w:rsidRDefault="004E6A97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E6A97" w:rsidRDefault="004E6A97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E6A97" w:rsidRPr="00B766FC" w:rsidRDefault="004E6A97" w:rsidP="00B766F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64198" w:rsidRPr="0022203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222038">
        <w:rPr>
          <w:sz w:val="28"/>
        </w:rPr>
        <w:t>Глава Арзгирского муниципального  округа</w:t>
      </w:r>
    </w:p>
    <w:p w:rsidR="00AD126C" w:rsidRPr="00AD126C" w:rsidRDefault="00D64198" w:rsidP="00B13138">
      <w:pPr>
        <w:widowControl/>
        <w:adjustRightInd/>
        <w:spacing w:line="240" w:lineRule="exact"/>
        <w:jc w:val="left"/>
        <w:textAlignment w:val="auto"/>
      </w:pPr>
      <w:r w:rsidRPr="00222038">
        <w:rPr>
          <w:sz w:val="28"/>
        </w:rPr>
        <w:t>Ставропольского края                                                                       А.И. Палагута</w:t>
      </w:r>
    </w:p>
    <w:sectPr w:rsidR="00AD126C" w:rsidRPr="00AD126C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5BA" w:rsidRDefault="00BF05BA" w:rsidP="00134342">
      <w:r>
        <w:separator/>
      </w:r>
    </w:p>
  </w:endnote>
  <w:endnote w:type="continuationSeparator" w:id="0">
    <w:p w:rsidR="00BF05BA" w:rsidRDefault="00BF05B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5BA" w:rsidRDefault="00BF05BA" w:rsidP="00134342">
      <w:r>
        <w:separator/>
      </w:r>
    </w:p>
  </w:footnote>
  <w:footnote w:type="continuationSeparator" w:id="0">
    <w:p w:rsidR="00BF05BA" w:rsidRDefault="00BF05B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225E3">
    <w:pPr>
      <w:pStyle w:val="a8"/>
      <w:jc w:val="center"/>
    </w:pPr>
    <w:fldSimple w:instr=" PAGE   \* MERGEFORMAT ">
      <w:r w:rsidR="00B13138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6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7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4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8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9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32"/>
  </w:num>
  <w:num w:numId="4">
    <w:abstractNumId w:val="26"/>
  </w:num>
  <w:num w:numId="5">
    <w:abstractNumId w:val="1"/>
  </w:num>
  <w:num w:numId="6">
    <w:abstractNumId w:val="36"/>
  </w:num>
  <w:num w:numId="7">
    <w:abstractNumId w:val="15"/>
  </w:num>
  <w:num w:numId="8">
    <w:abstractNumId w:val="14"/>
  </w:num>
  <w:num w:numId="9">
    <w:abstractNumId w:val="30"/>
  </w:num>
  <w:num w:numId="10">
    <w:abstractNumId w:val="13"/>
  </w:num>
  <w:num w:numId="11">
    <w:abstractNumId w:val="6"/>
  </w:num>
  <w:num w:numId="12">
    <w:abstractNumId w:val="19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2"/>
  </w:num>
  <w:num w:numId="18">
    <w:abstractNumId w:val="35"/>
  </w:num>
  <w:num w:numId="19">
    <w:abstractNumId w:val="25"/>
  </w:num>
  <w:num w:numId="20">
    <w:abstractNumId w:val="21"/>
  </w:num>
  <w:num w:numId="21">
    <w:abstractNumId w:val="16"/>
  </w:num>
  <w:num w:numId="22">
    <w:abstractNumId w:val="8"/>
  </w:num>
  <w:num w:numId="23">
    <w:abstractNumId w:val="23"/>
  </w:num>
  <w:num w:numId="24">
    <w:abstractNumId w:val="31"/>
  </w:num>
  <w:num w:numId="25">
    <w:abstractNumId w:val="4"/>
  </w:num>
  <w:num w:numId="26">
    <w:abstractNumId w:val="28"/>
  </w:num>
  <w:num w:numId="27">
    <w:abstractNumId w:val="17"/>
  </w:num>
  <w:num w:numId="28">
    <w:abstractNumId w:val="29"/>
  </w:num>
  <w:num w:numId="29">
    <w:abstractNumId w:val="18"/>
  </w:num>
  <w:num w:numId="30">
    <w:abstractNumId w:val="34"/>
  </w:num>
  <w:num w:numId="31">
    <w:abstractNumId w:val="20"/>
  </w:num>
  <w:num w:numId="32">
    <w:abstractNumId w:val="27"/>
  </w:num>
  <w:num w:numId="33">
    <w:abstractNumId w:val="33"/>
  </w:num>
  <w:num w:numId="34">
    <w:abstractNumId w:val="12"/>
  </w:num>
  <w:num w:numId="35">
    <w:abstractNumId w:val="24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048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07F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211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06F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5E3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A97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3AAE"/>
    <w:rsid w:val="004F49F3"/>
    <w:rsid w:val="004F4C84"/>
    <w:rsid w:val="004F4DB1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875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7A96"/>
    <w:rsid w:val="005502DB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459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319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700"/>
    <w:rsid w:val="008469B8"/>
    <w:rsid w:val="00846B32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138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5C74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5B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C13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5AB6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E1C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048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0779-0356-4A12-9346-B67AAC4A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577</cp:revision>
  <cp:lastPrinted>2024-04-12T09:22:00Z</cp:lastPrinted>
  <dcterms:created xsi:type="dcterms:W3CDTF">2023-10-30T11:29:00Z</dcterms:created>
  <dcterms:modified xsi:type="dcterms:W3CDTF">2024-04-16T04:19:00Z</dcterms:modified>
</cp:coreProperties>
</file>