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B14A9B" w:rsidRPr="0019485F" w:rsidTr="004E3471">
        <w:tc>
          <w:tcPr>
            <w:tcW w:w="4785" w:type="dxa"/>
          </w:tcPr>
          <w:p w:rsidR="00B14A9B" w:rsidRPr="0019485F" w:rsidRDefault="00B14A9B" w:rsidP="004E3471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5" w:type="dxa"/>
          </w:tcPr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  <w:r w:rsidR="00672919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рзгирского муниципального округа</w:t>
            </w:r>
          </w:p>
          <w:p w:rsidR="00672919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Ставропольского края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</w:p>
          <w:p w:rsidR="00B14A9B" w:rsidRPr="0019485F" w:rsidRDefault="00B14A9B" w:rsidP="00672919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r w:rsidR="00672919">
              <w:rPr>
                <w:rFonts w:ascii="Times New Roman" w:hAnsi="Times New Roman" w:cs="Times New Roman"/>
                <w:b w:val="0"/>
                <w:sz w:val="28"/>
                <w:szCs w:val="28"/>
              </w:rPr>
              <w:t>31 марта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2022 г. № </w:t>
            </w:r>
            <w:r w:rsidR="00672919">
              <w:rPr>
                <w:rFonts w:ascii="Times New Roman" w:hAnsi="Times New Roman" w:cs="Times New Roman"/>
                <w:b w:val="0"/>
                <w:sz w:val="28"/>
                <w:szCs w:val="28"/>
              </w:rPr>
              <w:t>225</w:t>
            </w:r>
          </w:p>
        </w:tc>
      </w:tr>
    </w:tbl>
    <w:p w:rsidR="00B14A9B" w:rsidRDefault="00B14A9B" w:rsidP="00B14A9B">
      <w:pPr>
        <w:ind w:right="-104"/>
      </w:pPr>
    </w:p>
    <w:p w:rsidR="00B14A9B" w:rsidRDefault="00B14A9B" w:rsidP="00B14A9B">
      <w:pPr>
        <w:ind w:right="-104"/>
      </w:pPr>
    </w:p>
    <w:p w:rsidR="00B14A9B" w:rsidRDefault="00672919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B14A9B" w:rsidRDefault="00907F07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организации и порядку проведения дней охраны труда в Арзгирском муниципальном округе Ставропольского края</w:t>
      </w: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07F07">
        <w:rPr>
          <w:rFonts w:ascii="Times New Roman" w:hAnsi="Times New Roman"/>
          <w:sz w:val="28"/>
          <w:szCs w:val="28"/>
        </w:rPr>
        <w:t>Дни охраны труда в Арзгирском муниципальном округе Ставропольского края – мероприятия в сфере государственного управления охраной труда в Ставропольском крае.</w:t>
      </w:r>
    </w:p>
    <w:p w:rsidR="00907F07" w:rsidRDefault="00907F07" w:rsidP="00B14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A9B" w:rsidRDefault="00B14A9B" w:rsidP="00907F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1E11">
        <w:rPr>
          <w:rFonts w:ascii="Times New Roman" w:hAnsi="Times New Roman"/>
          <w:sz w:val="28"/>
          <w:szCs w:val="28"/>
        </w:rPr>
        <w:t xml:space="preserve">2. </w:t>
      </w:r>
      <w:r w:rsidR="00907F07">
        <w:rPr>
          <w:rFonts w:ascii="Times New Roman" w:hAnsi="Times New Roman"/>
          <w:sz w:val="28"/>
          <w:szCs w:val="28"/>
        </w:rPr>
        <w:t>Целями дней охраны труда являются:</w:t>
      </w:r>
    </w:p>
    <w:p w:rsidR="00907F07" w:rsidRDefault="00866B68" w:rsidP="00907F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07F07">
        <w:rPr>
          <w:rFonts w:ascii="Times New Roman" w:hAnsi="Times New Roman"/>
          <w:sz w:val="28"/>
          <w:szCs w:val="28"/>
        </w:rPr>
        <w:t>лучшение взаимодействия сторон социального партнерства на всех уровнях системы управления охраной труда: государственном, муниципальном, в организациях;</w:t>
      </w:r>
    </w:p>
    <w:p w:rsidR="00907F07" w:rsidRDefault="00866B68" w:rsidP="00907F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07F07">
        <w:rPr>
          <w:rFonts w:ascii="Times New Roman" w:hAnsi="Times New Roman"/>
          <w:sz w:val="28"/>
          <w:szCs w:val="28"/>
        </w:rPr>
        <w:t>оздание эффективной системы контроля за выполнением мероприятий по профилактике производственного травматизма, профессиональных заболеваний, снижением уровня профессиональных рисков на рабочих местах, улучшением условий труда работников, занятых на работах с вредными</w:t>
      </w:r>
      <w:r>
        <w:rPr>
          <w:rFonts w:ascii="Times New Roman" w:hAnsi="Times New Roman"/>
          <w:sz w:val="28"/>
          <w:szCs w:val="28"/>
        </w:rPr>
        <w:t xml:space="preserve"> и (или) опасными условиями труда;</w:t>
      </w:r>
    </w:p>
    <w:p w:rsidR="00866B68" w:rsidRDefault="00866B68" w:rsidP="00907F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распространение опыта работы в области охраны труда.</w:t>
      </w:r>
    </w:p>
    <w:p w:rsidR="00866B68" w:rsidRPr="00D25C1A" w:rsidRDefault="00866B68" w:rsidP="00907F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4A9B" w:rsidRDefault="00866B68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14A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Дни охраны труда проводятся не реже одного раза в квартал в очном режиме (совещания, круглые столы, семинары и т.д.) или очно-заочном режиме (аудио- и видеоконференции, вебинары и т.д.).</w:t>
      </w:r>
    </w:p>
    <w:p w:rsidR="00866B68" w:rsidRDefault="00866B68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4A9B" w:rsidRDefault="00866B68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14A9B" w:rsidRPr="00712DF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Организацию проведения дней охраны труда осуществляет управление труда и социальной защиты населения администрации Арзгирского муниципального округа Ставропольского края                                (далее - управление труда и социальной защиты населения).</w:t>
      </w:r>
    </w:p>
    <w:p w:rsidR="00866B68" w:rsidRDefault="00866B68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6B68" w:rsidRDefault="00866B68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Участниками дней охраны труда могут быть представители органов исполнительной власти в области охраны труда Ставропольского края, органов местного самоуправления Ставропольского края, органов надзора и контроля, объединений профсоюзов, а также работодателей, специалисты по охране труда и профсоюзный</w:t>
      </w:r>
      <w:r w:rsidR="00D422DA">
        <w:rPr>
          <w:rFonts w:ascii="Times New Roman" w:hAnsi="Times New Roman"/>
          <w:sz w:val="28"/>
          <w:szCs w:val="28"/>
        </w:rPr>
        <w:t xml:space="preserve"> актив организаций.</w:t>
      </w:r>
    </w:p>
    <w:p w:rsidR="00D422DA" w:rsidRDefault="00D422DA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2DA" w:rsidRDefault="00D422DA" w:rsidP="00D422D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Организация подготовки к проведению дней охраны труда</w:t>
      </w:r>
    </w:p>
    <w:p w:rsidR="00D422DA" w:rsidRDefault="00D422DA" w:rsidP="00D422D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422DA" w:rsidRDefault="00D422D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При подготовке дней охраны труда рекомендуется использовать:</w:t>
      </w:r>
    </w:p>
    <w:p w:rsidR="00D422DA" w:rsidRDefault="00D422D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материалы общероссийского мониторинга условий и охраны труда, методические, аналитические и информационные материалы по вопросам условий и охраны труда, материалы комплексных проверок организаций по вопросам</w:t>
      </w:r>
      <w:r w:rsidR="00A46C1C">
        <w:rPr>
          <w:rFonts w:ascii="Times New Roman" w:hAnsi="Times New Roman"/>
          <w:sz w:val="28"/>
          <w:szCs w:val="28"/>
        </w:rPr>
        <w:t xml:space="preserve"> соблюдения требований законодательства</w:t>
      </w:r>
      <w:r w:rsidR="00E068A8">
        <w:rPr>
          <w:rFonts w:ascii="Times New Roman" w:hAnsi="Times New Roman"/>
          <w:sz w:val="28"/>
          <w:szCs w:val="28"/>
        </w:rPr>
        <w:t xml:space="preserve"> в области охраны труда;</w:t>
      </w:r>
    </w:p>
    <w:p w:rsidR="00E068A8" w:rsidRDefault="00E068A8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министерства труда и социальной защиты населения Ставропольского края, Государственной инспекции труда в Ставропольском крае, управление труда и социальной защиты населени</w:t>
      </w:r>
      <w:r w:rsidR="005E346A">
        <w:rPr>
          <w:rFonts w:ascii="Times New Roman" w:hAnsi="Times New Roman"/>
          <w:sz w:val="28"/>
          <w:szCs w:val="28"/>
        </w:rPr>
        <w:t>я, объединений профсоюзов, объединений работодателей.</w:t>
      </w:r>
    </w:p>
    <w:p w:rsidR="005E346A" w:rsidRDefault="005E346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труда и социальной защиты населения обеспечивает:</w:t>
      </w:r>
    </w:p>
    <w:p w:rsidR="005E346A" w:rsidRDefault="005E346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и направление заинтересованным органам и организациям графика проведения дней охраны труда на календарный год;</w:t>
      </w:r>
    </w:p>
    <w:p w:rsidR="005E346A" w:rsidRDefault="005E346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размещение графика проведения дней охраны труда на официальном сайте администрации Арзгирского муниципального округа Ставропольского края;</w:t>
      </w:r>
    </w:p>
    <w:p w:rsidR="005E346A" w:rsidRDefault="005E346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своевременное информирование о планируемых днях охраны труда заинтересованных органов и организаций с использованием средств массовой информации, в том числе посредством электронной почты, телефона и других средств связи;</w:t>
      </w:r>
    </w:p>
    <w:p w:rsidR="005E346A" w:rsidRDefault="005E346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программ и регламентов дней охраны труда;</w:t>
      </w:r>
    </w:p>
    <w:p w:rsidR="005E346A" w:rsidRDefault="005E346A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и своевременное направление приглашений на дни охраны труда с программами их про</w:t>
      </w:r>
      <w:r w:rsidR="004E3471"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>дения</w:t>
      </w:r>
      <w:r w:rsidR="004E3471">
        <w:rPr>
          <w:rFonts w:ascii="Times New Roman" w:hAnsi="Times New Roman"/>
          <w:sz w:val="28"/>
          <w:szCs w:val="28"/>
        </w:rPr>
        <w:t xml:space="preserve"> в заинтересованные органы и </w:t>
      </w:r>
      <w:r w:rsidR="00C74D4C">
        <w:rPr>
          <w:rFonts w:ascii="Times New Roman" w:hAnsi="Times New Roman"/>
          <w:sz w:val="28"/>
          <w:szCs w:val="28"/>
        </w:rPr>
        <w:t>организации, а также пресс-релизов и приглашений – в средства массовой информации;</w:t>
      </w:r>
    </w:p>
    <w:p w:rsidR="00C74D4C" w:rsidRDefault="00C74D4C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информационное и методическое содействие в подготовке проектов докладов, содокладов и выступлений на днях охраны труда;</w:t>
      </w:r>
    </w:p>
    <w:p w:rsidR="00C74D4C" w:rsidRDefault="00C74D4C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 и обработку материалов докладов, содокладов, выступлений и на их основе подготовку проектов резолюций дней охраны труда;</w:t>
      </w:r>
    </w:p>
    <w:p w:rsidR="00C74D4C" w:rsidRDefault="00C74D4C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раздаточного материала участникам дней охраны труда;</w:t>
      </w:r>
    </w:p>
    <w:p w:rsidR="00C74D4C" w:rsidRDefault="00C74D4C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в рамках дней охраны труда, при необходимости, выставок и презентаций, экскурсий по организациям, на базе которых проводятся дни охраны труда, награждений работодателей и их представителей, а также представителей других органов почетными грамотами, благодарственными письмами и ценными подарками;</w:t>
      </w:r>
    </w:p>
    <w:p w:rsidR="00C74D4C" w:rsidRDefault="00C74D4C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анкет и опросных листов участников дней охраны труда;</w:t>
      </w:r>
    </w:p>
    <w:p w:rsidR="00C74D4C" w:rsidRDefault="00C74D4C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своевременную подготовку мест проведения, необходимых технических средств для звукоусиления и сопровождения выступлений на днях охраны (медиапрезентаций), подготовку видео-</w:t>
      </w:r>
      <w:r w:rsidR="00A14492">
        <w:rPr>
          <w:rFonts w:ascii="Times New Roman" w:hAnsi="Times New Roman"/>
          <w:sz w:val="28"/>
          <w:szCs w:val="28"/>
        </w:rPr>
        <w:t>конференц-связи.</w:t>
      </w:r>
    </w:p>
    <w:p w:rsidR="00A14492" w:rsidRDefault="00A14492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4492" w:rsidRDefault="00A14492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В зависимости от рассматриваемой темы или вопроса на днях охраны труда содокладчиков могут быть представители Государственной инспекции труда в Ставропольском крае, объединений профсоюзов, внебюджетных фондов, других органов, а также организаций (руководители, руководители служб охраны труда, профсоюзного актива).</w:t>
      </w:r>
    </w:p>
    <w:p w:rsidR="00B712D9" w:rsidRDefault="00B712D9" w:rsidP="00D422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B712D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Организация проведения дней охраны труда</w:t>
      </w: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Управление труда и социальной защиты населения непосредственно перед началом дня охраны труда (с учетом формата его проведения) обеспечивает:</w:t>
      </w: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техническое сопровождение дня охраны труда;</w:t>
      </w: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регистрацию участников дня охраны труда;</w:t>
      </w: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заполнение участниками дня охраны труда анкеты или опросного листа;</w:t>
      </w: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раздаточного материала, программы проведения и проекта резолюции дня охраны труда;</w:t>
      </w:r>
    </w:p>
    <w:p w:rsidR="00B712D9" w:rsidRDefault="00B712D9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и представление ведущему дня охраны труда информации и количестве организаций, направивших</w:t>
      </w:r>
      <w:r w:rsidR="007D4ACB">
        <w:rPr>
          <w:rFonts w:ascii="Times New Roman" w:hAnsi="Times New Roman"/>
          <w:sz w:val="28"/>
          <w:szCs w:val="28"/>
        </w:rPr>
        <w:t xml:space="preserve"> для участия в дне охраны труда своих представителей, количестве его участников по контингентам (руководителей, специалистов по охране труда, профсоюзного актива и т.д.)</w:t>
      </w:r>
    </w:p>
    <w:p w:rsidR="007D4ACB" w:rsidRDefault="007D4ACB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D4ACB" w:rsidRDefault="007D4ACB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Управление труда и социальной защиты населения во время поведения и по окончании дня охраны труда обеспечивает:</w:t>
      </w:r>
    </w:p>
    <w:p w:rsidR="007D4ACB" w:rsidRDefault="007D4ACB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 материалов выступлений участников на бумажных и электронных носителях;</w:t>
      </w:r>
    </w:p>
    <w:p w:rsidR="007D4ACB" w:rsidRDefault="007D4ACB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 и оперативное представление ведущему дня охраны труда вопросов и предложений, поступивших от других участников дня охраны труда, кроме докладчиков и содокладчиков, для включения их в итоговую резолюцию дня охраны труда;</w:t>
      </w:r>
    </w:p>
    <w:p w:rsidR="007D4ACB" w:rsidRDefault="007D4ACB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техническое сопровождение докладов, содокладов на дне охраны труда;</w:t>
      </w:r>
    </w:p>
    <w:p w:rsidR="007D4ACB" w:rsidRDefault="007D4ACB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 от участников</w:t>
      </w:r>
      <w:r w:rsidR="00A15ACC">
        <w:rPr>
          <w:rFonts w:ascii="Times New Roman" w:hAnsi="Times New Roman"/>
          <w:sz w:val="28"/>
          <w:szCs w:val="28"/>
        </w:rPr>
        <w:t xml:space="preserve"> дня охраны труда анкет и опросных листов.</w:t>
      </w:r>
    </w:p>
    <w:p w:rsidR="00A15ACC" w:rsidRDefault="00A15ACC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ACC" w:rsidRDefault="00A15ACC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В зависимости от тематики и рассматриваемых вопросов ведущим дня охраны труда может выступать главе (заместитель главы) администрации Арзгирского муниципального округа ставропольского края, начальник управления труда и социальной защиты населения.</w:t>
      </w:r>
    </w:p>
    <w:p w:rsidR="00A15ACC" w:rsidRDefault="00A15ACC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ACC" w:rsidRDefault="00A15ACC" w:rsidP="00B71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Ведущий дня охраны труда открывает мероприятие, объявляет тему, докладчиков, содокладчиков, предлагает и выносит на голосование регламент проведения дня охраны труда, вносит в проект резолюции дня охраны труда предложения, поступившие от других участников мероприятия в ходе его проведения.</w:t>
      </w:r>
    </w:p>
    <w:p w:rsidR="00A15ACC" w:rsidRPr="00685F05" w:rsidRDefault="00A15ACC" w:rsidP="00A15AC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A15ACC" w:rsidRDefault="00A15ACC" w:rsidP="00A15AC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. Заключительные положения</w:t>
      </w:r>
    </w:p>
    <w:p w:rsidR="00A15ACC" w:rsidRDefault="00A15ACC" w:rsidP="00A15AC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A15ACC" w:rsidRDefault="00A15ACC" w:rsidP="00A1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по итогам проведения дня охраны труда управление труда и социальной защиты населения:</w:t>
      </w:r>
    </w:p>
    <w:p w:rsidR="00A15ACC" w:rsidRDefault="00A15ACC" w:rsidP="00A1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информирует министерство труда и социальной защиты населения Ставропольского края о проведенном дне охраны труда в течение 5 рабочих</w:t>
      </w:r>
      <w:r w:rsidR="00D12A9B">
        <w:rPr>
          <w:rFonts w:ascii="Times New Roman" w:hAnsi="Times New Roman"/>
          <w:sz w:val="28"/>
          <w:szCs w:val="28"/>
        </w:rPr>
        <w:t xml:space="preserve"> дней по форме согласно приложению к настоящему положению;</w:t>
      </w:r>
    </w:p>
    <w:p w:rsidR="00D12A9B" w:rsidRDefault="00D12A9B" w:rsidP="00A1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контроль за выполнением поручений и рекомендаций, содержащихся в принятой на дне охраны труда резолюции;</w:t>
      </w:r>
    </w:p>
    <w:p w:rsidR="00D12A9B" w:rsidRDefault="00D12A9B" w:rsidP="00A1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размещение на официальном сайте администрации Арзгирского муниципального округа Ставропольского края материалов проведения дня охраны труда (программы проведения, доклада, содокладов, медиапрезентаций, резолюции, фотографий и др.)</w:t>
      </w:r>
    </w:p>
    <w:p w:rsidR="00D12A9B" w:rsidRDefault="00D12A9B" w:rsidP="00A1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2A9B" w:rsidRDefault="00D12A9B" w:rsidP="00A1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ACC" w:rsidRPr="00A15ACC" w:rsidRDefault="00A15ACC" w:rsidP="00A1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A15ACC" w:rsidRPr="00A15ACC" w:rsidSect="00B14A9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D2B" w:rsidRDefault="00810D2B" w:rsidP="00B14A9B">
      <w:pPr>
        <w:spacing w:after="0" w:line="240" w:lineRule="auto"/>
      </w:pPr>
      <w:r>
        <w:separator/>
      </w:r>
    </w:p>
  </w:endnote>
  <w:endnote w:type="continuationSeparator" w:id="1">
    <w:p w:rsidR="00810D2B" w:rsidRDefault="00810D2B" w:rsidP="00B14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D2B" w:rsidRDefault="00810D2B" w:rsidP="00B14A9B">
      <w:pPr>
        <w:spacing w:after="0" w:line="240" w:lineRule="auto"/>
      </w:pPr>
      <w:r>
        <w:separator/>
      </w:r>
    </w:p>
  </w:footnote>
  <w:footnote w:type="continuationSeparator" w:id="1">
    <w:p w:rsidR="00810D2B" w:rsidRDefault="00810D2B" w:rsidP="00B14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8959"/>
      <w:docPartObj>
        <w:docPartGallery w:val="Page Numbers (Top of Page)"/>
        <w:docPartUnique/>
      </w:docPartObj>
    </w:sdtPr>
    <w:sdtContent>
      <w:p w:rsidR="007D4ACB" w:rsidRDefault="00567081">
        <w:pPr>
          <w:pStyle w:val="a3"/>
          <w:jc w:val="center"/>
        </w:pPr>
        <w:fldSimple w:instr=" PAGE   \* MERGEFORMAT ">
          <w:r w:rsidR="00685F05">
            <w:rPr>
              <w:noProof/>
            </w:rPr>
            <w:t>4</w:t>
          </w:r>
        </w:fldSimple>
      </w:p>
    </w:sdtContent>
  </w:sdt>
  <w:p w:rsidR="007D4ACB" w:rsidRDefault="007D4A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4A9B"/>
    <w:rsid w:val="004E3471"/>
    <w:rsid w:val="00567081"/>
    <w:rsid w:val="005E346A"/>
    <w:rsid w:val="005E6286"/>
    <w:rsid w:val="005F0236"/>
    <w:rsid w:val="00672919"/>
    <w:rsid w:val="00685F05"/>
    <w:rsid w:val="007D4ACB"/>
    <w:rsid w:val="00810D2B"/>
    <w:rsid w:val="00866B68"/>
    <w:rsid w:val="00907F07"/>
    <w:rsid w:val="00A14492"/>
    <w:rsid w:val="00A15ACC"/>
    <w:rsid w:val="00A46C1C"/>
    <w:rsid w:val="00B14A9B"/>
    <w:rsid w:val="00B712D9"/>
    <w:rsid w:val="00C74D4C"/>
    <w:rsid w:val="00C83A4B"/>
    <w:rsid w:val="00D12A9B"/>
    <w:rsid w:val="00D422DA"/>
    <w:rsid w:val="00DE6907"/>
    <w:rsid w:val="00E0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14A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B14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A9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14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4A9B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07F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555</cp:lastModifiedBy>
  <cp:revision>8</cp:revision>
  <dcterms:created xsi:type="dcterms:W3CDTF">2022-04-01T05:31:00Z</dcterms:created>
  <dcterms:modified xsi:type="dcterms:W3CDTF">2022-04-04T05:55:00Z</dcterms:modified>
</cp:coreProperties>
</file>