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15051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5E4F8F">
              <w:rPr>
                <w:szCs w:val="28"/>
              </w:rPr>
              <w:t>0</w:t>
            </w:r>
            <w:r w:rsidR="0015051E">
              <w:rPr>
                <w:szCs w:val="28"/>
              </w:rPr>
              <w:t>9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1E33E9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224CAD">
              <w:rPr>
                <w:szCs w:val="28"/>
              </w:rPr>
              <w:t>1</w:t>
            </w:r>
            <w:r w:rsidR="00B821CB">
              <w:rPr>
                <w:szCs w:val="28"/>
              </w:rPr>
              <w:t>9</w:t>
            </w:r>
            <w:r w:rsidR="001E33E9">
              <w:rPr>
                <w:szCs w:val="28"/>
              </w:rPr>
              <w:t>8</w:t>
            </w:r>
          </w:p>
        </w:tc>
      </w:tr>
    </w:tbl>
    <w:p w:rsidR="001E33E9" w:rsidRPr="008B0E2D" w:rsidRDefault="001E33E9" w:rsidP="001E33E9">
      <w:pPr>
        <w:autoSpaceDE w:val="0"/>
        <w:autoSpaceDN w:val="0"/>
        <w:spacing w:line="240" w:lineRule="exact"/>
        <w:textAlignment w:val="auto"/>
        <w:rPr>
          <w:sz w:val="28"/>
        </w:rPr>
      </w:pPr>
      <w:r w:rsidRPr="008B0E2D">
        <w:rPr>
          <w:sz w:val="28"/>
        </w:rPr>
        <w:t xml:space="preserve">О внесении изменений в постановление администрации Арзгирского </w:t>
      </w:r>
      <w:r>
        <w:rPr>
          <w:sz w:val="28"/>
        </w:rPr>
        <w:t xml:space="preserve">                      </w:t>
      </w:r>
      <w:r w:rsidRPr="008B0E2D">
        <w:rPr>
          <w:sz w:val="28"/>
        </w:rPr>
        <w:t xml:space="preserve">муниципального округа Ставропольского края от </w:t>
      </w:r>
      <w:r w:rsidRPr="008B0E2D">
        <w:rPr>
          <w:color w:val="000000" w:themeColor="text1"/>
          <w:sz w:val="28"/>
        </w:rPr>
        <w:t xml:space="preserve">30.05.2022 года № 333 </w:t>
      </w:r>
      <w:r>
        <w:rPr>
          <w:color w:val="000000" w:themeColor="text1"/>
          <w:sz w:val="28"/>
        </w:rPr>
        <w:t xml:space="preserve">                  </w:t>
      </w:r>
      <w:r w:rsidRPr="008B0E2D">
        <w:rPr>
          <w:color w:val="000000" w:themeColor="text1"/>
          <w:sz w:val="28"/>
        </w:rPr>
        <w:t xml:space="preserve">«О наделении должностных лиц администрации Арзгирского муниципального округа полномочиями по составлению протоколов об административных </w:t>
      </w:r>
      <w:r>
        <w:rPr>
          <w:color w:val="000000" w:themeColor="text1"/>
          <w:sz w:val="28"/>
        </w:rPr>
        <w:t xml:space="preserve">              </w:t>
      </w:r>
      <w:r w:rsidRPr="008B0E2D">
        <w:rPr>
          <w:color w:val="000000" w:themeColor="text1"/>
          <w:sz w:val="28"/>
        </w:rPr>
        <w:t>правонарушениях</w:t>
      </w:r>
      <w:r>
        <w:rPr>
          <w:color w:val="000000" w:themeColor="text1"/>
          <w:sz w:val="28"/>
        </w:rPr>
        <w:t>»</w:t>
      </w:r>
    </w:p>
    <w:p w:rsidR="001E33E9" w:rsidRDefault="001E33E9" w:rsidP="001E33E9">
      <w:pPr>
        <w:widowControl/>
        <w:adjustRightInd/>
        <w:spacing w:line="240" w:lineRule="exact"/>
        <w:textAlignment w:val="auto"/>
        <w:rPr>
          <w:sz w:val="28"/>
        </w:rPr>
      </w:pPr>
    </w:p>
    <w:p w:rsidR="001E33E9" w:rsidRPr="00DD7656" w:rsidRDefault="001E33E9" w:rsidP="001E33E9">
      <w:pPr>
        <w:pStyle w:val="af3"/>
        <w:spacing w:before="0" w:beforeAutospacing="0" w:after="0" w:afterAutospacing="0"/>
        <w:ind w:firstLine="708"/>
        <w:rPr>
          <w:color w:val="000000" w:themeColor="text1"/>
          <w:sz w:val="28"/>
          <w:szCs w:val="28"/>
        </w:rPr>
      </w:pPr>
      <w:proofErr w:type="gramStart"/>
      <w:r w:rsidRPr="00DD7656">
        <w:rPr>
          <w:sz w:val="28"/>
          <w:szCs w:val="28"/>
        </w:rPr>
        <w:t xml:space="preserve">В соответствии со ст. 28.3 </w:t>
      </w:r>
      <w:r w:rsidRPr="00DD7656">
        <w:rPr>
          <w:color w:val="000000" w:themeColor="text1"/>
          <w:sz w:val="28"/>
          <w:szCs w:val="28"/>
        </w:rPr>
        <w:t>Кодекса Российской Федерации об админис</w:t>
      </w:r>
      <w:r w:rsidRPr="00DD7656">
        <w:rPr>
          <w:color w:val="000000" w:themeColor="text1"/>
          <w:sz w:val="28"/>
          <w:szCs w:val="28"/>
        </w:rPr>
        <w:t>т</w:t>
      </w:r>
      <w:r w:rsidRPr="00DD7656">
        <w:rPr>
          <w:color w:val="000000" w:themeColor="text1"/>
          <w:sz w:val="28"/>
          <w:szCs w:val="28"/>
        </w:rPr>
        <w:t xml:space="preserve">ративных правонарушениях, </w:t>
      </w:r>
      <w:r w:rsidRPr="00DD7656">
        <w:rPr>
          <w:sz w:val="28"/>
          <w:szCs w:val="28"/>
        </w:rPr>
        <w:t>ст. 11.4, ст. 12.2 Закона Ставропольского края от 10.04.2008 г. № 20-кз «Об административных правонарушениях в Ставропол</w:t>
      </w:r>
      <w:r w:rsidRPr="00DD7656">
        <w:rPr>
          <w:sz w:val="28"/>
          <w:szCs w:val="28"/>
        </w:rPr>
        <w:t>ь</w:t>
      </w:r>
      <w:r w:rsidRPr="00DD7656">
        <w:rPr>
          <w:sz w:val="28"/>
          <w:szCs w:val="28"/>
        </w:rPr>
        <w:t>ском крае», Законами Ставропольского края от 21.12.2024 г. № 155-кз «О вн</w:t>
      </w:r>
      <w:r w:rsidRPr="00DD7656">
        <w:rPr>
          <w:sz w:val="28"/>
          <w:szCs w:val="28"/>
        </w:rPr>
        <w:t>е</w:t>
      </w:r>
      <w:r w:rsidRPr="00DD7656">
        <w:rPr>
          <w:sz w:val="28"/>
          <w:szCs w:val="28"/>
        </w:rPr>
        <w:t>сении изменений в Закон Ставропольского края «Об административных прав</w:t>
      </w:r>
      <w:r w:rsidRPr="00DD7656">
        <w:rPr>
          <w:sz w:val="28"/>
          <w:szCs w:val="28"/>
        </w:rPr>
        <w:t>о</w:t>
      </w:r>
      <w:r w:rsidRPr="00DD7656">
        <w:rPr>
          <w:sz w:val="28"/>
          <w:szCs w:val="28"/>
        </w:rPr>
        <w:t xml:space="preserve">нарушениях в Ставропольском крае», </w:t>
      </w:r>
      <w:r w:rsidRPr="00DD7656">
        <w:rPr>
          <w:color w:val="000000" w:themeColor="text1"/>
          <w:sz w:val="28"/>
          <w:szCs w:val="28"/>
        </w:rPr>
        <w:t xml:space="preserve">от 24.02.2025 г. № 11-кз </w:t>
      </w:r>
      <w:r w:rsidRPr="00DD7656">
        <w:rPr>
          <w:sz w:val="28"/>
          <w:szCs w:val="28"/>
        </w:rPr>
        <w:t xml:space="preserve">"О внесении </w:t>
      </w:r>
      <w:r>
        <w:rPr>
          <w:sz w:val="28"/>
          <w:szCs w:val="28"/>
        </w:rPr>
        <w:t xml:space="preserve">          </w:t>
      </w:r>
      <w:r w:rsidRPr="00DD7656">
        <w:rPr>
          <w:sz w:val="28"/>
          <w:szCs w:val="28"/>
        </w:rPr>
        <w:t>изменений в статью 12.2 Закона Ставропольского</w:t>
      </w:r>
      <w:proofErr w:type="gramEnd"/>
      <w:r w:rsidRPr="00DD7656">
        <w:rPr>
          <w:sz w:val="28"/>
          <w:szCs w:val="28"/>
        </w:rPr>
        <w:t xml:space="preserve"> края "Об административных правонарушениях в Ставропольском крае"</w:t>
      </w:r>
      <w:r>
        <w:rPr>
          <w:sz w:val="28"/>
          <w:szCs w:val="28"/>
        </w:rPr>
        <w:t xml:space="preserve"> и в связи с кадровыми изменениями, </w:t>
      </w:r>
      <w:r w:rsidRPr="00DD7656">
        <w:rPr>
          <w:color w:val="000000" w:themeColor="text1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1E33E9" w:rsidRPr="008B0E2D" w:rsidRDefault="001E33E9" w:rsidP="001E33E9">
      <w:pPr>
        <w:widowControl/>
        <w:adjustRightInd/>
        <w:textAlignment w:val="auto"/>
        <w:rPr>
          <w:sz w:val="28"/>
        </w:rPr>
      </w:pPr>
    </w:p>
    <w:p w:rsidR="001E33E9" w:rsidRPr="008B0E2D" w:rsidRDefault="001E33E9" w:rsidP="001E33E9">
      <w:pPr>
        <w:widowControl/>
        <w:adjustRightInd/>
        <w:textAlignment w:val="auto"/>
        <w:rPr>
          <w:sz w:val="28"/>
        </w:rPr>
      </w:pPr>
      <w:r w:rsidRPr="008B0E2D">
        <w:rPr>
          <w:sz w:val="28"/>
        </w:rPr>
        <w:t>ПОСТАНОВЛЯЕТ:</w:t>
      </w:r>
    </w:p>
    <w:p w:rsidR="001E33E9" w:rsidRPr="008B0E2D" w:rsidRDefault="001E33E9" w:rsidP="001E33E9">
      <w:pPr>
        <w:widowControl/>
        <w:adjustRightInd/>
        <w:textAlignment w:val="auto"/>
        <w:rPr>
          <w:sz w:val="28"/>
        </w:rPr>
      </w:pPr>
    </w:p>
    <w:p w:rsidR="001E33E9" w:rsidRPr="004C149B" w:rsidRDefault="001E33E9" w:rsidP="001E33E9">
      <w:pPr>
        <w:widowControl/>
        <w:numPr>
          <w:ilvl w:val="0"/>
          <w:numId w:val="7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8B0E2D">
        <w:rPr>
          <w:sz w:val="28"/>
          <w:szCs w:val="28"/>
        </w:rPr>
        <w:t xml:space="preserve">Внести в постановление администрации Арзгирского муниципального округа Ставропольского края от </w:t>
      </w:r>
      <w:r w:rsidRPr="008B0E2D">
        <w:rPr>
          <w:color w:val="000000" w:themeColor="text1"/>
          <w:sz w:val="28"/>
          <w:szCs w:val="24"/>
        </w:rPr>
        <w:t xml:space="preserve">30.05.2022 года № 333 </w:t>
      </w:r>
      <w:r w:rsidRPr="008B0E2D">
        <w:rPr>
          <w:sz w:val="28"/>
          <w:szCs w:val="28"/>
        </w:rPr>
        <w:t xml:space="preserve">«О наделении </w:t>
      </w:r>
      <w:r>
        <w:rPr>
          <w:sz w:val="28"/>
          <w:szCs w:val="28"/>
        </w:rPr>
        <w:t xml:space="preserve">                 </w:t>
      </w:r>
      <w:r w:rsidRPr="008B0E2D">
        <w:rPr>
          <w:sz w:val="28"/>
          <w:szCs w:val="28"/>
        </w:rPr>
        <w:t>должностных лиц администрации Арзгирского муниципального округа полн</w:t>
      </w:r>
      <w:r w:rsidRPr="008B0E2D">
        <w:rPr>
          <w:sz w:val="28"/>
          <w:szCs w:val="28"/>
        </w:rPr>
        <w:t>о</w:t>
      </w:r>
      <w:r w:rsidRPr="008B0E2D">
        <w:rPr>
          <w:sz w:val="28"/>
          <w:szCs w:val="28"/>
        </w:rPr>
        <w:t>мочиями по составлению протоколов об административных правонарушениях»</w:t>
      </w:r>
      <w:r>
        <w:rPr>
          <w:sz w:val="28"/>
          <w:szCs w:val="28"/>
        </w:rPr>
        <w:t xml:space="preserve"> </w:t>
      </w:r>
      <w:r w:rsidRPr="008B0E2D">
        <w:rPr>
          <w:sz w:val="28"/>
          <w:szCs w:val="28"/>
        </w:rPr>
        <w:t xml:space="preserve">(далее – постановление от </w:t>
      </w:r>
      <w:r w:rsidRPr="008B0E2D">
        <w:rPr>
          <w:color w:val="000000" w:themeColor="text1"/>
          <w:sz w:val="28"/>
          <w:szCs w:val="24"/>
        </w:rPr>
        <w:t>30.05.2022 года № 333)</w:t>
      </w:r>
      <w:r w:rsidRPr="008B0E2D">
        <w:rPr>
          <w:sz w:val="28"/>
          <w:szCs w:val="28"/>
        </w:rPr>
        <w:t xml:space="preserve"> следующие изменения:</w:t>
      </w:r>
    </w:p>
    <w:p w:rsidR="001E33E9" w:rsidRPr="004C149B" w:rsidRDefault="001E33E9" w:rsidP="001E33E9">
      <w:pPr>
        <w:pStyle w:val="a3"/>
        <w:widowControl/>
        <w:numPr>
          <w:ilvl w:val="1"/>
          <w:numId w:val="7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sz w:val="28"/>
        </w:rPr>
      </w:pPr>
      <w:r>
        <w:rPr>
          <w:color w:val="000000" w:themeColor="text1"/>
          <w:sz w:val="28"/>
          <w:szCs w:val="28"/>
          <w:lang w:eastAsia="ar-SA"/>
        </w:rPr>
        <w:t xml:space="preserve">Пункт 1. постановления </w:t>
      </w:r>
      <w:r w:rsidRPr="008B0E2D">
        <w:rPr>
          <w:sz w:val="28"/>
          <w:szCs w:val="28"/>
        </w:rPr>
        <w:t xml:space="preserve">от </w:t>
      </w:r>
      <w:r w:rsidRPr="008B0E2D">
        <w:rPr>
          <w:color w:val="000000" w:themeColor="text1"/>
          <w:sz w:val="28"/>
        </w:rPr>
        <w:t>30.05.2022 года № 333</w:t>
      </w:r>
      <w:r w:rsidRPr="004C149B">
        <w:rPr>
          <w:sz w:val="28"/>
          <w:szCs w:val="28"/>
        </w:rPr>
        <w:t xml:space="preserve"> </w:t>
      </w:r>
      <w:r w:rsidRPr="008B0E2D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дующей </w:t>
      </w:r>
      <w:r w:rsidRPr="008B0E2D">
        <w:rPr>
          <w:sz w:val="28"/>
          <w:szCs w:val="28"/>
        </w:rPr>
        <w:t xml:space="preserve">редакции:  </w:t>
      </w:r>
    </w:p>
    <w:p w:rsidR="001E33E9" w:rsidRPr="001E33E9" w:rsidRDefault="001E33E9" w:rsidP="001E33E9">
      <w:pPr>
        <w:pStyle w:val="a3"/>
        <w:widowControl/>
        <w:tabs>
          <w:tab w:val="left" w:pos="993"/>
        </w:tabs>
        <w:adjustRightInd/>
        <w:ind w:left="0" w:firstLine="709"/>
        <w:contextualSpacing w:val="0"/>
        <w:textAlignment w:val="auto"/>
        <w:rPr>
          <w:sz w:val="28"/>
        </w:rPr>
      </w:pPr>
      <w:r>
        <w:rPr>
          <w:color w:val="000000" w:themeColor="text1"/>
          <w:sz w:val="28"/>
          <w:szCs w:val="28"/>
          <w:lang w:eastAsia="ar-SA"/>
        </w:rPr>
        <w:t xml:space="preserve">«1. </w:t>
      </w:r>
      <w:proofErr w:type="gramStart"/>
      <w:r w:rsidRPr="00F657BA">
        <w:rPr>
          <w:color w:val="000000" w:themeColor="text1"/>
          <w:sz w:val="28"/>
          <w:szCs w:val="28"/>
          <w:lang w:eastAsia="ar-SA"/>
        </w:rPr>
        <w:t>Утвердить прилагаемый состав должностных лиц</w:t>
      </w:r>
      <w:r>
        <w:rPr>
          <w:color w:val="000000" w:themeColor="text1"/>
          <w:sz w:val="28"/>
          <w:szCs w:val="28"/>
          <w:lang w:eastAsia="ar-SA"/>
        </w:rPr>
        <w:t xml:space="preserve"> и н</w:t>
      </w:r>
      <w:r w:rsidRPr="00F657BA">
        <w:rPr>
          <w:sz w:val="28"/>
          <w:szCs w:val="28"/>
          <w:lang w:eastAsia="ar-SA"/>
        </w:rPr>
        <w:t>аделить должн</w:t>
      </w:r>
      <w:r w:rsidRPr="00F657BA">
        <w:rPr>
          <w:sz w:val="28"/>
          <w:szCs w:val="28"/>
          <w:lang w:eastAsia="ar-SA"/>
        </w:rPr>
        <w:t>о</w:t>
      </w:r>
      <w:r w:rsidRPr="00F657BA">
        <w:rPr>
          <w:sz w:val="28"/>
          <w:szCs w:val="28"/>
          <w:lang w:eastAsia="ar-SA"/>
        </w:rPr>
        <w:t>стных лиц администрации Арзгирского муниципального округа Ставропол</w:t>
      </w:r>
      <w:r w:rsidRPr="00F657BA">
        <w:rPr>
          <w:sz w:val="28"/>
          <w:szCs w:val="28"/>
          <w:lang w:eastAsia="ar-SA"/>
        </w:rPr>
        <w:t>ь</w:t>
      </w:r>
      <w:r w:rsidRPr="00F657BA">
        <w:rPr>
          <w:sz w:val="28"/>
          <w:szCs w:val="28"/>
          <w:lang w:eastAsia="ar-SA"/>
        </w:rPr>
        <w:t>ского края полномочиями по составлению протоколов об административных правонарушениях</w:t>
      </w:r>
      <w:r w:rsidRPr="00F657BA">
        <w:rPr>
          <w:color w:val="000000" w:themeColor="text1"/>
          <w:sz w:val="28"/>
          <w:szCs w:val="28"/>
          <w:lang w:eastAsia="ar-SA"/>
        </w:rPr>
        <w:t>, уполномоченных на составление протоколов об администр</w:t>
      </w:r>
      <w:r w:rsidRPr="00F657BA">
        <w:rPr>
          <w:color w:val="000000" w:themeColor="text1"/>
          <w:sz w:val="28"/>
          <w:szCs w:val="28"/>
          <w:lang w:eastAsia="ar-SA"/>
        </w:rPr>
        <w:t>а</w:t>
      </w:r>
      <w:r w:rsidRPr="00F657BA">
        <w:rPr>
          <w:color w:val="000000" w:themeColor="text1"/>
          <w:sz w:val="28"/>
          <w:szCs w:val="28"/>
          <w:lang w:eastAsia="ar-SA"/>
        </w:rPr>
        <w:t xml:space="preserve">тивных правонарушениях, предусмотренных </w:t>
      </w:r>
      <w:hyperlink r:id="rId8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ст. 2.1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9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2.2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0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2.5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 - </w:t>
      </w:r>
      <w:hyperlink r:id="rId11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2.</w:t>
        </w:r>
        <w:r>
          <w:rPr>
            <w:bCs/>
            <w:color w:val="000000" w:themeColor="text1"/>
            <w:sz w:val="28"/>
            <w:szCs w:val="28"/>
            <w:lang w:eastAsia="ar-SA"/>
          </w:rPr>
          <w:t>11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3.4, </w:t>
      </w:r>
      <w:hyperlink r:id="rId12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4.1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3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4.2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  <w:lang w:eastAsia="ar-SA"/>
        </w:rPr>
        <w:t>4.12</w:t>
      </w:r>
      <w:r>
        <w:rPr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  <w:lang w:eastAsia="ar-SA"/>
        </w:rPr>
        <w:t>(в части парковок (парковочных мест), 4.13, расположенных на автом</w:t>
      </w:r>
      <w:r w:rsidRPr="00F657BA">
        <w:rPr>
          <w:sz w:val="28"/>
          <w:szCs w:val="28"/>
          <w:lang w:eastAsia="ar-SA"/>
        </w:rPr>
        <w:t>о</w:t>
      </w:r>
      <w:r w:rsidRPr="00F657BA">
        <w:rPr>
          <w:sz w:val="28"/>
          <w:szCs w:val="28"/>
          <w:lang w:eastAsia="ar-SA"/>
        </w:rPr>
        <w:t xml:space="preserve">бильных дорогах общего пользования местного значения), </w:t>
      </w:r>
      <w:r>
        <w:rPr>
          <w:sz w:val="28"/>
          <w:szCs w:val="28"/>
          <w:lang w:eastAsia="ar-SA"/>
        </w:rPr>
        <w:t>4.14, 4.15,</w:t>
      </w:r>
      <w:r w:rsidRPr="00F657BA">
        <w:rPr>
          <w:sz w:val="28"/>
          <w:szCs w:val="28"/>
          <w:lang w:eastAsia="ar-SA"/>
        </w:rPr>
        <w:t xml:space="preserve"> </w:t>
      </w:r>
      <w:r w:rsidRPr="00F657BA">
        <w:rPr>
          <w:bCs/>
          <w:color w:val="000000" w:themeColor="text1"/>
          <w:sz w:val="28"/>
          <w:szCs w:val="28"/>
          <w:lang w:eastAsia="ar-SA"/>
        </w:rPr>
        <w:t xml:space="preserve">5.3, 5.4, </w:t>
      </w:r>
      <w:r>
        <w:rPr>
          <w:bCs/>
          <w:color w:val="000000" w:themeColor="text1"/>
          <w:sz w:val="28"/>
          <w:szCs w:val="28"/>
          <w:lang w:eastAsia="ar-SA"/>
        </w:rPr>
        <w:t xml:space="preserve">               </w:t>
      </w:r>
      <w:hyperlink r:id="rId14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6.1</w:t>
        </w:r>
        <w:proofErr w:type="gramEnd"/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 - </w:t>
      </w:r>
      <w:hyperlink r:id="rId15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6.3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6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7.1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hyperlink r:id="rId17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7.2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  <w:lang w:eastAsia="ar-SA"/>
        </w:rPr>
        <w:t xml:space="preserve">7.6 (в части несоблюдения ограничений или нарушения </w:t>
      </w:r>
      <w:r>
        <w:rPr>
          <w:sz w:val="28"/>
          <w:szCs w:val="28"/>
          <w:lang w:eastAsia="ar-SA"/>
        </w:rPr>
        <w:t xml:space="preserve">             </w:t>
      </w:r>
      <w:r w:rsidRPr="00F657BA">
        <w:rPr>
          <w:sz w:val="28"/>
          <w:szCs w:val="28"/>
          <w:lang w:eastAsia="ar-SA"/>
        </w:rPr>
        <w:t>запрета на пребывание граждан в лесах, установленных или установленного муниципальными правовыми актами), 7.7 (в части нарушений на лесных учас</w:t>
      </w:r>
      <w:r w:rsidRPr="00F657BA">
        <w:rPr>
          <w:sz w:val="28"/>
          <w:szCs w:val="28"/>
          <w:lang w:eastAsia="ar-SA"/>
        </w:rPr>
        <w:t>т</w:t>
      </w:r>
      <w:r w:rsidRPr="00F657BA">
        <w:rPr>
          <w:sz w:val="28"/>
          <w:szCs w:val="28"/>
          <w:lang w:eastAsia="ar-SA"/>
        </w:rPr>
        <w:t>ках, расположенных на землях, находящихся в собственности муниципальных образований Ставропольского края, или землях, государственная</w:t>
      </w:r>
      <w:r>
        <w:rPr>
          <w:sz w:val="28"/>
          <w:szCs w:val="28"/>
          <w:lang w:eastAsia="ar-SA"/>
        </w:rPr>
        <w:t xml:space="preserve"> </w:t>
      </w:r>
      <w:r w:rsidRPr="00F657BA">
        <w:rPr>
          <w:sz w:val="28"/>
          <w:szCs w:val="28"/>
          <w:lang w:eastAsia="ar-SA"/>
        </w:rPr>
        <w:t xml:space="preserve">собственность на которые не разграничена), </w:t>
      </w:r>
      <w:hyperlink r:id="rId18" w:history="1">
        <w:r w:rsidRPr="00F657BA">
          <w:rPr>
            <w:bCs/>
            <w:color w:val="000000" w:themeColor="text1"/>
            <w:sz w:val="28"/>
            <w:szCs w:val="28"/>
            <w:lang w:eastAsia="ar-SA"/>
          </w:rPr>
          <w:t>8.1</w:t>
        </w:r>
      </w:hyperlink>
      <w:r w:rsidRPr="00F657BA">
        <w:rPr>
          <w:bCs/>
          <w:color w:val="000000" w:themeColor="text1"/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  <w:lang w:eastAsia="ar-SA"/>
        </w:rPr>
        <w:t>9.4</w:t>
      </w:r>
      <w:r>
        <w:rPr>
          <w:sz w:val="28"/>
          <w:szCs w:val="28"/>
          <w:lang w:eastAsia="ar-SA"/>
        </w:rPr>
        <w:t>, 9.8</w:t>
      </w:r>
      <w:r w:rsidRPr="00F657BA">
        <w:rPr>
          <w:color w:val="000000" w:themeColor="text1"/>
          <w:sz w:val="28"/>
          <w:szCs w:val="28"/>
          <w:lang w:eastAsia="ar-SA"/>
        </w:rPr>
        <w:t xml:space="preserve"> Закона Ставропольского края от 10.04.2008 г. № 20-кз «Об административных правонарушениях в Ставро</w:t>
      </w:r>
      <w:r>
        <w:rPr>
          <w:color w:val="000000" w:themeColor="text1"/>
          <w:sz w:val="28"/>
          <w:szCs w:val="28"/>
          <w:lang w:eastAsia="ar-SA"/>
        </w:rPr>
        <w:t>пол</w:t>
      </w:r>
      <w:r>
        <w:rPr>
          <w:color w:val="000000" w:themeColor="text1"/>
          <w:sz w:val="28"/>
          <w:szCs w:val="28"/>
          <w:lang w:eastAsia="ar-SA"/>
        </w:rPr>
        <w:t>ь</w:t>
      </w:r>
      <w:r>
        <w:rPr>
          <w:color w:val="000000" w:themeColor="text1"/>
          <w:sz w:val="28"/>
          <w:szCs w:val="28"/>
          <w:lang w:eastAsia="ar-SA"/>
        </w:rPr>
        <w:lastRenderedPageBreak/>
        <w:t xml:space="preserve">ском крае» (далее – Закон), </w:t>
      </w:r>
      <w:r w:rsidRPr="00F657BA">
        <w:rPr>
          <w:color w:val="000000" w:themeColor="text1"/>
          <w:sz w:val="28"/>
          <w:szCs w:val="28"/>
          <w:lang w:eastAsia="ar-SA"/>
        </w:rPr>
        <w:t>ст. 5.21, 7.21 - 7.23, 7.23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2</w:t>
      </w:r>
      <w:r w:rsidRPr="00F657BA">
        <w:rPr>
          <w:color w:val="000000" w:themeColor="text1"/>
          <w:sz w:val="28"/>
          <w:szCs w:val="28"/>
          <w:lang w:eastAsia="ar-SA"/>
        </w:rPr>
        <w:t xml:space="preserve">, </w:t>
      </w:r>
      <w:r>
        <w:rPr>
          <w:color w:val="000000" w:themeColor="text1"/>
          <w:sz w:val="28"/>
          <w:szCs w:val="28"/>
          <w:lang w:eastAsia="ar-SA"/>
        </w:rPr>
        <w:t>ч. 4-9, 11 ст. 7.30.</w:t>
      </w:r>
      <w:r w:rsidRPr="0037284A">
        <w:rPr>
          <w:color w:val="000000" w:themeColor="text1"/>
          <w:sz w:val="28"/>
          <w:szCs w:val="28"/>
          <w:vertAlign w:val="superscript"/>
          <w:lang w:eastAsia="ar-SA"/>
        </w:rPr>
        <w:t>1</w:t>
      </w:r>
      <w:r>
        <w:rPr>
          <w:color w:val="000000" w:themeColor="text1"/>
          <w:sz w:val="28"/>
          <w:szCs w:val="28"/>
          <w:lang w:eastAsia="ar-SA"/>
        </w:rPr>
        <w:t>, ч. 1-4, 8 и 9 ст. 7.30.</w:t>
      </w:r>
      <w:r w:rsidRPr="00363182">
        <w:rPr>
          <w:color w:val="000000" w:themeColor="text1"/>
          <w:sz w:val="28"/>
          <w:szCs w:val="28"/>
          <w:vertAlign w:val="superscript"/>
          <w:lang w:eastAsia="ar-SA"/>
        </w:rPr>
        <w:t>2</w:t>
      </w:r>
      <w:r>
        <w:rPr>
          <w:color w:val="000000" w:themeColor="text1"/>
          <w:sz w:val="28"/>
          <w:szCs w:val="28"/>
          <w:lang w:eastAsia="ar-SA"/>
        </w:rPr>
        <w:t xml:space="preserve">, </w:t>
      </w:r>
      <w:r w:rsidRPr="00363182">
        <w:rPr>
          <w:color w:val="000000" w:themeColor="text1"/>
          <w:sz w:val="28"/>
          <w:szCs w:val="28"/>
          <w:lang w:eastAsia="ar-SA"/>
        </w:rPr>
        <w:t>7</w:t>
      </w:r>
      <w:r w:rsidRPr="00F657BA">
        <w:rPr>
          <w:color w:val="000000" w:themeColor="text1"/>
          <w:sz w:val="28"/>
          <w:szCs w:val="28"/>
          <w:lang w:eastAsia="ar-SA"/>
        </w:rPr>
        <w:t>.32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2</w:t>
      </w:r>
      <w:r w:rsidRPr="00F657BA">
        <w:rPr>
          <w:color w:val="000000" w:themeColor="text1"/>
          <w:sz w:val="28"/>
          <w:szCs w:val="28"/>
          <w:lang w:eastAsia="ar-SA"/>
        </w:rPr>
        <w:t>, 7.32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6</w:t>
      </w:r>
      <w:r w:rsidRPr="00F657BA">
        <w:rPr>
          <w:color w:val="000000" w:themeColor="text1"/>
          <w:sz w:val="28"/>
          <w:szCs w:val="28"/>
          <w:lang w:eastAsia="ar-SA"/>
        </w:rPr>
        <w:t>, частями 4 и 5 статьи 9.16, 15.1, 15.14-15.15.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16</w:t>
      </w:r>
      <w:r w:rsidRPr="00F657BA">
        <w:rPr>
          <w:color w:val="000000" w:themeColor="text1"/>
          <w:sz w:val="28"/>
          <w:szCs w:val="28"/>
          <w:lang w:eastAsia="ar-SA"/>
        </w:rPr>
        <w:t>, ч.1 ст.19.4, 19.4.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1</w:t>
      </w:r>
      <w:r w:rsidRPr="00F657BA">
        <w:rPr>
          <w:color w:val="000000" w:themeColor="text1"/>
          <w:sz w:val="28"/>
          <w:szCs w:val="28"/>
          <w:lang w:eastAsia="ar-SA"/>
        </w:rPr>
        <w:t>, ч. 1 ст. 19.5, ч. 20 и 20.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1</w:t>
      </w:r>
      <w:r w:rsidRPr="00F657BA">
        <w:rPr>
          <w:color w:val="000000" w:themeColor="text1"/>
          <w:sz w:val="28"/>
          <w:szCs w:val="28"/>
          <w:lang w:eastAsia="ar-SA"/>
        </w:rPr>
        <w:t xml:space="preserve"> ст. 19.5, 19.6, 19.7, 19.7</w:t>
      </w:r>
      <w:r w:rsidRPr="00F657BA">
        <w:rPr>
          <w:color w:val="000000" w:themeColor="text1"/>
          <w:sz w:val="28"/>
          <w:szCs w:val="28"/>
          <w:vertAlign w:val="superscript"/>
          <w:lang w:eastAsia="ar-SA"/>
        </w:rPr>
        <w:t>11</w:t>
      </w:r>
      <w:r w:rsidRPr="00F657BA">
        <w:rPr>
          <w:color w:val="000000" w:themeColor="text1"/>
          <w:sz w:val="28"/>
          <w:szCs w:val="28"/>
          <w:lang w:eastAsia="ar-SA"/>
        </w:rPr>
        <w:t xml:space="preserve">, </w:t>
      </w:r>
      <w:r w:rsidRPr="00F657BA">
        <w:rPr>
          <w:sz w:val="28"/>
          <w:szCs w:val="28"/>
        </w:rPr>
        <w:t xml:space="preserve">20.6.1, </w:t>
      </w:r>
      <w:r w:rsidRPr="00F657BA">
        <w:rPr>
          <w:color w:val="000000" w:themeColor="text1"/>
          <w:sz w:val="28"/>
          <w:szCs w:val="28"/>
          <w:lang w:eastAsia="ar-SA"/>
        </w:rPr>
        <w:t xml:space="preserve">ч.1 </w:t>
      </w:r>
      <w:r>
        <w:rPr>
          <w:color w:val="000000" w:themeColor="text1"/>
          <w:sz w:val="28"/>
          <w:szCs w:val="28"/>
          <w:lang w:eastAsia="ar-SA"/>
        </w:rPr>
        <w:t xml:space="preserve">            </w:t>
      </w:r>
      <w:r w:rsidRPr="00F657BA">
        <w:rPr>
          <w:color w:val="000000" w:themeColor="text1"/>
          <w:sz w:val="28"/>
          <w:szCs w:val="28"/>
          <w:lang w:eastAsia="ar-SA"/>
        </w:rPr>
        <w:t>ст. 20.25, Кодекса Российской Федерации об административных правонаруш</w:t>
      </w:r>
      <w:r w:rsidRPr="00F657BA">
        <w:rPr>
          <w:color w:val="000000" w:themeColor="text1"/>
          <w:sz w:val="28"/>
          <w:szCs w:val="28"/>
          <w:lang w:eastAsia="ar-SA"/>
        </w:rPr>
        <w:t>е</w:t>
      </w:r>
      <w:r w:rsidRPr="00F657BA">
        <w:rPr>
          <w:color w:val="000000" w:themeColor="text1"/>
          <w:sz w:val="28"/>
          <w:szCs w:val="28"/>
          <w:lang w:eastAsia="ar-SA"/>
        </w:rPr>
        <w:t>ниях (далее – Кодекс).</w:t>
      </w:r>
      <w:r>
        <w:rPr>
          <w:color w:val="000000" w:themeColor="text1"/>
          <w:sz w:val="28"/>
          <w:szCs w:val="28"/>
          <w:lang w:eastAsia="ar-SA"/>
        </w:rPr>
        <w:t>»</w:t>
      </w:r>
    </w:p>
    <w:p w:rsidR="001E33E9" w:rsidRPr="004C149B" w:rsidRDefault="001E33E9" w:rsidP="001E33E9">
      <w:pPr>
        <w:pStyle w:val="a3"/>
        <w:widowControl/>
        <w:numPr>
          <w:ilvl w:val="1"/>
          <w:numId w:val="7"/>
        </w:numPr>
        <w:adjustRightInd/>
        <w:ind w:left="0" w:firstLine="709"/>
        <w:contextualSpacing w:val="0"/>
        <w:textAlignment w:val="auto"/>
        <w:rPr>
          <w:color w:val="000000" w:themeColor="text1"/>
          <w:sz w:val="28"/>
        </w:rPr>
      </w:pPr>
      <w:r w:rsidRPr="004C149B">
        <w:rPr>
          <w:sz w:val="28"/>
        </w:rPr>
        <w:t>Состав должностных лиц администрации Арзгирского муниц</w:t>
      </w:r>
      <w:r w:rsidRPr="004C149B">
        <w:rPr>
          <w:sz w:val="28"/>
        </w:rPr>
        <w:t>и</w:t>
      </w:r>
      <w:r w:rsidRPr="004C149B">
        <w:rPr>
          <w:sz w:val="28"/>
        </w:rPr>
        <w:t>пального округа Ставропольского края, уполномоченных на составление пр</w:t>
      </w:r>
      <w:r w:rsidRPr="004C149B">
        <w:rPr>
          <w:sz w:val="28"/>
        </w:rPr>
        <w:t>о</w:t>
      </w:r>
      <w:r w:rsidRPr="004C149B">
        <w:rPr>
          <w:sz w:val="28"/>
        </w:rPr>
        <w:t xml:space="preserve">токолов об административных правонарушениях, утвержденный </w:t>
      </w:r>
      <w:r w:rsidR="00144A79">
        <w:rPr>
          <w:sz w:val="28"/>
        </w:rPr>
        <w:t xml:space="preserve"> </w:t>
      </w:r>
      <w:bookmarkStart w:id="0" w:name="_GoBack"/>
      <w:bookmarkEnd w:id="0"/>
      <w:r w:rsidRPr="004C149B">
        <w:rPr>
          <w:sz w:val="28"/>
          <w:szCs w:val="28"/>
        </w:rPr>
        <w:t>постановл</w:t>
      </w:r>
      <w:r w:rsidRPr="004C149B">
        <w:rPr>
          <w:sz w:val="28"/>
          <w:szCs w:val="28"/>
        </w:rPr>
        <w:t>е</w:t>
      </w:r>
      <w:r w:rsidRPr="004C149B">
        <w:rPr>
          <w:sz w:val="28"/>
          <w:szCs w:val="28"/>
        </w:rPr>
        <w:t xml:space="preserve">нием от </w:t>
      </w:r>
      <w:r w:rsidRPr="004C149B">
        <w:rPr>
          <w:color w:val="000000" w:themeColor="text1"/>
          <w:sz w:val="28"/>
        </w:rPr>
        <w:t xml:space="preserve">30.05.2022 года № 333, утвердить в прилагаемой редакции. </w:t>
      </w:r>
    </w:p>
    <w:p w:rsidR="001E33E9" w:rsidRPr="0037284A" w:rsidRDefault="001E33E9" w:rsidP="001E33E9">
      <w:pPr>
        <w:pStyle w:val="a3"/>
        <w:widowControl/>
        <w:adjustRightInd/>
        <w:ind w:left="0"/>
        <w:contextualSpacing w:val="0"/>
        <w:textAlignment w:val="auto"/>
        <w:rPr>
          <w:color w:val="000000" w:themeColor="text1"/>
          <w:sz w:val="28"/>
        </w:rPr>
      </w:pPr>
    </w:p>
    <w:p w:rsidR="001E33E9" w:rsidRPr="0037284A" w:rsidRDefault="001E33E9" w:rsidP="001E33E9">
      <w:pPr>
        <w:pStyle w:val="a3"/>
        <w:widowControl/>
        <w:numPr>
          <w:ilvl w:val="0"/>
          <w:numId w:val="7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color w:val="000000" w:themeColor="text1"/>
          <w:sz w:val="28"/>
        </w:rPr>
      </w:pPr>
      <w:proofErr w:type="gramStart"/>
      <w:r w:rsidRPr="0037284A">
        <w:rPr>
          <w:color w:val="000000" w:themeColor="text1"/>
          <w:sz w:val="28"/>
        </w:rPr>
        <w:t>Контроль за</w:t>
      </w:r>
      <w:proofErr w:type="gramEnd"/>
      <w:r w:rsidRPr="0037284A">
        <w:rPr>
          <w:color w:val="000000" w:themeColor="text1"/>
          <w:sz w:val="28"/>
        </w:rPr>
        <w:t xml:space="preserve"> выполнением настоящего постановления оставляю за </w:t>
      </w:r>
      <w:r>
        <w:rPr>
          <w:color w:val="000000" w:themeColor="text1"/>
          <w:sz w:val="28"/>
        </w:rPr>
        <w:t xml:space="preserve">          </w:t>
      </w:r>
      <w:r w:rsidRPr="0037284A">
        <w:rPr>
          <w:color w:val="000000" w:themeColor="text1"/>
          <w:sz w:val="28"/>
        </w:rPr>
        <w:t xml:space="preserve">собой. </w:t>
      </w:r>
    </w:p>
    <w:p w:rsidR="001E33E9" w:rsidRPr="0037284A" w:rsidRDefault="001E33E9" w:rsidP="001E33E9">
      <w:pPr>
        <w:pStyle w:val="a3"/>
        <w:widowControl/>
        <w:tabs>
          <w:tab w:val="left" w:pos="993"/>
        </w:tabs>
        <w:adjustRightInd/>
        <w:ind w:left="0"/>
        <w:contextualSpacing w:val="0"/>
        <w:textAlignment w:val="auto"/>
        <w:rPr>
          <w:color w:val="000000" w:themeColor="text1"/>
          <w:sz w:val="28"/>
        </w:rPr>
      </w:pPr>
    </w:p>
    <w:p w:rsidR="001E33E9" w:rsidRPr="0037284A" w:rsidRDefault="001E33E9" w:rsidP="001E33E9">
      <w:pPr>
        <w:pStyle w:val="a3"/>
        <w:widowControl/>
        <w:numPr>
          <w:ilvl w:val="0"/>
          <w:numId w:val="7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color w:val="000000" w:themeColor="text1"/>
          <w:sz w:val="28"/>
        </w:rPr>
      </w:pPr>
      <w:r w:rsidRPr="0037284A">
        <w:rPr>
          <w:color w:val="000000" w:themeColor="text1"/>
          <w:sz w:val="28"/>
        </w:rPr>
        <w:t>Настоящее постановление вступает в силу после его официального             обнародования.</w:t>
      </w:r>
    </w:p>
    <w:p w:rsidR="001E33E9" w:rsidRDefault="001E33E9" w:rsidP="001E33E9">
      <w:pPr>
        <w:widowControl/>
        <w:adjustRightInd/>
        <w:textAlignment w:val="auto"/>
        <w:rPr>
          <w:sz w:val="28"/>
          <w:szCs w:val="28"/>
        </w:rPr>
      </w:pPr>
    </w:p>
    <w:p w:rsidR="001E33E9" w:rsidRDefault="001E33E9" w:rsidP="001E33E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E33E9" w:rsidRDefault="001E33E9" w:rsidP="001E33E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02621" w:rsidRDefault="00A0262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02621" w:rsidRDefault="00A0262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02621" w:rsidRDefault="00A0262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02621" w:rsidRDefault="00A0262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1E33E9">
      <w:pPr>
        <w:spacing w:line="240" w:lineRule="exact"/>
        <w:rPr>
          <w:sz w:val="28"/>
        </w:rPr>
      </w:pPr>
    </w:p>
    <w:p w:rsidR="001E33E9" w:rsidRDefault="001E33E9" w:rsidP="001E33E9">
      <w:pPr>
        <w:spacing w:line="240" w:lineRule="exact"/>
        <w:rPr>
          <w:sz w:val="28"/>
          <w:szCs w:val="24"/>
        </w:rPr>
      </w:pPr>
    </w:p>
    <w:p w:rsidR="001E33E9" w:rsidRDefault="001E33E9" w:rsidP="001E33E9">
      <w:pPr>
        <w:spacing w:line="240" w:lineRule="exact"/>
        <w:rPr>
          <w:sz w:val="28"/>
          <w:szCs w:val="24"/>
        </w:rPr>
      </w:pPr>
    </w:p>
    <w:p w:rsidR="001E33E9" w:rsidRDefault="001E33E9" w:rsidP="001E33E9">
      <w:pPr>
        <w:spacing w:line="240" w:lineRule="exact"/>
        <w:rPr>
          <w:sz w:val="28"/>
          <w:szCs w:val="24"/>
        </w:rPr>
      </w:pPr>
    </w:p>
    <w:p w:rsidR="001E33E9" w:rsidRDefault="001E33E9" w:rsidP="001E33E9">
      <w:pPr>
        <w:spacing w:line="240" w:lineRule="exact"/>
        <w:rPr>
          <w:sz w:val="28"/>
          <w:szCs w:val="24"/>
        </w:rPr>
      </w:pPr>
    </w:p>
    <w:p w:rsidR="001E33E9" w:rsidRDefault="001E33E9" w:rsidP="001E33E9">
      <w:pPr>
        <w:spacing w:line="240" w:lineRule="exact"/>
        <w:rPr>
          <w:sz w:val="28"/>
          <w:szCs w:val="24"/>
        </w:rPr>
      </w:pPr>
    </w:p>
    <w:p w:rsidR="001E33E9" w:rsidRDefault="001E33E9" w:rsidP="001E33E9">
      <w:pPr>
        <w:spacing w:line="240" w:lineRule="exact"/>
        <w:rPr>
          <w:sz w:val="28"/>
          <w:szCs w:val="24"/>
        </w:rPr>
      </w:pPr>
    </w:p>
    <w:sectPr w:rsidR="001E33E9" w:rsidSect="007C7FFA">
      <w:headerReference w:type="default" r:id="rId1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1C3" w:rsidRDefault="00AB61C3" w:rsidP="00134342">
      <w:r>
        <w:separator/>
      </w:r>
    </w:p>
  </w:endnote>
  <w:endnote w:type="continuationSeparator" w:id="0">
    <w:p w:rsidR="00AB61C3" w:rsidRDefault="00AB61C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1C3" w:rsidRDefault="00AB61C3" w:rsidP="00134342">
      <w:r>
        <w:separator/>
      </w:r>
    </w:p>
  </w:footnote>
  <w:footnote w:type="continuationSeparator" w:id="0">
    <w:p w:rsidR="00AB61C3" w:rsidRDefault="00AB61C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96F67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7D79D9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79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7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3E9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9F7"/>
    <w:rsid w:val="007D745C"/>
    <w:rsid w:val="007D79D9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5C6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1C3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47E9E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0B23FC1E65FE89DEEA148B0AD27C5B34ACA3218CDA161D9E0196A1BBC0EACB13CBDD0D209486F109176D6DC9079102E0EB0BC5973954E7C28064CFV1W6L" TargetMode="External"/><Relationship Id="rId13" Type="http://schemas.openxmlformats.org/officeDocument/2006/relationships/hyperlink" Target="consultantplus://offline/ref=970B23FC1E65FE89DEEA148B0AD27C5B34ACA3218CDA161D9E0196A1BBC0EACB13CBDD0D209486F10917686CCD079102E0EB0BC5973954E7C28064CFV1W6L" TargetMode="External"/><Relationship Id="rId18" Type="http://schemas.openxmlformats.org/officeDocument/2006/relationships/hyperlink" Target="consultantplus://offline/ref=970B23FC1E65FE89DEEA148B0AD27C5B34ACA3218CDA161D9E0196A1BBC0EACB13CBDD0D209486F109176C68C4079102E0EB0BC5973954E7C28064CFV1W6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0B23FC1E65FE89DEEA148B0AD27C5B34ACA3218CDA161D9E0196A1BBC0EACB13CBDD0D209486F109176D69CB079102E0EB0BC5973954E7C28064CFV1W6L" TargetMode="External"/><Relationship Id="rId17" Type="http://schemas.openxmlformats.org/officeDocument/2006/relationships/hyperlink" Target="consultantplus://offline/ref=970B23FC1E65FE89DEEA148B0AD27C5B34ACA3218CDA161D9E0196A1BBC0EACB13CBDD0D209486F109176C68CF079102E0EB0BC5973954E7C28064CFV1W6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70B23FC1E65FE89DEEA148B0AD27C5B34ACA3218CDA161D9E0196A1BBC0EACB13CBDD0D209486F109176C6FC4079102E0EB0BC5973954E7C28064CFV1W6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0B23FC1E65FE89DEEA148B0AD27C5B34ACA3218CDA161D9E0196A1BBC0EACB13CBDD0D209486F10917696FCC079102E0EB0BC5973954E7C28064CFV1W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70B23FC1E65FE89DEEA148B0AD27C5B34ACA3218CDA161D9E0196A1BBC0EACB13CBDD0D209486F109176C6FCE079102E0EB0BC5973954E7C28064CFV1W6L" TargetMode="External"/><Relationship Id="rId10" Type="http://schemas.openxmlformats.org/officeDocument/2006/relationships/hyperlink" Target="consultantplus://offline/ref=970B23FC1E65FE89DEEA148B0AD27C5B34ACA3218CDA161D9E0196A1BBC0EACB13CBDD0D209486F10C1C393D8959C852A2A006C18F2554E0VDW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0B23FC1E65FE89DEEA148B0AD27C5B34ACA3218CDA161D9E0196A1BBC0EACB13CBDD0D209486F109176D6DCA079102E0EB0BC5973954E7C28064CFV1W6L" TargetMode="External"/><Relationship Id="rId14" Type="http://schemas.openxmlformats.org/officeDocument/2006/relationships/hyperlink" Target="consultantplus://offline/ref=970B23FC1E65FE89DEEA148B0AD27C5B34ACA3218CDA161D9E0196A1BBC0EACB13CBDD0D209486F109176C6ECA079102E0EB0BC5973954E7C28064CFV1W6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B3776-08D5-4880-A4D9-073D24989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1310</cp:revision>
  <cp:lastPrinted>2025-04-08T06:41:00Z</cp:lastPrinted>
  <dcterms:created xsi:type="dcterms:W3CDTF">2024-07-22T09:11:00Z</dcterms:created>
  <dcterms:modified xsi:type="dcterms:W3CDTF">2025-04-11T05:07:00Z</dcterms:modified>
</cp:coreProperties>
</file>