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57F4B" w:rsidTr="00B57F4B">
        <w:tc>
          <w:tcPr>
            <w:tcW w:w="4927" w:type="dxa"/>
          </w:tcPr>
          <w:p w:rsidR="00B57F4B" w:rsidRDefault="00B57F4B" w:rsidP="00B57F4B">
            <w:pPr>
              <w:keepNext/>
              <w:spacing w:line="240" w:lineRule="exact"/>
              <w:jc w:val="right"/>
              <w:outlineLvl w:val="6"/>
              <w:rPr>
                <w:sz w:val="28"/>
                <w:szCs w:val="24"/>
              </w:rPr>
            </w:pPr>
          </w:p>
        </w:tc>
        <w:tc>
          <w:tcPr>
            <w:tcW w:w="4927" w:type="dxa"/>
          </w:tcPr>
          <w:p w:rsid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</w:p>
          <w:p w:rsid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</w:p>
          <w:p w:rsidR="00B57F4B" w:rsidRP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УТВЕРЖДЕН</w:t>
            </w:r>
          </w:p>
          <w:p w:rsidR="00B57F4B" w:rsidRP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постановлением администрации</w:t>
            </w:r>
          </w:p>
          <w:p w:rsidR="00B57F4B" w:rsidRPr="00B57F4B" w:rsidRDefault="00B57F4B" w:rsidP="00B57F4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Арзгирского муниципального округа</w:t>
            </w:r>
          </w:p>
          <w:p w:rsidR="00B57F4B" w:rsidRPr="00B57F4B" w:rsidRDefault="00B57F4B" w:rsidP="00B57F4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Ставропольского края</w:t>
            </w:r>
          </w:p>
          <w:p w:rsidR="00B57F4B" w:rsidRPr="00B57F4B" w:rsidRDefault="00B57F4B" w:rsidP="00B57F4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от</w:t>
            </w:r>
            <w:r>
              <w:rPr>
                <w:sz w:val="28"/>
                <w:szCs w:val="24"/>
              </w:rPr>
              <w:t xml:space="preserve"> 20</w:t>
            </w:r>
            <w:r w:rsidRPr="00B57F4B">
              <w:rPr>
                <w:sz w:val="28"/>
                <w:szCs w:val="24"/>
              </w:rPr>
              <w:t xml:space="preserve"> марта 2023 г.  №</w:t>
            </w:r>
            <w:r>
              <w:rPr>
                <w:sz w:val="28"/>
                <w:szCs w:val="24"/>
              </w:rPr>
              <w:t xml:space="preserve"> 180</w:t>
            </w:r>
          </w:p>
          <w:p w:rsidR="00B57F4B" w:rsidRDefault="00B57F4B" w:rsidP="00B57F4B">
            <w:pPr>
              <w:keepNext/>
              <w:spacing w:line="240" w:lineRule="exact"/>
              <w:jc w:val="right"/>
              <w:outlineLvl w:val="6"/>
              <w:rPr>
                <w:sz w:val="28"/>
                <w:szCs w:val="24"/>
              </w:rPr>
            </w:pPr>
          </w:p>
        </w:tc>
      </w:tr>
    </w:tbl>
    <w:p w:rsidR="00B57F4B" w:rsidRDefault="00B57F4B" w:rsidP="00B57F4B">
      <w:pPr>
        <w:keepNext/>
        <w:spacing w:after="0" w:line="240" w:lineRule="exact"/>
        <w:jc w:val="right"/>
        <w:outlineLvl w:val="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ПЛА</w:t>
      </w: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мероприятий по организации отдыха, оздоровления и занятости</w:t>
      </w:r>
    </w:p>
    <w:p w:rsid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детей и подростков в Арзгирском муниципальном округе на 2023 год</w:t>
      </w:r>
    </w:p>
    <w:p w:rsid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959"/>
        <w:gridCol w:w="4252"/>
        <w:gridCol w:w="1701"/>
        <w:gridCol w:w="2942"/>
      </w:tblGrid>
      <w:tr w:rsidR="00B57F4B" w:rsidTr="00B57F4B">
        <w:tc>
          <w:tcPr>
            <w:tcW w:w="959" w:type="dxa"/>
          </w:tcPr>
          <w:p w:rsidR="00B57F4B" w:rsidRPr="00B57F4B" w:rsidRDefault="00B57F4B" w:rsidP="00B57F4B">
            <w:pPr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№</w:t>
            </w:r>
          </w:p>
          <w:p w:rsidR="00B57F4B" w:rsidRPr="00B57F4B" w:rsidRDefault="00B57F4B" w:rsidP="00B57F4B">
            <w:pPr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п/п</w:t>
            </w:r>
          </w:p>
        </w:tc>
        <w:tc>
          <w:tcPr>
            <w:tcW w:w="4252" w:type="dxa"/>
          </w:tcPr>
          <w:p w:rsidR="00B57F4B" w:rsidRPr="00B57F4B" w:rsidRDefault="00B57F4B" w:rsidP="00B57F4B">
            <w:pPr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B57F4B" w:rsidRPr="00B57F4B" w:rsidRDefault="00B57F4B" w:rsidP="00B57F4B">
            <w:pPr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Срок исполнения</w:t>
            </w:r>
          </w:p>
        </w:tc>
        <w:tc>
          <w:tcPr>
            <w:tcW w:w="2942" w:type="dxa"/>
          </w:tcPr>
          <w:p w:rsidR="00B57F4B" w:rsidRPr="00B57F4B" w:rsidRDefault="00B57F4B" w:rsidP="00B57F4B">
            <w:pPr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Исполнитель</w:t>
            </w:r>
          </w:p>
        </w:tc>
      </w:tr>
    </w:tbl>
    <w:p w:rsidR="00B57F4B" w:rsidRP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828" w:type="dxa"/>
        <w:tblLayout w:type="fixed"/>
        <w:tblLook w:val="01E0"/>
      </w:tblPr>
      <w:tblGrid>
        <w:gridCol w:w="959"/>
        <w:gridCol w:w="4245"/>
        <w:gridCol w:w="7"/>
        <w:gridCol w:w="1377"/>
        <w:gridCol w:w="324"/>
        <w:gridCol w:w="2916"/>
      </w:tblGrid>
      <w:tr w:rsidR="00B57F4B" w:rsidRPr="00B57F4B" w:rsidTr="00B57F4B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4B" w:rsidRPr="00B57F4B" w:rsidRDefault="00B57F4B" w:rsidP="00B5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4B" w:rsidRPr="00B57F4B" w:rsidRDefault="00B57F4B" w:rsidP="00B5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4B" w:rsidRPr="00B57F4B" w:rsidRDefault="00B57F4B" w:rsidP="00B5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4B" w:rsidRPr="00B57F4B" w:rsidRDefault="00B57F4B" w:rsidP="00B5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B57F4B" w:rsidRPr="00B57F4B" w:rsidTr="00B57F4B">
        <w:tc>
          <w:tcPr>
            <w:tcW w:w="9828" w:type="dxa"/>
            <w:gridSpan w:val="6"/>
            <w:tcBorders>
              <w:top w:val="single" w:sz="4" w:space="0" w:color="auto"/>
            </w:tcBorders>
          </w:tcPr>
          <w:p w:rsidR="00B57F4B" w:rsidRPr="00B57F4B" w:rsidRDefault="00B57F4B" w:rsidP="00B5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1.Информационно-методическая деятельность</w:t>
            </w:r>
          </w:p>
          <w:p w:rsidR="00B57F4B" w:rsidRPr="00B57F4B" w:rsidRDefault="00B57F4B" w:rsidP="00B5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1.1.</w:t>
            </w:r>
          </w:p>
        </w:tc>
        <w:tc>
          <w:tcPr>
            <w:tcW w:w="4245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Подготовить нормативно-правовую документацию, регулирующую работу учреждений по организации отдыха, оздоровления и занятости детей и подростков Арзгирского муниципального округа Ставропольского края в 2023 году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до 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 апреля 2023 года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образования администрации Арзгирского муниципального округа 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-  отдел образования)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rPr>
          <w:trHeight w:val="2389"/>
        </w:trPr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1.2.</w:t>
            </w:r>
          </w:p>
        </w:tc>
        <w:tc>
          <w:tcPr>
            <w:tcW w:w="4245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Организовать и провести межведомственные совещания по вопросам летнего отдыха и оздоровления детей, инструктивные совещания, обучающие семинары для педагогических, медицинских работников, работников пищеблоков лагерей с дневным пребыванием детей</w:t>
            </w:r>
          </w:p>
        </w:tc>
        <w:tc>
          <w:tcPr>
            <w:tcW w:w="1384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май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 администрации, ТОУФС по надзору в сфере защиты прав потребителей и благополучия человека по Ставропольскому краю в Буденновском районе (по Арзгирскому району)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1.3.</w:t>
            </w:r>
          </w:p>
        </w:tc>
        <w:tc>
          <w:tcPr>
            <w:tcW w:w="4245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средствах массовой информации Арзгирского муниципального округа освещать  подготовку и ход оздоровления, отдыха и занятости  детей и подростков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весь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</w:tc>
        <w:tc>
          <w:tcPr>
            <w:tcW w:w="3240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отдел образования, 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образовательные организации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1.4.</w:t>
            </w:r>
          </w:p>
        </w:tc>
        <w:tc>
          <w:tcPr>
            <w:tcW w:w="4245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Провести оценку эффективности оздоровления, отдыха и занятости детей и подростков в Арзгирском муниципальном округе в летний период</w:t>
            </w:r>
          </w:p>
        </w:tc>
        <w:tc>
          <w:tcPr>
            <w:tcW w:w="1384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 1 сентября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межведомственная комиссия по организации оздоровления, отдыха и занятости детей и подростков в Арзгирском муниципальном округе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B57F4B" w:rsidRPr="00B57F4B" w:rsidTr="00B57F4B">
        <w:tc>
          <w:tcPr>
            <w:tcW w:w="9828" w:type="dxa"/>
            <w:gridSpan w:val="6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2.Организационные мероприятия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rPr>
          <w:trHeight w:val="420"/>
        </w:trPr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2.1.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Организовать и обеспечить подготовку организаций отдыха и оздоровления детей для их функционирования в соответствии с санитарными правилами и нормами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апрель, май 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2.2.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Организовать прием готовности к летней оздоровительной кампании: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лагерей с дневным пребыванием,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муниципального казенного учреждения дополнительного образования детского оздоровительного центра «Степнячок» с.Арзгир Арзгирского района Ставропольского края (далее – МКУ ДО ДОЦ «Степнячок»)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 1 июня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ТОУФС по надзору в сфере защиты прав потребителей и благополучия человека по Ставропольскому краю в г.Буденновске и Буденновском районе 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2.3.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Провести медицинские осмотры детей, подростков, персонала детских оздоровительных лагерей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весь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государственное бюджетное учреждение здравоохранения «Арзгирская районная больница», </w:t>
            </w: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(далее – ГБУЗ </w:t>
            </w: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«Арзгирская районная больница»), ТОУФС по надзору в сфере защиты прав потребителей и благополучия человека по Ставропольскому краю в г.Буденновске и Буденновском районе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2.4.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Обеспечить  полноценное питание детей и подростков, безопасность их жизни и здоровья, соблюдение санитарно-эпидемиологического режима в организациях отдыха и оздоровления детей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весь 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образования, ГБУЗ «Арзгирская  районная больница», ТОУФС по надзору в сфере защиты прав потребителей и благополучия человека по Ставропольскому краю в г.Буденновске и Буденновском районе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2.5.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Обеспечить организации отдыха и оздоровления детей медицинским оборудованием, </w:t>
            </w: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аптечками, 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спортинвентарем и другим оборудованием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весь 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</w:t>
            </w:r>
          </w:p>
        </w:tc>
      </w:tr>
      <w:tr w:rsidR="00B57F4B" w:rsidRPr="00B57F4B" w:rsidTr="00B57F4B">
        <w:trPr>
          <w:trHeight w:val="100"/>
        </w:trPr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Организовать охрану общественного порядка и безопасность нахождения детей в летних оздоровительных лагерях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весь 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МВД России «Арзгирский» (по согласованию),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образования, частные охранные предприятия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rPr>
          <w:trHeight w:val="3185"/>
        </w:trPr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2.7.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Осуществлять надзор за соблюдением требований пожарной безопасности в организациях отдыха и оздоровления детей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весь 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отделение надзорной деятельности и про-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филактической работы управления надзорной деятельности и профилактической работы ГУ МЧС России по Ставропольскому краю (по Буденновскому, Арзгирскому и Новоселицкому районам) (по согласованию)</w:t>
            </w: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2.8.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Принять конкретные меры по профилактике детского травматизма (в том числе дорожно-транспортного), пожаров, несчастных случаев на воде в каникулярный период.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Обеспечить условия для безопасного нахождения детей на улицах в период летних каникул.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весь 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муниципальное учреждение Арзгирского муниципального района «Аварийно-спасательное формирование Арзгирского муниципального района» (по согласованию), отдел МВД России по Арзгирскому району (по согласованию), отдел образования </w:t>
            </w: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2.9.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целях профилактики природно-очаговых инфекций провести акарицидные, дератизационные и дезинфекционные работы в детских оздоровительных учреждениях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весь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  <w:shd w:val="clear" w:color="auto" w:fill="FFFFFF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Арзгирское отделение ФГУП «Центр дезинфекции в Ставропольском крае» (по согласованию)</w:t>
            </w:r>
          </w:p>
        </w:tc>
      </w:tr>
      <w:tr w:rsidR="00B57F4B" w:rsidRPr="00B57F4B" w:rsidTr="00B57F4B">
        <w:trPr>
          <w:trHeight w:val="814"/>
        </w:trPr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2.10.</w:t>
            </w:r>
          </w:p>
          <w:p w:rsidR="00B57F4B" w:rsidRPr="00B57F4B" w:rsidRDefault="00B57F4B" w:rsidP="00B5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Укомплектовать педагогическими и медицинскими работниками, имеющие соответствующее образование и квалификацию, детские оздоровительные учреждения: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лагеря с дневным пребыванием </w:t>
            </w: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детей, загородный центр «Степнячок», многодневные походы с выездом в Карачаево-Черкесскую республику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май-август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образования, ГБУЗ «Арзгирская  районная больница»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Выработать комплекс мер по обеспечению занятости подростков, организовать временные рабочие места с выделением финансовых средств на софинансирование заработной платы.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Организовать проведение индивидуальной работы с руководителями организаций и предприятий (за исключением подведомственных органам местного самоуправления), осуществляющих деятельность на территории района, в целях создания временных рабочих мест (на срок не менее 1 месяца) для трудоустройства несовершеннолетних в летний период 2023 года.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весь 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ГКУ «Центр занятости населения Арзгирского района» (по согласованию), начальники территориальных отделов 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rPr>
          <w:trHeight w:val="1215"/>
        </w:trPr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2.12.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Содействовать пропаганде страхо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вания и здоровья детей и подростков Арзгирского муниципального округа 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весь 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ООО «Росгосстрах» 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Ставропольского края, страховой отдел  с.Арзгир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2.13.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Обеспечить в полном объеме финансирование летней оздоровительной кампании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весь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финансовое управление администрации Арзгирского муниципального округа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2.14.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Организовать культурно-досуговую деятельность в организациях отдыха и оздоровления детей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летний период 2023 года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отделы образования, культуры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2.15.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Организовать проведение многодневных походов с выездом в Карачаево-Черкесскую республику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для обучающихся школ МБУ ДО Центром детско-юношеского туризма и экскурсий Арзгирского района.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июль-август 2023 года</w:t>
            </w: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образования, МКУ ДО Центр детско-юношеского туризма и экскурсий Арзгирского района Ставропольского края (далее – МКУ ДО ЦДЮТиЭ)</w:t>
            </w: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2.16.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Предусмотреть организацию гражданско-патриотических, экологических, спортивных, туристических, эстетических и других профильных смен 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летний период 2023 года</w:t>
            </w: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организации отдыха и оздоровления</w:t>
            </w: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2.17.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Проводить работу по гигиеническому воспитанию детей, формированию навыков здорового образа жизни, профилактике алкоголизма, наркомании и табакокурения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весь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ежегодно</w:t>
            </w: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образования, ГБУЗ «Арзгирская  районная больница»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57F4B" w:rsidRPr="00B57F4B" w:rsidTr="00B57F4B">
        <w:tc>
          <w:tcPr>
            <w:tcW w:w="959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2.18. </w:t>
            </w:r>
          </w:p>
        </w:tc>
        <w:tc>
          <w:tcPr>
            <w:tcW w:w="4252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Определить схемы организации медицинской помощи и маршрутизации больных с указанием медицинских организаций инфекционного профиля или перепрофилированных для оказания медицинской помои, функционирующих в режиме инфекционного стационара, для госпитализации детей (с учетом планируемой наполняемости) и сотрудников в случае осложнения эпидемической ситуации, а также резервного коечного фонда для организации обсервации.</w:t>
            </w:r>
          </w:p>
        </w:tc>
        <w:tc>
          <w:tcPr>
            <w:tcW w:w="1701" w:type="dxa"/>
            <w:gridSpan w:val="2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 01 июня 2023 года</w:t>
            </w:r>
          </w:p>
        </w:tc>
        <w:tc>
          <w:tcPr>
            <w:tcW w:w="2916" w:type="dxa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 образования, ГБУЗ «Арзгирская  районная больница» (по согласованию)</w:t>
            </w:r>
          </w:p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B57F4B" w:rsidRP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57F4B" w:rsidTr="00B57F4B">
        <w:tc>
          <w:tcPr>
            <w:tcW w:w="4927" w:type="dxa"/>
          </w:tcPr>
          <w:p w:rsidR="00B57F4B" w:rsidRDefault="00B57F4B" w:rsidP="00B57F4B">
            <w:pPr>
              <w:keepNext/>
              <w:spacing w:line="240" w:lineRule="exact"/>
              <w:jc w:val="right"/>
              <w:outlineLvl w:val="6"/>
              <w:rPr>
                <w:sz w:val="28"/>
                <w:szCs w:val="24"/>
              </w:rPr>
            </w:pPr>
          </w:p>
        </w:tc>
        <w:tc>
          <w:tcPr>
            <w:tcW w:w="4927" w:type="dxa"/>
          </w:tcPr>
          <w:p w:rsid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</w:p>
          <w:p w:rsid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</w:p>
          <w:p w:rsidR="00B57F4B" w:rsidRP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УТВЕРЖДЕН</w:t>
            </w:r>
          </w:p>
          <w:p w:rsidR="00B57F4B" w:rsidRPr="00B57F4B" w:rsidRDefault="00B57F4B" w:rsidP="00B57F4B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постановлением администрации</w:t>
            </w:r>
          </w:p>
          <w:p w:rsidR="00B57F4B" w:rsidRPr="00B57F4B" w:rsidRDefault="00B57F4B" w:rsidP="00B57F4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Арзгирского муниципального округа</w:t>
            </w:r>
          </w:p>
          <w:p w:rsidR="00B57F4B" w:rsidRPr="00B57F4B" w:rsidRDefault="00B57F4B" w:rsidP="00B57F4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Ставропольского края</w:t>
            </w:r>
          </w:p>
          <w:p w:rsidR="00B57F4B" w:rsidRPr="00B57F4B" w:rsidRDefault="00B57F4B" w:rsidP="00B57F4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от</w:t>
            </w:r>
            <w:r>
              <w:rPr>
                <w:sz w:val="28"/>
                <w:szCs w:val="24"/>
              </w:rPr>
              <w:t xml:space="preserve"> 20</w:t>
            </w:r>
            <w:r w:rsidRPr="00B57F4B">
              <w:rPr>
                <w:sz w:val="28"/>
                <w:szCs w:val="24"/>
              </w:rPr>
              <w:t xml:space="preserve"> марта 2023 г.  №</w:t>
            </w:r>
            <w:r>
              <w:rPr>
                <w:sz w:val="28"/>
                <w:szCs w:val="24"/>
              </w:rPr>
              <w:t xml:space="preserve"> 180</w:t>
            </w:r>
          </w:p>
          <w:p w:rsidR="00B57F4B" w:rsidRDefault="00B57F4B" w:rsidP="00B57F4B">
            <w:pPr>
              <w:keepNext/>
              <w:spacing w:line="240" w:lineRule="exact"/>
              <w:jc w:val="right"/>
              <w:outlineLvl w:val="6"/>
              <w:rPr>
                <w:sz w:val="28"/>
                <w:szCs w:val="24"/>
              </w:rPr>
            </w:pPr>
          </w:p>
        </w:tc>
      </w:tr>
    </w:tbl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распределения бюджетных средств на организацию отдыха, оздоровления и занятости детей в летний период в 2023 году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Получателями  путевок  в  учреждения  отдыха  и  оздоровления  детей  являются дети, обучающихся в общеобразовательных организаций на территории Арзгирского муниципального округа.</w:t>
      </w:r>
      <w:r w:rsidRPr="00B57F4B"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  <w:t xml:space="preserve"> Количество путевок </w:t>
      </w:r>
      <w:r w:rsidRPr="00B57F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 организации отдыха детей в период летних каникул 2023 года прилагается.  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Стоимость  путевки  в оздоровительные лагеря с дневным  пребыванием  детей, организованных  на базе образовательных организаций, составляет 2382,88 рублей за смену. Финансирование осуществляется за счет средств субвенции Арзгирскому муниципальному округу (далее – субвенция) на финансовое обеспечение отдыха детей на 2023 год на организацию питания из расчета </w:t>
      </w:r>
      <w:r w:rsidRPr="00B57F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144,62 р</w:t>
      </w: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убля в день для детей в возрасте от 6.6 до 10 лет,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157,33 рубля в день для детей в возрасте от 11 до 17 лет.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Стоимость путевки многодневных походов с выездом в Карачаево-Черкесскую Республику составляет 4500 рублей. Стоимость путевки родители оплачивают самостоятельно или за счет иных источников финансирования (средства предприятий, профсоюзов, работодателей и др.).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57F4B">
        <w:rPr>
          <w:rFonts w:ascii="Times New Roman" w:eastAsia="Calibri" w:hAnsi="Times New Roman" w:cs="Times New Roman"/>
          <w:bCs/>
          <w:sz w:val="28"/>
          <w:szCs w:val="28"/>
        </w:rPr>
        <w:t xml:space="preserve">4. Стоимость путевки в МКУ ДО ДОЦ «Степнячок» составляет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</w:t>
      </w:r>
      <w:r w:rsidRPr="00B57F4B">
        <w:rPr>
          <w:rFonts w:ascii="Times New Roman" w:eastAsia="Calibri" w:hAnsi="Times New Roman" w:cs="Times New Roman"/>
          <w:bCs/>
          <w:sz w:val="28"/>
          <w:szCs w:val="28"/>
        </w:rPr>
        <w:t xml:space="preserve">23000 рублей. За счет средств субвенции осуществляется частичная компенсация путевки в загородные центры в сумме 10609,86 рублей, на цели, определенные ст.1 закона Ставропольского края от 27.12.2021 г. №136-КЗ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Pr="00B57F4B">
        <w:rPr>
          <w:rFonts w:ascii="Times New Roman" w:eastAsia="Calibri" w:hAnsi="Times New Roman" w:cs="Times New Roman"/>
          <w:bCs/>
          <w:sz w:val="28"/>
          <w:szCs w:val="28"/>
        </w:rPr>
        <w:t xml:space="preserve">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детей». 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Получателями финансовых средств субвенции являются общеобразовательные организации и организации дополнительного образования.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Администрации общеобразовательных организаций Арзгирского муниципального округа Ставропольского края в целях организации отдыха детей в каникулярное время осуществляют следующие мероприятия: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 информационно-разъяснительную работу с родителями, предоставляя сведения о загородных оздоровительных центрах Ставропольского края и других субъектов Российской Федерации и собирают заявки;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осуществляют связь с руководителями загородных оздоровительных центров Ставропольского края на предмет наличия путёвок, сроков заезда;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 разъяснительную работу среди родителей по страхованию жизни и   здоровья детей на период   оздоровительной кампании.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первоочередном порядке обеспечивают зачисление детей мобилизованных граждан и детей добровольцев в лагеря с дневным пребыванием, организованные муниципальными общеобразовательными организациями и муниципальными организациями дополнительного образования округа.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преимущественном порядке обеспечивают отдых и оздоровление детей из семей, находящихся в трудной жизненной ситуации, многодетных семей.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5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B57F4B">
        <w:rPr>
          <w:rFonts w:ascii="Times New Roman" w:eastAsia="Calibri" w:hAnsi="Times New Roman" w:cs="Times New Roman"/>
          <w:bCs/>
          <w:sz w:val="28"/>
          <w:szCs w:val="28"/>
        </w:rPr>
        <w:t xml:space="preserve">Отдел образования администрации Арзгирского муниципального округа </w:t>
      </w:r>
      <w:r w:rsidRPr="00B57F4B">
        <w:rPr>
          <w:rFonts w:ascii="Times New Roman" w:eastAsia="Calibri" w:hAnsi="Times New Roman" w:cs="Times New Roman"/>
          <w:bCs/>
          <w:sz w:val="28"/>
        </w:rPr>
        <w:t xml:space="preserve">распределяет средства, выделенные из бюджета Арзгирского муниципального округа в сумме 544,70 тыс. рублей на организацию временных работ для несовершеннолетних граждан в возрасте от 14 до 18 лет в летний период 2023 года по муниципальным образовательным организациям </w:t>
      </w:r>
      <w:r>
        <w:rPr>
          <w:rFonts w:ascii="Times New Roman" w:eastAsia="Calibri" w:hAnsi="Times New Roman" w:cs="Times New Roman"/>
          <w:bCs/>
          <w:sz w:val="28"/>
        </w:rPr>
        <w:t xml:space="preserve">                      </w:t>
      </w:r>
      <w:r w:rsidRPr="00B57F4B">
        <w:rPr>
          <w:rFonts w:ascii="Times New Roman" w:eastAsia="Calibri" w:hAnsi="Times New Roman" w:cs="Times New Roman"/>
          <w:bCs/>
          <w:sz w:val="28"/>
        </w:rPr>
        <w:t>(10 ставок – в первую лагерную смену  в летний оздоровительный лагерь с дневным пребыванием детей «Территория детства» муниципального бюджетного  учреждения дополнительного образования "Центр детского творчества"</w:t>
      </w:r>
      <w:r>
        <w:rPr>
          <w:rFonts w:ascii="Times New Roman" w:eastAsia="Calibri" w:hAnsi="Times New Roman" w:cs="Times New Roman"/>
          <w:bCs/>
          <w:sz w:val="28"/>
        </w:rPr>
        <w:t>,</w:t>
      </w:r>
      <w:r w:rsidRPr="00B57F4B">
        <w:rPr>
          <w:rFonts w:ascii="Times New Roman" w:eastAsia="Calibri" w:hAnsi="Times New Roman" w:cs="Times New Roman"/>
          <w:bCs/>
          <w:sz w:val="28"/>
        </w:rPr>
        <w:t xml:space="preserve"> 2,4 ставки – в муниципальное бюджетное учреждение дополнительного образования Центр детско-юношеского туризма и экскурсий Арзгирского района Ставропольского края), по 1 ставке в 10 общеобразовательных организаций (МБОУ СОШ №1 с.Арзгир, МБОУ СОШ №2 с.Арзгир, МБОУ СОШ №3 с.Арзгир, МКОУ СОШ №4 с.Петроправловского, МКОУ СОШ №5 с.Новоромановского, МКОУ СОШ №6 с.Серафимовского, МКОУ СОШ №7 п.Чограйского, МКОУ СОШ №8 с.Садового, МКОУ СОШ №9 с.Родниковского, МКОУ СОШ №10 с.Каменная Балка) и произвести  финансирование временных работ по оплате труда несовершеннолетних граждан в свободное от учебы время в летний период 2023 года за фактически выполненную работу, но не ниже минимального размера оплаты труда, установленного федеральным законом от 19.06.2000г. </w:t>
      </w:r>
      <w:r>
        <w:rPr>
          <w:rFonts w:ascii="Times New Roman" w:eastAsia="Calibri" w:hAnsi="Times New Roman" w:cs="Times New Roman"/>
          <w:bCs/>
          <w:sz w:val="28"/>
        </w:rPr>
        <w:t xml:space="preserve">         </w:t>
      </w:r>
      <w:r w:rsidRPr="00B57F4B">
        <w:rPr>
          <w:rFonts w:ascii="Times New Roman" w:eastAsia="Calibri" w:hAnsi="Times New Roman" w:cs="Times New Roman"/>
          <w:bCs/>
          <w:sz w:val="28"/>
        </w:rPr>
        <w:t>№ 82-ФЗ «О минимальном размере труда».</w:t>
      </w:r>
    </w:p>
    <w:p w:rsidR="00B57F4B" w:rsidRPr="00B57F4B" w:rsidRDefault="00B57F4B" w:rsidP="00B57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4189" w:type="dxa"/>
        <w:tblInd w:w="5688" w:type="dxa"/>
        <w:tblLook w:val="0000"/>
      </w:tblPr>
      <w:tblGrid>
        <w:gridCol w:w="4189"/>
      </w:tblGrid>
      <w:tr w:rsidR="00B57F4B" w:rsidRPr="00B57F4B" w:rsidTr="00B57F4B">
        <w:trPr>
          <w:trHeight w:val="1642"/>
        </w:trPr>
        <w:tc>
          <w:tcPr>
            <w:tcW w:w="4189" w:type="dxa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B57F4B" w:rsidRPr="00B57F4B" w:rsidRDefault="00B57F4B" w:rsidP="00B57F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</w:t>
            </w:r>
            <w:r w:rsidRPr="00B57F4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Порядку </w:t>
            </w:r>
            <w:r w:rsidRPr="00B57F4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распределения бюджетных средств на организацию отдыха, оздоровления и занятости детей в летний период в 2023 году</w:t>
            </w:r>
          </w:p>
        </w:tc>
      </w:tr>
    </w:tbl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  <w:t>КОЛИЧЕСТВО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57F4B"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  <w:t xml:space="preserve">путевок </w:t>
      </w:r>
      <w:r w:rsidRPr="00B57F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 организации отдыха детей в период летних каникул 2023 года  </w:t>
      </w:r>
    </w:p>
    <w:p w:rsidR="00B57F4B" w:rsidRPr="00B57F4B" w:rsidRDefault="00B57F4B" w:rsidP="00B57F4B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241"/>
        <w:gridCol w:w="3544"/>
        <w:gridCol w:w="2835"/>
      </w:tblGrid>
      <w:tr w:rsidR="00B57F4B" w:rsidRPr="00B57F4B" w:rsidTr="00B57F4B">
        <w:trPr>
          <w:trHeight w:val="1070"/>
        </w:trPr>
        <w:tc>
          <w:tcPr>
            <w:tcW w:w="594" w:type="dxa"/>
            <w:tcBorders>
              <w:bottom w:val="single" w:sz="4" w:space="0" w:color="auto"/>
            </w:tcBorders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Образовательные организации Арзгирского муниципального округа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Количество путевок в организацию отдыха с дневным пребыванием детей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Количество путевок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 загородные центры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1 с. Арзгир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57F4B" w:rsidRPr="00B57F4B" w:rsidTr="00B57F4B">
        <w:trPr>
          <w:trHeight w:val="7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2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Арзгир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57F4B" w:rsidRPr="00B57F4B" w:rsidTr="00B57F4B">
        <w:trPr>
          <w:trHeight w:val="7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3 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Арзгир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57F4B" w:rsidRPr="00B57F4B" w:rsidTr="00B57F4B">
        <w:trPr>
          <w:trHeight w:val="7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СОШ № 4 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Петропавловского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СОШ № 5 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Новоромановского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6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Серафимовского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7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Чограйский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8 с.Садового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9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Родниковского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СОШ № 10 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Каменная Балка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ООШ № 11</w:t>
            </w:r>
          </w:p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Башанта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ДО СШ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B57F4B" w:rsidRPr="00B57F4B" w:rsidTr="00B57F4B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ДО ЦДТ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B57F4B" w:rsidRPr="00B57F4B" w:rsidTr="00B57F4B">
        <w:trPr>
          <w:trHeight w:val="4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55</w:t>
            </w:r>
          </w:p>
        </w:tc>
      </w:tr>
    </w:tbl>
    <w:p w:rsidR="00B57F4B" w:rsidRP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</w:p>
    <w:p w:rsid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Default="00B57F4B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67947" w:rsidRDefault="00367947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67947" w:rsidRDefault="00367947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67947" w:rsidRDefault="00367947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67947" w:rsidRPr="00B57F4B" w:rsidRDefault="00367947" w:rsidP="00B57F4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B57F4B" w:rsidRPr="00B57F4B" w:rsidTr="00B57F4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B57F4B" w:rsidRDefault="00B57F4B" w:rsidP="00B57F4B">
            <w:pPr>
              <w:keepNext/>
              <w:spacing w:after="0" w:line="240" w:lineRule="exact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F4B" w:rsidRPr="00B57F4B" w:rsidRDefault="00B57F4B" w:rsidP="00B57F4B">
            <w:pPr>
              <w:keepNext/>
              <w:spacing w:after="0" w:line="240" w:lineRule="exact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УТВЕРЖДЕНА</w:t>
            </w:r>
          </w:p>
          <w:p w:rsidR="00B57F4B" w:rsidRPr="00B57F4B" w:rsidRDefault="00B57F4B" w:rsidP="00B57F4B">
            <w:pPr>
              <w:keepNext/>
              <w:spacing w:after="0" w:line="240" w:lineRule="exact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постановлением администрации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Арзгирского муниципального округа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Ставропольского края</w:t>
            </w:r>
          </w:p>
          <w:p w:rsidR="00B57F4B" w:rsidRPr="00B57F4B" w:rsidRDefault="00B57F4B" w:rsidP="00B57F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 </w:t>
            </w:r>
            <w:r w:rsidR="008D0B1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марта  2023 г.</w:t>
            </w: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№</w:t>
            </w:r>
            <w:r w:rsidR="008D0B1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180</w:t>
            </w:r>
            <w:r w:rsidRPr="00B57F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</w:tbl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0B13" w:rsidRDefault="008D0B13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0B13" w:rsidRPr="00B57F4B" w:rsidRDefault="008D0B13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ДИСЛОКАЦИЯ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детских оздоровительных лагерей в Арзгирском муниципальном округе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период летних каникул 2023 года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11"/>
        <w:gridCol w:w="3407"/>
        <w:gridCol w:w="1247"/>
        <w:gridCol w:w="1276"/>
        <w:gridCol w:w="1275"/>
        <w:gridCol w:w="1242"/>
      </w:tblGrid>
      <w:tr w:rsidR="00B57F4B" w:rsidRPr="008D0B13" w:rsidTr="00B57F4B">
        <w:trPr>
          <w:cantSplit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3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лагеря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Количество детей по потокам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Всего детей </w:t>
            </w:r>
          </w:p>
        </w:tc>
      </w:tr>
      <w:tr w:rsidR="00B57F4B" w:rsidRPr="008D0B13" w:rsidTr="008D0B13">
        <w:trPr>
          <w:cantSplit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июнь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(01.06.2023-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22.06.2023)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июль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(26.06.2023-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16.07.2023)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август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B57F4B" w:rsidRPr="008D0B13" w:rsidTr="008D0B13"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МБОУ СОШ № 2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с. Арзгир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МБОУ СОШ № 3 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 Арзгир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МКОУ СОШ № 4 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 Петропавловского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МКОУ СОШ № 5 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 Новоромановского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МКОУ СОШ №6 с.Серафимовского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МКОУ СОШ № 7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п. Чограйский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МКОУ СОШ №8 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с.Садового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МКОУ СОШ № 9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с. Родниковского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75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МКОУ СОШ №10 с.Кменаая Балка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МКОУ ООШ № 11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а. Башанта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МБУ ДО СШ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МБУ ДО ЦДТ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</w:tr>
      <w:tr w:rsidR="00B57F4B" w:rsidRPr="008D0B13" w:rsidTr="008D0B13">
        <w:trPr>
          <w:cantSplit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Всего детей в лагерях с дневным пребыванием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1185</w:t>
            </w:r>
          </w:p>
        </w:tc>
      </w:tr>
      <w:tr w:rsidR="00B57F4B" w:rsidRPr="008D0B13" w:rsidTr="008D0B13">
        <w:trPr>
          <w:cantSplit/>
        </w:trPr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ДО ДОЦ «Степнячок»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(04.06.2023-</w:t>
            </w: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24.06.2023)</w:t>
            </w: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(02.07.2023-</w:t>
            </w: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22.07.2023)</w:t>
            </w: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(30.07.2023-</w:t>
            </w: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19.08.2023)</w:t>
            </w: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F4B" w:rsidRPr="008D0B13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B57F4B" w:rsidRPr="008D0B13" w:rsidTr="008D0B13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14.</w:t>
            </w: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МБУ ДО ЦДЮТиЭ (организация многодневных походов с выездом в </w:t>
            </w:r>
            <w:r w:rsidRPr="008D0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Карачаево-Черкесскую Республику)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140</w:t>
            </w:r>
          </w:p>
        </w:tc>
      </w:tr>
      <w:tr w:rsidR="00B57F4B" w:rsidRPr="008D0B13" w:rsidTr="008D0B13">
        <w:tc>
          <w:tcPr>
            <w:tcW w:w="424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765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F4B" w:rsidRPr="008D0B13" w:rsidRDefault="00B57F4B" w:rsidP="008D0B13">
            <w:pPr>
              <w:tabs>
                <w:tab w:val="left" w:pos="4215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D0B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1505</w:t>
            </w:r>
          </w:p>
        </w:tc>
      </w:tr>
    </w:tbl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8D0B13" w:rsidTr="008D0B13">
        <w:tc>
          <w:tcPr>
            <w:tcW w:w="4927" w:type="dxa"/>
          </w:tcPr>
          <w:p w:rsidR="008D0B13" w:rsidRDefault="008D0B13" w:rsidP="00B57F4B">
            <w:pPr>
              <w:keepNext/>
              <w:spacing w:line="240" w:lineRule="exact"/>
              <w:jc w:val="right"/>
              <w:outlineLvl w:val="6"/>
              <w:rPr>
                <w:sz w:val="28"/>
                <w:szCs w:val="24"/>
              </w:rPr>
            </w:pPr>
          </w:p>
        </w:tc>
        <w:tc>
          <w:tcPr>
            <w:tcW w:w="4927" w:type="dxa"/>
          </w:tcPr>
          <w:p w:rsidR="008D0B13" w:rsidRPr="00B57F4B" w:rsidRDefault="008D0B13" w:rsidP="008D0B13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УТВЕРЖДЕНА</w:t>
            </w:r>
          </w:p>
          <w:p w:rsidR="008D0B13" w:rsidRPr="00B57F4B" w:rsidRDefault="008D0B13" w:rsidP="008D0B13">
            <w:pPr>
              <w:keepNext/>
              <w:spacing w:line="240" w:lineRule="exact"/>
              <w:jc w:val="center"/>
              <w:outlineLvl w:val="6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постановлением администрации</w:t>
            </w:r>
          </w:p>
          <w:p w:rsidR="008D0B13" w:rsidRPr="00B57F4B" w:rsidRDefault="008D0B13" w:rsidP="008D0B13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Арзгирского муниципального округа</w:t>
            </w:r>
          </w:p>
          <w:p w:rsidR="008D0B13" w:rsidRPr="00B57F4B" w:rsidRDefault="008D0B13" w:rsidP="008D0B13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>Ставропольского края</w:t>
            </w:r>
          </w:p>
          <w:p w:rsidR="008D0B13" w:rsidRPr="00B57F4B" w:rsidRDefault="008D0B13" w:rsidP="008D0B13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B57F4B">
              <w:rPr>
                <w:sz w:val="28"/>
                <w:szCs w:val="24"/>
              </w:rPr>
              <w:t xml:space="preserve">от </w:t>
            </w:r>
            <w:r>
              <w:rPr>
                <w:sz w:val="28"/>
                <w:szCs w:val="24"/>
              </w:rPr>
              <w:t xml:space="preserve">20 марта 2023 г. </w:t>
            </w:r>
            <w:r w:rsidRPr="00B57F4B">
              <w:rPr>
                <w:sz w:val="28"/>
                <w:szCs w:val="24"/>
              </w:rPr>
              <w:t>№</w:t>
            </w:r>
            <w:r>
              <w:rPr>
                <w:sz w:val="28"/>
                <w:szCs w:val="24"/>
              </w:rPr>
              <w:t xml:space="preserve"> 180</w:t>
            </w:r>
          </w:p>
          <w:p w:rsidR="008D0B13" w:rsidRDefault="008D0B13" w:rsidP="00B57F4B">
            <w:pPr>
              <w:keepNext/>
              <w:spacing w:line="240" w:lineRule="exact"/>
              <w:jc w:val="right"/>
              <w:outlineLvl w:val="6"/>
              <w:rPr>
                <w:sz w:val="28"/>
                <w:szCs w:val="24"/>
              </w:rPr>
            </w:pPr>
          </w:p>
        </w:tc>
      </w:tr>
    </w:tbl>
    <w:p w:rsid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0B13" w:rsidRDefault="008D0B13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0B13" w:rsidRPr="00B57F4B" w:rsidRDefault="008D0B13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ДИСЛОКАЦИЯ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площадок при школах, учреждениях </w:t>
      </w:r>
    </w:p>
    <w:p w:rsidR="00B57F4B" w:rsidRPr="00B57F4B" w:rsidRDefault="00B57F4B" w:rsidP="00B57F4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7F4B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дополнительного образования, по месту жительства в Арзгирском муниципальном округе в период летних каникул 2023 года</w:t>
      </w:r>
    </w:p>
    <w:p w:rsid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675"/>
        <w:gridCol w:w="3969"/>
        <w:gridCol w:w="2835"/>
        <w:gridCol w:w="2127"/>
      </w:tblGrid>
      <w:tr w:rsidR="00CE14C2" w:rsidTr="00A60505">
        <w:tc>
          <w:tcPr>
            <w:tcW w:w="675" w:type="dxa"/>
          </w:tcPr>
          <w:p w:rsidR="00CE14C2" w:rsidRPr="00B57F4B" w:rsidRDefault="00CE14C2" w:rsidP="00CA3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7F4B">
              <w:rPr>
                <w:sz w:val="28"/>
                <w:szCs w:val="28"/>
              </w:rPr>
              <w:t xml:space="preserve">№ </w:t>
            </w:r>
          </w:p>
          <w:p w:rsidR="00CE14C2" w:rsidRPr="00B57F4B" w:rsidRDefault="00CE14C2" w:rsidP="00CA3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7F4B">
              <w:rPr>
                <w:sz w:val="28"/>
                <w:szCs w:val="28"/>
              </w:rPr>
              <w:t>п</w:t>
            </w:r>
            <w:r w:rsidRPr="00B57F4B">
              <w:rPr>
                <w:sz w:val="28"/>
                <w:szCs w:val="28"/>
                <w:lang w:val="en-US"/>
              </w:rPr>
              <w:t>/</w:t>
            </w:r>
            <w:r w:rsidRPr="00B57F4B">
              <w:rPr>
                <w:sz w:val="28"/>
                <w:szCs w:val="28"/>
              </w:rPr>
              <w:t>п</w:t>
            </w:r>
          </w:p>
        </w:tc>
        <w:tc>
          <w:tcPr>
            <w:tcW w:w="3969" w:type="dxa"/>
          </w:tcPr>
          <w:p w:rsidR="00CE14C2" w:rsidRPr="00B57F4B" w:rsidRDefault="00CE14C2" w:rsidP="00CA3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7F4B">
              <w:rPr>
                <w:sz w:val="28"/>
                <w:szCs w:val="28"/>
              </w:rPr>
              <w:t>Тип площадки</w:t>
            </w:r>
          </w:p>
        </w:tc>
        <w:tc>
          <w:tcPr>
            <w:tcW w:w="2835" w:type="dxa"/>
          </w:tcPr>
          <w:p w:rsidR="00CE14C2" w:rsidRPr="00B57F4B" w:rsidRDefault="00CE14C2" w:rsidP="00CA3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7F4B">
              <w:rPr>
                <w:sz w:val="28"/>
                <w:szCs w:val="28"/>
              </w:rPr>
              <w:t>Местонахождение</w:t>
            </w:r>
          </w:p>
        </w:tc>
        <w:tc>
          <w:tcPr>
            <w:tcW w:w="2127" w:type="dxa"/>
          </w:tcPr>
          <w:p w:rsidR="00CE14C2" w:rsidRPr="00B57F4B" w:rsidRDefault="00CE14C2" w:rsidP="00CA3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7F4B">
              <w:rPr>
                <w:sz w:val="28"/>
                <w:szCs w:val="28"/>
              </w:rPr>
              <w:t>График работы</w:t>
            </w:r>
          </w:p>
        </w:tc>
      </w:tr>
    </w:tbl>
    <w:p w:rsidR="00CE14C2" w:rsidRPr="00CE14C2" w:rsidRDefault="00CE14C2" w:rsidP="00CE14C2">
      <w:pPr>
        <w:spacing w:after="0" w:line="240" w:lineRule="auto"/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675"/>
        <w:gridCol w:w="3969"/>
        <w:gridCol w:w="2835"/>
        <w:gridCol w:w="2127"/>
      </w:tblGrid>
      <w:tr w:rsidR="00B57F4B" w:rsidRPr="00B57F4B" w:rsidTr="001403B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57F4B" w:rsidRPr="00B57F4B" w:rsidTr="001403BA">
        <w:tc>
          <w:tcPr>
            <w:tcW w:w="675" w:type="dxa"/>
            <w:tcBorders>
              <w:top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по месту жительства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с.Арзгир,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ул.Олимпийская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(район ПМК)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понедельник-пятница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18.00-20.00 (июнь, июль, 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по месту жительства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с.Арзгир,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между д.148 и 150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понедельник-пятница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18.00-20.00 (июнь, июль, 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по месту жительства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с.Арзгир,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ул.Кирова, возле монумента «Первым трактористам» 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понедельник-пятница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18.30-20.00 (июнь, июль, 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Площадка по месту жительства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с. Арзгир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ул. Горького , 18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район СДК №2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понедельник- суббота 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17.00 - 20.00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(июнь, июль, 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Пришкольная площадка МКОУ СОШ №4 с.Петропавловского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с.Петропавловское, ул.Студенческая, 76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понедельник- пятница 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18.00 - 20.00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(июль, 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Пришкольная площадка МКОУ СОШ №5 с. Новоромановского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Новоромановское,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131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понедельник-пятница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18.00-20.00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Пришкольная площадка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СОШ № 6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Серафимовского</w:t>
            </w:r>
          </w:p>
        </w:tc>
        <w:tc>
          <w:tcPr>
            <w:tcW w:w="2835" w:type="dxa"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Серафимовское,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Красина, 96, а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– пятница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 – 20.00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Пришкольная площадка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СОШ № 7 п.Чограйского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(Верно)</w:t>
            </w:r>
          </w:p>
        </w:tc>
        <w:tc>
          <w:tcPr>
            <w:tcW w:w="2835" w:type="dxa"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п.Чограйский, ул.Симоненко, 22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– пятница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17.00 – 19.00 часов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(август)</w:t>
            </w:r>
          </w:p>
        </w:tc>
      </w:tr>
      <w:tr w:rsidR="00B57F4B" w:rsidRPr="00B57F4B" w:rsidTr="001403BA">
        <w:trPr>
          <w:trHeight w:val="151"/>
        </w:trPr>
        <w:tc>
          <w:tcPr>
            <w:tcW w:w="675" w:type="dxa"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F4B" w:rsidRPr="00B57F4B" w:rsidRDefault="00B57F4B" w:rsidP="00CE14C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Пришкольная площадка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СОШ № 8 с.Садового</w:t>
            </w:r>
          </w:p>
          <w:p w:rsidR="00B57F4B" w:rsidRPr="00B57F4B" w:rsidRDefault="00B57F4B" w:rsidP="00CE14C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F4B" w:rsidRPr="00B57F4B" w:rsidRDefault="00B57F4B" w:rsidP="008D0B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F4B" w:rsidRPr="00B57F4B" w:rsidRDefault="00B57F4B" w:rsidP="001403B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с.Садовое, ул.Школьная, 45</w:t>
            </w:r>
          </w:p>
          <w:p w:rsidR="00B57F4B" w:rsidRPr="00B57F4B" w:rsidRDefault="00B57F4B" w:rsidP="00CE14C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F4B" w:rsidRPr="00B57F4B" w:rsidRDefault="00B57F4B" w:rsidP="001403B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– пятница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18.00 – 20.00 </w:t>
            </w:r>
          </w:p>
          <w:p w:rsidR="00B57F4B" w:rsidRPr="00B57F4B" w:rsidRDefault="00B57F4B" w:rsidP="001403B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(июнь, 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по месту жительства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с.Родниковское, ул.Бульварная, 81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– пятница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18.00 – 20.00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по месту жительства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с.Каменная Балка, ул.Энтузиастов,2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– пятница,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18-00-20-00, (август)</w:t>
            </w:r>
          </w:p>
        </w:tc>
      </w:tr>
      <w:tr w:rsidR="00B57F4B" w:rsidRPr="00B57F4B" w:rsidTr="001403BA">
        <w:trPr>
          <w:trHeight w:val="345"/>
        </w:trPr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по месту жительства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Башанта  ул. Оджаева, 12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– пятница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18.00-20.00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(август)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7F4B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Летняя площадка  МБУ ДО СШ</w:t>
            </w:r>
          </w:p>
        </w:tc>
        <w:tc>
          <w:tcPr>
            <w:tcW w:w="2835" w:type="dxa"/>
            <w:hideMark/>
          </w:tcPr>
          <w:p w:rsidR="00B57F4B" w:rsidRPr="00B57F4B" w:rsidRDefault="00B57F4B" w:rsidP="001403BA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 Арзгир, ул. П.Базалеева, 8</w:t>
            </w:r>
          </w:p>
        </w:tc>
        <w:tc>
          <w:tcPr>
            <w:tcW w:w="2127" w:type="dxa"/>
          </w:tcPr>
          <w:p w:rsidR="00B57F4B" w:rsidRPr="00B57F4B" w:rsidRDefault="00B57F4B" w:rsidP="008D0B1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понедельник – пятница, 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9-00 – 11-00, 14.08.2023 г. – 25.08.2023 г. </w:t>
            </w:r>
          </w:p>
        </w:tc>
      </w:tr>
      <w:tr w:rsidR="00B57F4B" w:rsidRPr="00B57F4B" w:rsidTr="001403BA">
        <w:tc>
          <w:tcPr>
            <w:tcW w:w="67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969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Детская летняя площадка  МБУ ДО ЦДТ «Палитра творчества»</w:t>
            </w:r>
          </w:p>
        </w:tc>
        <w:tc>
          <w:tcPr>
            <w:tcW w:w="2835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с.Арзгир, ул.Калинина, 3</w:t>
            </w:r>
          </w:p>
        </w:tc>
        <w:tc>
          <w:tcPr>
            <w:tcW w:w="2127" w:type="dxa"/>
            <w:hideMark/>
          </w:tcPr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–пятница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9-00 -11-00</w:t>
            </w:r>
          </w:p>
          <w:p w:rsidR="00B57F4B" w:rsidRPr="00B57F4B" w:rsidRDefault="00B57F4B" w:rsidP="008D0B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21.07.2023 – 03.08.2023</w:t>
            </w:r>
          </w:p>
        </w:tc>
      </w:tr>
    </w:tbl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7F4B" w:rsidRPr="00B57F4B" w:rsidRDefault="00B57F4B" w:rsidP="00B57F4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0F1B" w:rsidRDefault="00AE0F1B"/>
    <w:sectPr w:rsidR="00AE0F1B" w:rsidSect="00B57F4B">
      <w:headerReference w:type="even" r:id="rId7"/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873" w:rsidRDefault="00710873" w:rsidP="00B57F4B">
      <w:pPr>
        <w:spacing w:after="0" w:line="240" w:lineRule="auto"/>
      </w:pPr>
      <w:r>
        <w:separator/>
      </w:r>
    </w:p>
  </w:endnote>
  <w:endnote w:type="continuationSeparator" w:id="1">
    <w:p w:rsidR="00710873" w:rsidRDefault="00710873" w:rsidP="00B57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873" w:rsidRDefault="00710873" w:rsidP="00B57F4B">
      <w:pPr>
        <w:spacing w:after="0" w:line="240" w:lineRule="auto"/>
      </w:pPr>
      <w:r>
        <w:separator/>
      </w:r>
    </w:p>
  </w:footnote>
  <w:footnote w:type="continuationSeparator" w:id="1">
    <w:p w:rsidR="00710873" w:rsidRDefault="00710873" w:rsidP="00B57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F4B" w:rsidRDefault="00811E51" w:rsidP="00B57F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57F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7F4B" w:rsidRDefault="00B57F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2125"/>
      <w:docPartObj>
        <w:docPartGallery w:val="Page Numbers (Top of Page)"/>
        <w:docPartUnique/>
      </w:docPartObj>
    </w:sdtPr>
    <w:sdtContent>
      <w:p w:rsidR="00B57F4B" w:rsidRDefault="00811E51">
        <w:pPr>
          <w:pStyle w:val="a5"/>
          <w:jc w:val="center"/>
        </w:pPr>
        <w:fldSimple w:instr=" PAGE   \* MERGEFORMAT ">
          <w:r w:rsidR="00367947">
            <w:rPr>
              <w:noProof/>
            </w:rPr>
            <w:t>11</w:t>
          </w:r>
        </w:fldSimple>
      </w:p>
    </w:sdtContent>
  </w:sdt>
  <w:p w:rsidR="00B57F4B" w:rsidRDefault="00B57F4B" w:rsidP="00B57F4B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B253D"/>
    <w:multiLevelType w:val="hybridMultilevel"/>
    <w:tmpl w:val="A2CAB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00DDF"/>
    <w:multiLevelType w:val="hybridMultilevel"/>
    <w:tmpl w:val="18281FB8"/>
    <w:lvl w:ilvl="0" w:tplc="FE0CA6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F4B"/>
    <w:rsid w:val="001403BA"/>
    <w:rsid w:val="00176931"/>
    <w:rsid w:val="00367947"/>
    <w:rsid w:val="003B7073"/>
    <w:rsid w:val="00565AB1"/>
    <w:rsid w:val="00710873"/>
    <w:rsid w:val="00811E51"/>
    <w:rsid w:val="008D0B13"/>
    <w:rsid w:val="00A60505"/>
    <w:rsid w:val="00AE0F1B"/>
    <w:rsid w:val="00B57F4B"/>
    <w:rsid w:val="00CE1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1B"/>
  </w:style>
  <w:style w:type="paragraph" w:styleId="7">
    <w:name w:val="heading 7"/>
    <w:basedOn w:val="a"/>
    <w:next w:val="a"/>
    <w:link w:val="70"/>
    <w:qFormat/>
    <w:rsid w:val="00B57F4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57F4B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semiHidden/>
    <w:rsid w:val="00B57F4B"/>
  </w:style>
  <w:style w:type="paragraph" w:styleId="a3">
    <w:name w:val="Body Text"/>
    <w:basedOn w:val="a"/>
    <w:link w:val="a4"/>
    <w:rsid w:val="00B57F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57F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B57F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57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57F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7F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57F4B"/>
  </w:style>
  <w:style w:type="paragraph" w:styleId="a8">
    <w:name w:val="footer"/>
    <w:basedOn w:val="a"/>
    <w:link w:val="a9"/>
    <w:rsid w:val="00B57F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B57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rsid w:val="00B57F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B57F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B57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B57F4B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B57F4B"/>
    <w:pPr>
      <w:spacing w:after="0" w:line="240" w:lineRule="auto"/>
    </w:pPr>
    <w:rPr>
      <w:rFonts w:ascii="Times New Roman" w:eastAsia="Calibri" w:hAnsi="Times New Roman" w:cs="Times New Roman"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2430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7</cp:revision>
  <dcterms:created xsi:type="dcterms:W3CDTF">2023-03-21T11:47:00Z</dcterms:created>
  <dcterms:modified xsi:type="dcterms:W3CDTF">2023-03-24T05:17:00Z</dcterms:modified>
</cp:coreProperties>
</file>