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D84CDD" w:rsidP="0050789C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A5C0F">
              <w:rPr>
                <w:szCs w:val="28"/>
              </w:rPr>
              <w:t>6</w:t>
            </w:r>
            <w:r w:rsidR="00E35070">
              <w:rPr>
                <w:szCs w:val="28"/>
              </w:rPr>
              <w:t xml:space="preserve"> февраля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B9077E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="00B9077E">
              <w:rPr>
                <w:szCs w:val="28"/>
              </w:rPr>
              <w:t>09</w:t>
            </w:r>
          </w:p>
        </w:tc>
      </w:tr>
    </w:tbl>
    <w:p w:rsidR="00CE05C1" w:rsidRDefault="00CE05C1" w:rsidP="00E87DD3">
      <w:pPr>
        <w:spacing w:line="240" w:lineRule="exact"/>
        <w:rPr>
          <w:sz w:val="28"/>
          <w:szCs w:val="28"/>
        </w:rPr>
      </w:pPr>
    </w:p>
    <w:p w:rsidR="00D018EB" w:rsidRDefault="00D018EB" w:rsidP="00E87DD3">
      <w:pPr>
        <w:spacing w:line="240" w:lineRule="exact"/>
        <w:rPr>
          <w:sz w:val="28"/>
          <w:szCs w:val="28"/>
        </w:rPr>
      </w:pPr>
    </w:p>
    <w:p w:rsidR="00B9077E" w:rsidRPr="00B9077E" w:rsidRDefault="00D018EB" w:rsidP="00B9077E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>
        <w:rPr>
          <w:sz w:val="28"/>
          <w:szCs w:val="28"/>
        </w:rPr>
        <w:t>О мерах по</w:t>
      </w:r>
      <w:r w:rsidR="00B9077E" w:rsidRPr="00B9077E">
        <w:rPr>
          <w:sz w:val="28"/>
          <w:szCs w:val="28"/>
        </w:rPr>
        <w:t xml:space="preserve"> реализации </w:t>
      </w:r>
      <w:r w:rsidR="001166C3">
        <w:rPr>
          <w:sz w:val="28"/>
          <w:szCs w:val="28"/>
        </w:rPr>
        <w:t>решения С</w:t>
      </w:r>
      <w:r w:rsidR="00B9077E" w:rsidRPr="00B9077E">
        <w:rPr>
          <w:sz w:val="28"/>
          <w:szCs w:val="28"/>
        </w:rPr>
        <w:t xml:space="preserve">овета </w:t>
      </w:r>
      <w:r w:rsidR="001166C3">
        <w:rPr>
          <w:sz w:val="28"/>
          <w:szCs w:val="28"/>
        </w:rPr>
        <w:t xml:space="preserve"> депутатов </w:t>
      </w:r>
      <w:r w:rsidR="00B9077E" w:rsidRPr="00B9077E">
        <w:rPr>
          <w:sz w:val="28"/>
          <w:szCs w:val="28"/>
        </w:rPr>
        <w:t>Арзгирского муниц</w:t>
      </w:r>
      <w:r w:rsidR="00B9077E" w:rsidRPr="00B9077E">
        <w:rPr>
          <w:sz w:val="28"/>
          <w:szCs w:val="28"/>
        </w:rPr>
        <w:t>и</w:t>
      </w:r>
      <w:r w:rsidR="00B9077E" w:rsidRPr="00B9077E">
        <w:rPr>
          <w:sz w:val="28"/>
          <w:szCs w:val="28"/>
        </w:rPr>
        <w:t>пального округа Ставропольского края «О бюджете Арзгирского муниц</w:t>
      </w:r>
      <w:r w:rsidR="00B9077E" w:rsidRPr="00B9077E">
        <w:rPr>
          <w:sz w:val="28"/>
          <w:szCs w:val="28"/>
        </w:rPr>
        <w:t>и</w:t>
      </w:r>
      <w:r w:rsidR="00B9077E" w:rsidRPr="00B9077E">
        <w:rPr>
          <w:sz w:val="28"/>
          <w:szCs w:val="28"/>
        </w:rPr>
        <w:t>пального округа Ставропольского края на 2022год и плановый период 2023 и 2024 годов</w:t>
      </w:r>
    </w:p>
    <w:p w:rsidR="00B9077E" w:rsidRDefault="00B9077E" w:rsidP="00B9077E">
      <w:pPr>
        <w:widowControl/>
        <w:adjustRightInd/>
        <w:jc w:val="left"/>
        <w:textAlignment w:val="auto"/>
        <w:rPr>
          <w:sz w:val="28"/>
          <w:szCs w:val="24"/>
        </w:rPr>
      </w:pPr>
    </w:p>
    <w:p w:rsidR="00D018EB" w:rsidRPr="00B9077E" w:rsidRDefault="00D018EB" w:rsidP="00B9077E">
      <w:pPr>
        <w:widowControl/>
        <w:adjustRightInd/>
        <w:jc w:val="left"/>
        <w:textAlignment w:val="auto"/>
        <w:rPr>
          <w:sz w:val="28"/>
          <w:szCs w:val="24"/>
        </w:rPr>
      </w:pPr>
    </w:p>
    <w:p w:rsidR="00B9077E" w:rsidRPr="00B9077E" w:rsidRDefault="001166C3" w:rsidP="00D018EB">
      <w:pPr>
        <w:widowControl/>
        <w:adjustRightInd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t>В  соответствии с решением С</w:t>
      </w:r>
      <w:r w:rsidR="00B9077E" w:rsidRPr="00B9077E">
        <w:rPr>
          <w:sz w:val="28"/>
          <w:szCs w:val="28"/>
        </w:rPr>
        <w:t xml:space="preserve">овета </w:t>
      </w:r>
      <w:r>
        <w:rPr>
          <w:sz w:val="28"/>
          <w:szCs w:val="28"/>
        </w:rPr>
        <w:t xml:space="preserve">депутатов </w:t>
      </w:r>
      <w:r w:rsidR="00B9077E" w:rsidRPr="00B9077E">
        <w:rPr>
          <w:sz w:val="28"/>
          <w:szCs w:val="28"/>
        </w:rPr>
        <w:t>Арзгирского муниц</w:t>
      </w:r>
      <w:r w:rsidR="00B9077E" w:rsidRPr="00B9077E">
        <w:rPr>
          <w:sz w:val="28"/>
          <w:szCs w:val="28"/>
        </w:rPr>
        <w:t>и</w:t>
      </w:r>
      <w:r w:rsidR="00B9077E" w:rsidRPr="00B9077E">
        <w:rPr>
          <w:sz w:val="28"/>
          <w:szCs w:val="28"/>
        </w:rPr>
        <w:t>пального округа Ставропольского края «О бюджете Арзгирского муниц</w:t>
      </w:r>
      <w:r w:rsidR="00B9077E" w:rsidRPr="00B9077E">
        <w:rPr>
          <w:sz w:val="28"/>
          <w:szCs w:val="28"/>
        </w:rPr>
        <w:t>и</w:t>
      </w:r>
      <w:r w:rsidR="00B9077E" w:rsidRPr="00B9077E">
        <w:rPr>
          <w:sz w:val="28"/>
          <w:szCs w:val="28"/>
        </w:rPr>
        <w:t>пального округа Ставропольского края на 202</w:t>
      </w:r>
      <w:r>
        <w:rPr>
          <w:sz w:val="28"/>
          <w:szCs w:val="28"/>
        </w:rPr>
        <w:t>2</w:t>
      </w:r>
      <w:r w:rsidR="00B9077E" w:rsidRPr="00B9077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="00B9077E" w:rsidRPr="00B9077E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="00B9077E" w:rsidRPr="00B9077E">
        <w:rPr>
          <w:sz w:val="28"/>
          <w:szCs w:val="28"/>
        </w:rPr>
        <w:t xml:space="preserve"> годов» администрация Арзгирского муниципального округа Ставр</w:t>
      </w:r>
      <w:r w:rsidR="00B9077E" w:rsidRPr="00B9077E">
        <w:rPr>
          <w:sz w:val="28"/>
          <w:szCs w:val="28"/>
        </w:rPr>
        <w:t>о</w:t>
      </w:r>
      <w:r w:rsidR="00B9077E" w:rsidRPr="00B9077E">
        <w:rPr>
          <w:sz w:val="28"/>
          <w:szCs w:val="28"/>
        </w:rPr>
        <w:t>польского края</w:t>
      </w:r>
    </w:p>
    <w:p w:rsidR="00B9077E" w:rsidRPr="00B9077E" w:rsidRDefault="00B9077E" w:rsidP="00D018EB">
      <w:pPr>
        <w:widowControl/>
        <w:adjustRightInd/>
        <w:ind w:firstLine="684"/>
        <w:textAlignment w:val="auto"/>
        <w:rPr>
          <w:sz w:val="28"/>
          <w:szCs w:val="24"/>
        </w:rPr>
      </w:pPr>
    </w:p>
    <w:p w:rsidR="00B9077E" w:rsidRPr="00B9077E" w:rsidRDefault="00B9077E" w:rsidP="00D018EB">
      <w:pPr>
        <w:widowControl/>
        <w:adjustRightInd/>
        <w:textAlignment w:val="auto"/>
        <w:rPr>
          <w:sz w:val="28"/>
          <w:szCs w:val="24"/>
        </w:rPr>
      </w:pPr>
      <w:r w:rsidRPr="00B9077E">
        <w:rPr>
          <w:sz w:val="28"/>
          <w:szCs w:val="24"/>
        </w:rPr>
        <w:t>ПОСТАНОВЛЯЕТ:</w:t>
      </w:r>
    </w:p>
    <w:p w:rsidR="00B9077E" w:rsidRPr="00B9077E" w:rsidRDefault="00B9077E" w:rsidP="00D018EB">
      <w:pPr>
        <w:widowControl/>
        <w:adjustRightInd/>
        <w:textAlignment w:val="auto"/>
        <w:rPr>
          <w:sz w:val="28"/>
          <w:szCs w:val="24"/>
        </w:rPr>
      </w:pPr>
    </w:p>
    <w:p w:rsidR="00B9077E" w:rsidRPr="00B9077E" w:rsidRDefault="00B9077E" w:rsidP="00D018EB">
      <w:pPr>
        <w:widowControl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 xml:space="preserve">1. Принять к исполнению бюджет Арзгирского муниципального округа Ставропольского края на 2022 год и плановый период 2023 и 2024 годов </w:t>
      </w:r>
      <w:r w:rsidR="00D018EB">
        <w:rPr>
          <w:sz w:val="28"/>
          <w:szCs w:val="28"/>
        </w:rPr>
        <w:t xml:space="preserve">            </w:t>
      </w:r>
      <w:r w:rsidRPr="00B9077E">
        <w:rPr>
          <w:sz w:val="28"/>
          <w:szCs w:val="28"/>
        </w:rPr>
        <w:t>(далее - местный бюджет).</w:t>
      </w:r>
    </w:p>
    <w:p w:rsid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 xml:space="preserve">2. Главным администраторам, администраторам доходов местного бюджета: 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rFonts w:ascii="Calibri" w:hAnsi="Calibri" w:cs="Calibri"/>
          <w:sz w:val="28"/>
          <w:szCs w:val="28"/>
        </w:rPr>
        <w:t xml:space="preserve">2.1. </w:t>
      </w:r>
      <w:r w:rsidRPr="00B9077E">
        <w:rPr>
          <w:sz w:val="28"/>
          <w:szCs w:val="28"/>
        </w:rPr>
        <w:t>Обеспечивать выполнение плановых назначений по налоговым и неналоговым доходам местного бюджета.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 xml:space="preserve">2.2. Принимать меры по сокращению задолженности и уточнению </w:t>
      </w:r>
      <w:r w:rsidR="00D018EB">
        <w:rPr>
          <w:sz w:val="28"/>
          <w:szCs w:val="28"/>
        </w:rPr>
        <w:t xml:space="preserve">          </w:t>
      </w:r>
      <w:r w:rsidRPr="00B9077E">
        <w:rPr>
          <w:sz w:val="28"/>
          <w:szCs w:val="28"/>
        </w:rPr>
        <w:t>невыясненных поступлений в местный бюджет по налогам, сборам и другим обязательным платежам.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2.3. Представлять в финансовое управление администрации Арзгирск</w:t>
      </w:r>
      <w:r w:rsidRPr="00B9077E">
        <w:rPr>
          <w:sz w:val="28"/>
          <w:szCs w:val="28"/>
        </w:rPr>
        <w:t>о</w:t>
      </w:r>
      <w:r w:rsidRPr="00B9077E">
        <w:rPr>
          <w:sz w:val="28"/>
          <w:szCs w:val="28"/>
        </w:rPr>
        <w:t>го муниципального округа   Ставропольского края аналитические материалы по исполнению местного бюджета, прогнозной оценке поступлений в части доходов местного бюджета в устанавливаемые им сроки.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2.4. В случае изменения полномочий органов местного самоуправления Арзгирского муниципального округа Ставропольского края и (или) состава администрируемых ими доходов местного бюджета представлять в финанс</w:t>
      </w:r>
      <w:r w:rsidRPr="00B9077E">
        <w:rPr>
          <w:sz w:val="28"/>
          <w:szCs w:val="28"/>
        </w:rPr>
        <w:t>о</w:t>
      </w:r>
      <w:r w:rsidRPr="00B9077E">
        <w:rPr>
          <w:sz w:val="28"/>
          <w:szCs w:val="28"/>
        </w:rPr>
        <w:t>вое управление администрации Арзгирского муниципального округа Ставр</w:t>
      </w:r>
      <w:r w:rsidRPr="00B9077E">
        <w:rPr>
          <w:sz w:val="28"/>
          <w:szCs w:val="28"/>
        </w:rPr>
        <w:t>о</w:t>
      </w:r>
      <w:r w:rsidRPr="00B9077E">
        <w:rPr>
          <w:sz w:val="28"/>
          <w:szCs w:val="28"/>
        </w:rPr>
        <w:t>польского края информацию об указанных изменениях в течение 5 рабочих дней со дня вступления в силу нормативных правовых актов Ставропольск</w:t>
      </w:r>
      <w:r w:rsidRPr="00B9077E">
        <w:rPr>
          <w:sz w:val="28"/>
          <w:szCs w:val="28"/>
        </w:rPr>
        <w:t>о</w:t>
      </w:r>
      <w:r w:rsidRPr="00B9077E">
        <w:rPr>
          <w:sz w:val="28"/>
          <w:szCs w:val="28"/>
        </w:rPr>
        <w:t>го края и нормативных правовых актов Арзгирского муниципального округа Ставропольского края, в соответствии с которыми изменяются полномочия и (или) состав администрируемых доходов.</w:t>
      </w:r>
    </w:p>
    <w:p w:rsidR="00D018EB" w:rsidRDefault="00D018EB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lastRenderedPageBreak/>
        <w:t>3.Финансовому управлению администрации Арзгирского муниципал</w:t>
      </w:r>
      <w:r w:rsidRPr="00B9077E">
        <w:rPr>
          <w:sz w:val="28"/>
          <w:szCs w:val="28"/>
        </w:rPr>
        <w:t>ь</w:t>
      </w:r>
      <w:r w:rsidRPr="00B9077E">
        <w:rPr>
          <w:sz w:val="28"/>
          <w:szCs w:val="28"/>
        </w:rPr>
        <w:t>ного округа: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 xml:space="preserve">3.1.   В случае снижения прогнозируемого объема исполнения местного бюджета по доходам обеспечить доведение предельных объемов оплаты </w:t>
      </w:r>
      <w:r w:rsidR="00D018EB">
        <w:rPr>
          <w:sz w:val="28"/>
          <w:szCs w:val="28"/>
        </w:rPr>
        <w:t xml:space="preserve">         </w:t>
      </w:r>
      <w:r w:rsidRPr="00B9077E">
        <w:rPr>
          <w:sz w:val="28"/>
          <w:szCs w:val="28"/>
        </w:rPr>
        <w:t>денежных обязательств до главных распорядителей средств местного бюдж</w:t>
      </w:r>
      <w:r w:rsidRPr="00B9077E">
        <w:rPr>
          <w:sz w:val="28"/>
          <w:szCs w:val="28"/>
        </w:rPr>
        <w:t>е</w:t>
      </w:r>
      <w:r w:rsidRPr="00B9077E">
        <w:rPr>
          <w:sz w:val="28"/>
          <w:szCs w:val="28"/>
        </w:rPr>
        <w:t xml:space="preserve">та для осуществления выплат по приоритетным расходам, указанным в </w:t>
      </w:r>
      <w:r w:rsidR="00D018EB">
        <w:rPr>
          <w:sz w:val="28"/>
          <w:szCs w:val="28"/>
        </w:rPr>
        <w:t xml:space="preserve">  </w:t>
      </w:r>
      <w:r w:rsidRPr="00B9077E">
        <w:rPr>
          <w:sz w:val="28"/>
          <w:szCs w:val="28"/>
        </w:rPr>
        <w:t>пункте 11 Решения Совета депутатов Арзгирского муниципального округа Ставропольского края о местном  бюджете.</w:t>
      </w: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3.2. Осуществлять ежеквартальный мониторинг численности муниц</w:t>
      </w:r>
      <w:r w:rsidRPr="00B9077E">
        <w:rPr>
          <w:sz w:val="28"/>
          <w:szCs w:val="28"/>
        </w:rPr>
        <w:t>и</w:t>
      </w:r>
      <w:r w:rsidRPr="00B9077E">
        <w:rPr>
          <w:sz w:val="28"/>
          <w:szCs w:val="28"/>
        </w:rPr>
        <w:t>пальных служащих Арзгирского муниципального округа Ставропольского края и работников муниципальных учреждений Арзгирского муниципальн</w:t>
      </w:r>
      <w:r w:rsidRPr="00B9077E">
        <w:rPr>
          <w:sz w:val="28"/>
          <w:szCs w:val="28"/>
        </w:rPr>
        <w:t>о</w:t>
      </w:r>
      <w:r w:rsidRPr="00B9077E">
        <w:rPr>
          <w:sz w:val="28"/>
          <w:szCs w:val="28"/>
        </w:rPr>
        <w:t>го округа Ставропольского края и фактических затрат на их денежное соде</w:t>
      </w:r>
      <w:r w:rsidRPr="00B9077E">
        <w:rPr>
          <w:sz w:val="28"/>
          <w:szCs w:val="28"/>
        </w:rPr>
        <w:t>р</w:t>
      </w:r>
      <w:r w:rsidRPr="00B9077E">
        <w:rPr>
          <w:sz w:val="28"/>
          <w:szCs w:val="28"/>
        </w:rPr>
        <w:t>жание, а также расходов на содержание органов местного самоуправления Ставропольского края и муниципальных учреждений Арзгирского муниц</w:t>
      </w:r>
      <w:r w:rsidRPr="00B9077E">
        <w:rPr>
          <w:sz w:val="28"/>
          <w:szCs w:val="28"/>
        </w:rPr>
        <w:t>и</w:t>
      </w:r>
      <w:r w:rsidRPr="00B9077E">
        <w:rPr>
          <w:sz w:val="28"/>
          <w:szCs w:val="28"/>
        </w:rPr>
        <w:t>пального округа Ставропольского края по формам и в порядке, устанавл</w:t>
      </w:r>
      <w:r w:rsidRPr="00B9077E">
        <w:rPr>
          <w:sz w:val="28"/>
          <w:szCs w:val="28"/>
        </w:rPr>
        <w:t>и</w:t>
      </w:r>
      <w:r w:rsidRPr="00B9077E">
        <w:rPr>
          <w:sz w:val="28"/>
          <w:szCs w:val="28"/>
        </w:rPr>
        <w:t>ваемыми  финансовым управлением администрации Арзгирского муниц</w:t>
      </w:r>
      <w:r w:rsidRPr="00B9077E">
        <w:rPr>
          <w:sz w:val="28"/>
          <w:szCs w:val="28"/>
        </w:rPr>
        <w:t>и</w:t>
      </w:r>
      <w:r w:rsidRPr="00B9077E">
        <w:rPr>
          <w:sz w:val="28"/>
          <w:szCs w:val="28"/>
        </w:rPr>
        <w:t>пального округа Ставропольского края.</w:t>
      </w:r>
    </w:p>
    <w:p w:rsidR="00D018EB" w:rsidRDefault="00D018EB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4. Главным распорядителям средств местного бюджета в соответствии с требованиями бюджетного законодательства Российской  Федерации,  Ставропольского края и нормативно правовых актов Арзгирского муниц</w:t>
      </w:r>
      <w:r w:rsidRPr="00B9077E">
        <w:rPr>
          <w:sz w:val="28"/>
          <w:szCs w:val="28"/>
        </w:rPr>
        <w:t>и</w:t>
      </w:r>
      <w:r w:rsidRPr="00B9077E">
        <w:rPr>
          <w:sz w:val="28"/>
          <w:szCs w:val="28"/>
        </w:rPr>
        <w:t>пального округа обеспечить: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D018EB">
        <w:rPr>
          <w:sz w:val="28"/>
          <w:szCs w:val="28"/>
        </w:rPr>
        <w:t xml:space="preserve">4.1. </w:t>
      </w:r>
      <w:r w:rsidRPr="00B9077E">
        <w:rPr>
          <w:sz w:val="28"/>
          <w:szCs w:val="28"/>
        </w:rPr>
        <w:t xml:space="preserve"> Представление в  финансовое управление администрации Арзги</w:t>
      </w:r>
      <w:r w:rsidRPr="00B9077E">
        <w:rPr>
          <w:sz w:val="28"/>
          <w:szCs w:val="28"/>
        </w:rPr>
        <w:t>р</w:t>
      </w:r>
      <w:r w:rsidRPr="00B9077E">
        <w:rPr>
          <w:sz w:val="28"/>
          <w:szCs w:val="28"/>
        </w:rPr>
        <w:t>ского муниципального округа Ставропольского края:</w:t>
      </w: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4.1.1.  В  срок  до  01  февраля  2022  года   в    разрезе   подведомстве</w:t>
      </w:r>
      <w:r w:rsidRPr="00B9077E">
        <w:rPr>
          <w:sz w:val="28"/>
          <w:szCs w:val="28"/>
        </w:rPr>
        <w:t>н</w:t>
      </w:r>
      <w:r w:rsidRPr="00B9077E">
        <w:rPr>
          <w:sz w:val="28"/>
          <w:szCs w:val="28"/>
        </w:rPr>
        <w:t>ных муниципальных бюджетных учреждений Арзгирского муниципального округа Ставропольского края и муниципальных автономных  учреждений Ставропольского края (далее - бюджетные и автономные учреждения  окр</w:t>
      </w:r>
      <w:r w:rsidRPr="00B9077E">
        <w:rPr>
          <w:sz w:val="28"/>
          <w:szCs w:val="28"/>
        </w:rPr>
        <w:t>у</w:t>
      </w:r>
      <w:r w:rsidRPr="00B9077E">
        <w:rPr>
          <w:sz w:val="28"/>
          <w:szCs w:val="28"/>
        </w:rPr>
        <w:t>га),  муниципальных  унитарных  предприятий Арзгирского муниципального округа Ставропольского края (далее - муниципальные унитарные предпр</w:t>
      </w:r>
      <w:r w:rsidRPr="00B9077E">
        <w:rPr>
          <w:sz w:val="28"/>
          <w:szCs w:val="28"/>
        </w:rPr>
        <w:t>и</w:t>
      </w:r>
      <w:r w:rsidRPr="00B9077E">
        <w:rPr>
          <w:sz w:val="28"/>
          <w:szCs w:val="28"/>
        </w:rPr>
        <w:t>ятия округа), юридических лиц, индивидуальных  предпринимате</w:t>
      </w:r>
      <w:r w:rsidR="00D018EB">
        <w:rPr>
          <w:sz w:val="28"/>
          <w:szCs w:val="28"/>
        </w:rPr>
        <w:t>лей,</w:t>
      </w:r>
      <w:r w:rsidRPr="00B9077E">
        <w:rPr>
          <w:sz w:val="28"/>
          <w:szCs w:val="28"/>
        </w:rPr>
        <w:t xml:space="preserve"> а  </w:t>
      </w:r>
      <w:r w:rsidR="00443E0E">
        <w:rPr>
          <w:sz w:val="28"/>
          <w:szCs w:val="28"/>
        </w:rPr>
        <w:t xml:space="preserve">      </w:t>
      </w:r>
      <w:r w:rsidRPr="00B9077E">
        <w:rPr>
          <w:sz w:val="28"/>
          <w:szCs w:val="28"/>
        </w:rPr>
        <w:t xml:space="preserve">также физических лиц – производителей товаров,   работ,  услуг,  которым  предоставлены  субсидии  на  финансовое обеспечение  затрат в соответствии с </w:t>
      </w:r>
      <w:hyperlink r:id="rId8" w:history="1">
        <w:r w:rsidRPr="00B9077E">
          <w:rPr>
            <w:sz w:val="28"/>
          </w:rPr>
          <w:t>пунктом 1 статьи 78</w:t>
        </w:r>
      </w:hyperlink>
      <w:r w:rsidRPr="00B9077E">
        <w:rPr>
          <w:sz w:val="28"/>
          <w:szCs w:val="28"/>
        </w:rPr>
        <w:t xml:space="preserve"> Бюджетного кодекса Российской   Федера</w:t>
      </w:r>
      <w:r w:rsidR="00D018EB">
        <w:rPr>
          <w:sz w:val="28"/>
          <w:szCs w:val="28"/>
        </w:rPr>
        <w:t xml:space="preserve">ции, </w:t>
      </w:r>
      <w:r w:rsidRPr="00B9077E">
        <w:rPr>
          <w:sz w:val="28"/>
          <w:szCs w:val="28"/>
        </w:rPr>
        <w:t xml:space="preserve"> иных  некоммерческих  организаций  на  финансовое  обеспечение  затрат  в  </w:t>
      </w:r>
      <w:r w:rsidR="00443E0E">
        <w:rPr>
          <w:sz w:val="28"/>
          <w:szCs w:val="28"/>
        </w:rPr>
        <w:t xml:space="preserve">            </w:t>
      </w:r>
      <w:r w:rsidRPr="00B9077E">
        <w:rPr>
          <w:sz w:val="28"/>
          <w:szCs w:val="28"/>
        </w:rPr>
        <w:t xml:space="preserve">соответствии с </w:t>
      </w:r>
      <w:hyperlink r:id="rId9" w:history="1">
        <w:r w:rsidRPr="00B9077E">
          <w:rPr>
            <w:sz w:val="28"/>
          </w:rPr>
          <w:t>пунктами 2</w:t>
        </w:r>
      </w:hyperlink>
      <w:r w:rsidRPr="00B9077E">
        <w:rPr>
          <w:sz w:val="28"/>
          <w:szCs w:val="28"/>
        </w:rPr>
        <w:t xml:space="preserve"> и </w:t>
      </w:r>
      <w:hyperlink r:id="rId10" w:history="1">
        <w:r w:rsidRPr="00B9077E">
          <w:rPr>
            <w:sz w:val="28"/>
          </w:rPr>
          <w:t>4 статьи 78</w:t>
        </w:r>
      </w:hyperlink>
      <w:r w:rsidRPr="00B9077E">
        <w:rPr>
          <w:sz w:val="28"/>
          <w:szCs w:val="28"/>
        </w:rPr>
        <w:t xml:space="preserve"> </w:t>
      </w:r>
      <w:r w:rsidRPr="00B9077E">
        <w:rPr>
          <w:sz w:val="28"/>
          <w:szCs w:val="28"/>
          <w:vertAlign w:val="superscript"/>
        </w:rPr>
        <w:t>1</w:t>
      </w:r>
      <w:r w:rsidRPr="00B9077E">
        <w:rPr>
          <w:sz w:val="28"/>
          <w:szCs w:val="28"/>
        </w:rPr>
        <w:t xml:space="preserve"> Бюджетного кодекса Российской Федерации, следующей информации: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 xml:space="preserve">об остатках субсидий, не использованных по состоянию на 01 января 2022 года бюджетными и автономными учреждениями округа на цели, не связанные с оказанием ими в соответствии с муниципальным заданием на оказание муниципальных услуг (выполнение работ) (далее - муниципальным задание) муниципальных услуг (выполнением работ), а также бюджетными и автономными учреждениями округа и муниципальными унитарными </w:t>
      </w:r>
      <w:r w:rsidR="00D018EB">
        <w:rPr>
          <w:sz w:val="28"/>
          <w:szCs w:val="28"/>
        </w:rPr>
        <w:t xml:space="preserve">           </w:t>
      </w:r>
      <w:r w:rsidRPr="00B9077E">
        <w:rPr>
          <w:sz w:val="28"/>
          <w:szCs w:val="28"/>
        </w:rPr>
        <w:t xml:space="preserve">предприятиями округа на осуществление капитальных вложений в объекты </w:t>
      </w:r>
      <w:r w:rsidRPr="00B9077E">
        <w:rPr>
          <w:sz w:val="28"/>
          <w:szCs w:val="28"/>
        </w:rPr>
        <w:lastRenderedPageBreak/>
        <w:t xml:space="preserve">капитального строительства муниципальной собственности Арзгирского </w:t>
      </w:r>
      <w:r w:rsidR="00D018EB">
        <w:rPr>
          <w:sz w:val="28"/>
          <w:szCs w:val="28"/>
        </w:rPr>
        <w:t xml:space="preserve"> </w:t>
      </w:r>
      <w:r w:rsidRPr="00B9077E">
        <w:rPr>
          <w:sz w:val="28"/>
          <w:szCs w:val="28"/>
        </w:rPr>
        <w:t xml:space="preserve">муниципального округа Ставропольского края, (далее соответственно - </w:t>
      </w:r>
      <w:r w:rsidR="00D018EB">
        <w:rPr>
          <w:sz w:val="28"/>
          <w:szCs w:val="28"/>
        </w:rPr>
        <w:t xml:space="preserve">           </w:t>
      </w:r>
      <w:r w:rsidRPr="00B9077E">
        <w:rPr>
          <w:sz w:val="28"/>
          <w:szCs w:val="28"/>
        </w:rPr>
        <w:t>субсидии на иные цели, субсидии на осуществление капитальных вложений);</w:t>
      </w: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об  остатках субсидий, предоставленных на финансовое обеспечение затрат юридических  лиц, индивидуальных предпринимателей, а также физ</w:t>
      </w:r>
      <w:r w:rsidRPr="00B9077E">
        <w:rPr>
          <w:sz w:val="28"/>
          <w:szCs w:val="28"/>
        </w:rPr>
        <w:t>и</w:t>
      </w:r>
      <w:r w:rsidRPr="00B9077E">
        <w:rPr>
          <w:sz w:val="28"/>
          <w:szCs w:val="28"/>
        </w:rPr>
        <w:t xml:space="preserve">ческих лиц - производителей  товаров,  работ, услуг в соответствии с </w:t>
      </w:r>
      <w:hyperlink r:id="rId11" w:history="1">
        <w:r w:rsidRPr="00B9077E">
          <w:rPr>
            <w:sz w:val="28"/>
          </w:rPr>
          <w:t>пун</w:t>
        </w:r>
        <w:r w:rsidRPr="00B9077E">
          <w:rPr>
            <w:sz w:val="28"/>
          </w:rPr>
          <w:t>к</w:t>
        </w:r>
        <w:r w:rsidRPr="00B9077E">
          <w:rPr>
            <w:sz w:val="28"/>
          </w:rPr>
          <w:t>том 1 статьи 78</w:t>
        </w:r>
      </w:hyperlink>
      <w:r w:rsidRPr="00B9077E">
        <w:rPr>
          <w:sz w:val="28"/>
          <w:szCs w:val="28"/>
        </w:rPr>
        <w:t xml:space="preserve"> Бюджетного  кодекса  Российской Федерации, на финансовое обеспечение затрат иных  некоммерческих организаций в соответствии с </w:t>
      </w:r>
      <w:hyperlink r:id="rId12" w:history="1">
        <w:r w:rsidRPr="00B9077E">
          <w:rPr>
            <w:sz w:val="28"/>
          </w:rPr>
          <w:t>пунктами 2</w:t>
        </w:r>
      </w:hyperlink>
      <w:r w:rsidRPr="00B9077E">
        <w:rPr>
          <w:sz w:val="28"/>
          <w:szCs w:val="28"/>
        </w:rPr>
        <w:t xml:space="preserve"> и </w:t>
      </w:r>
      <w:hyperlink r:id="rId13" w:history="1">
        <w:r w:rsidRPr="00B9077E">
          <w:rPr>
            <w:sz w:val="28"/>
          </w:rPr>
          <w:t>4 статьи 78</w:t>
        </w:r>
      </w:hyperlink>
      <w:r w:rsidRPr="00B9077E">
        <w:rPr>
          <w:sz w:val="28"/>
          <w:szCs w:val="28"/>
          <w:vertAlign w:val="superscript"/>
        </w:rPr>
        <w:t xml:space="preserve">1 </w:t>
      </w:r>
      <w:r w:rsidRPr="00B9077E">
        <w:rPr>
          <w:sz w:val="28"/>
          <w:szCs w:val="28"/>
        </w:rPr>
        <w:t xml:space="preserve">Бюджетного  кодекса  Российской  Федерации  </w:t>
      </w:r>
      <w:r w:rsidR="00D018EB">
        <w:rPr>
          <w:sz w:val="28"/>
          <w:szCs w:val="28"/>
        </w:rPr>
        <w:t xml:space="preserve"> </w:t>
      </w:r>
      <w:r w:rsidRPr="00B9077E">
        <w:rPr>
          <w:sz w:val="28"/>
          <w:szCs w:val="28"/>
        </w:rPr>
        <w:t>(далее - субсидии на финансовое  обеспечение затрат), не использованных по состоянию на 01 января 2022 года;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о наличии потребности в остатках субсидий на иные цели, субсидий на осуществление капитальных вложений в 2022 году для финансового обесп</w:t>
      </w:r>
      <w:r w:rsidRPr="00B9077E">
        <w:rPr>
          <w:sz w:val="28"/>
          <w:szCs w:val="28"/>
        </w:rPr>
        <w:t>е</w:t>
      </w:r>
      <w:r w:rsidRPr="00B9077E">
        <w:rPr>
          <w:sz w:val="28"/>
          <w:szCs w:val="28"/>
        </w:rPr>
        <w:t xml:space="preserve">чения расходов, соответствующих целям предоставления субсидий на иные цели и субсидий на осуществление капитальных вложений, а также в </w:t>
      </w:r>
      <w:r w:rsidR="00D018EB">
        <w:rPr>
          <w:sz w:val="28"/>
          <w:szCs w:val="28"/>
        </w:rPr>
        <w:t xml:space="preserve">                </w:t>
      </w:r>
      <w:r w:rsidRPr="00B9077E">
        <w:rPr>
          <w:sz w:val="28"/>
          <w:szCs w:val="28"/>
        </w:rPr>
        <w:t>остатках субсидий на финансовое обеспечение затрат.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4.1.2. В срок до 10 марта 2022 года следующей информации: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 xml:space="preserve">о возврате в местный бюджет остатков субсидий, предоставленных в 2021 году бюджетным и автономным учреждениям края на финансовое </w:t>
      </w:r>
      <w:r w:rsidR="00D018EB">
        <w:rPr>
          <w:sz w:val="28"/>
          <w:szCs w:val="28"/>
        </w:rPr>
        <w:t xml:space="preserve"> </w:t>
      </w:r>
      <w:r w:rsidRPr="00B9077E">
        <w:rPr>
          <w:sz w:val="28"/>
          <w:szCs w:val="28"/>
        </w:rPr>
        <w:t xml:space="preserve">обеспечение выполнения ими муниципального задания, образовавшихся в связи с недостижением бюджетными и автономными учреждениями округа установленных муниципальным заданием показателей, характеризующих объем оказания муниципальных услуг (выполнение работ), в объемах, </w:t>
      </w:r>
      <w:r w:rsidR="00D018EB">
        <w:rPr>
          <w:sz w:val="28"/>
          <w:szCs w:val="28"/>
        </w:rPr>
        <w:t xml:space="preserve">            </w:t>
      </w:r>
      <w:r w:rsidRPr="00B9077E">
        <w:rPr>
          <w:sz w:val="28"/>
          <w:szCs w:val="28"/>
        </w:rPr>
        <w:t xml:space="preserve">соответствующих недостигнутым показателям муниципального задания </w:t>
      </w:r>
      <w:r w:rsidR="00D018EB">
        <w:rPr>
          <w:sz w:val="28"/>
          <w:szCs w:val="28"/>
        </w:rPr>
        <w:t xml:space="preserve">                 </w:t>
      </w:r>
      <w:r w:rsidRPr="00B9077E">
        <w:rPr>
          <w:sz w:val="28"/>
          <w:szCs w:val="28"/>
        </w:rPr>
        <w:t>(с учетом допустимых (возможных) отклонений), по форме, устанавливаемой  финансовым управлением Арзгирского муниципального округа Ставропол</w:t>
      </w:r>
      <w:r w:rsidRPr="00B9077E">
        <w:rPr>
          <w:sz w:val="28"/>
          <w:szCs w:val="28"/>
        </w:rPr>
        <w:t>ь</w:t>
      </w:r>
      <w:r w:rsidRPr="00B9077E">
        <w:rPr>
          <w:sz w:val="28"/>
          <w:szCs w:val="28"/>
        </w:rPr>
        <w:t>ского края;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 xml:space="preserve">4.1.3. В срок до 18 марта 2022 года информации о перечислении в </w:t>
      </w:r>
      <w:r w:rsidR="00D018EB">
        <w:rPr>
          <w:sz w:val="28"/>
          <w:szCs w:val="28"/>
        </w:rPr>
        <w:t xml:space="preserve">            </w:t>
      </w:r>
      <w:r w:rsidRPr="00B9077E">
        <w:rPr>
          <w:sz w:val="28"/>
          <w:szCs w:val="28"/>
        </w:rPr>
        <w:t xml:space="preserve">доход местного бюджета остатков субсидий на финансовое обеспечение </w:t>
      </w:r>
      <w:r w:rsidR="00D018EB">
        <w:rPr>
          <w:sz w:val="28"/>
          <w:szCs w:val="28"/>
        </w:rPr>
        <w:t xml:space="preserve">             </w:t>
      </w:r>
      <w:r w:rsidRPr="00B9077E">
        <w:rPr>
          <w:sz w:val="28"/>
          <w:szCs w:val="28"/>
        </w:rPr>
        <w:t>затрат при их наличии.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 xml:space="preserve">4.2. Доведение до бюджетных и автономных учреждений округа, а также муниципальных  унитарных предприятий округа решения органа </w:t>
      </w:r>
      <w:r w:rsidR="00D018EB">
        <w:rPr>
          <w:sz w:val="28"/>
          <w:szCs w:val="28"/>
        </w:rPr>
        <w:t xml:space="preserve">         </w:t>
      </w:r>
      <w:r w:rsidRPr="00B9077E">
        <w:rPr>
          <w:sz w:val="28"/>
          <w:szCs w:val="28"/>
        </w:rPr>
        <w:t>местного самоуправления Арзгирского муниципального округа Ставропол</w:t>
      </w:r>
      <w:r w:rsidRPr="00B9077E">
        <w:rPr>
          <w:sz w:val="28"/>
          <w:szCs w:val="28"/>
        </w:rPr>
        <w:t>ь</w:t>
      </w:r>
      <w:r w:rsidRPr="00B9077E">
        <w:rPr>
          <w:sz w:val="28"/>
          <w:szCs w:val="28"/>
        </w:rPr>
        <w:t>ского края, осуществляющего функции и полномочия учредителя, или органа  местного самоуправления Арзгирского муниципального округа Ставропол</w:t>
      </w:r>
      <w:r w:rsidRPr="00B9077E">
        <w:rPr>
          <w:sz w:val="28"/>
          <w:szCs w:val="28"/>
        </w:rPr>
        <w:t>ь</w:t>
      </w:r>
      <w:r w:rsidRPr="00B9077E">
        <w:rPr>
          <w:sz w:val="28"/>
          <w:szCs w:val="28"/>
        </w:rPr>
        <w:t>ского края, предоставляющего субсидии на осуществление капитальных вложений, об использовании остатков субсидий на иные цели и субсидий на осуществление капитальных вложений в 2022 году на цели, соответству</w:t>
      </w:r>
      <w:r w:rsidRPr="00B9077E">
        <w:rPr>
          <w:sz w:val="28"/>
          <w:szCs w:val="28"/>
        </w:rPr>
        <w:t>ю</w:t>
      </w:r>
      <w:r w:rsidRPr="00B9077E">
        <w:rPr>
          <w:sz w:val="28"/>
          <w:szCs w:val="28"/>
        </w:rPr>
        <w:t>щие целям предоставления субсидий на иные цели и субсидий на осущест</w:t>
      </w:r>
      <w:r w:rsidRPr="00B9077E">
        <w:rPr>
          <w:sz w:val="28"/>
          <w:szCs w:val="28"/>
        </w:rPr>
        <w:t>в</w:t>
      </w:r>
      <w:r w:rsidRPr="00B9077E">
        <w:rPr>
          <w:sz w:val="28"/>
          <w:szCs w:val="28"/>
        </w:rPr>
        <w:t>ление капитальных вложений или о возврате остатков субсидий на иные цели и субсидий на осуществление капитальных вложений в доход местного бю</w:t>
      </w:r>
      <w:r w:rsidRPr="00B9077E">
        <w:rPr>
          <w:sz w:val="28"/>
          <w:szCs w:val="28"/>
        </w:rPr>
        <w:t>д</w:t>
      </w:r>
      <w:r w:rsidRPr="00B9077E">
        <w:rPr>
          <w:sz w:val="28"/>
          <w:szCs w:val="28"/>
        </w:rPr>
        <w:t>жета, в течение 10 рабочих дней с даты получения рекомендаций межведо</w:t>
      </w:r>
      <w:r w:rsidRPr="00B9077E">
        <w:rPr>
          <w:sz w:val="28"/>
          <w:szCs w:val="28"/>
        </w:rPr>
        <w:t>м</w:t>
      </w:r>
      <w:r w:rsidRPr="00B9077E">
        <w:rPr>
          <w:sz w:val="28"/>
          <w:szCs w:val="28"/>
        </w:rPr>
        <w:t xml:space="preserve">ственной комиссии по повышению результативности бюджетных расходов, образованной </w:t>
      </w:r>
      <w:hyperlink r:id="rId14" w:history="1">
        <w:r w:rsidRPr="00B9077E">
          <w:rPr>
            <w:sz w:val="28"/>
          </w:rPr>
          <w:t>постановлением</w:t>
        </w:r>
      </w:hyperlink>
      <w:r w:rsidRPr="00B9077E">
        <w:rPr>
          <w:sz w:val="28"/>
          <w:szCs w:val="28"/>
        </w:rPr>
        <w:t xml:space="preserve"> администрации Арзгирского муниципального </w:t>
      </w:r>
      <w:r w:rsidRPr="00B9077E">
        <w:rPr>
          <w:sz w:val="28"/>
          <w:szCs w:val="28"/>
        </w:rPr>
        <w:lastRenderedPageBreak/>
        <w:t xml:space="preserve">округа Ставропольского края от 21 мая 2021 г. </w:t>
      </w:r>
      <w:r w:rsidR="00D018EB">
        <w:rPr>
          <w:sz w:val="28"/>
          <w:szCs w:val="28"/>
        </w:rPr>
        <w:t>№</w:t>
      </w:r>
      <w:r w:rsidRPr="00B9077E">
        <w:rPr>
          <w:sz w:val="28"/>
          <w:szCs w:val="28"/>
        </w:rPr>
        <w:t xml:space="preserve"> 413-п  «О межведомстве</w:t>
      </w:r>
      <w:r w:rsidRPr="00B9077E">
        <w:rPr>
          <w:sz w:val="28"/>
          <w:szCs w:val="28"/>
        </w:rPr>
        <w:t>н</w:t>
      </w:r>
      <w:r w:rsidRPr="00B9077E">
        <w:rPr>
          <w:sz w:val="28"/>
          <w:szCs w:val="28"/>
        </w:rPr>
        <w:t xml:space="preserve">ной комиссии по легализации объектов налогообложения, соблюдения </w:t>
      </w:r>
      <w:r w:rsidR="00D018EB">
        <w:rPr>
          <w:sz w:val="28"/>
          <w:szCs w:val="28"/>
        </w:rPr>
        <w:t xml:space="preserve">              </w:t>
      </w:r>
      <w:r w:rsidRPr="00B9077E">
        <w:rPr>
          <w:sz w:val="28"/>
          <w:szCs w:val="28"/>
        </w:rPr>
        <w:t>требований налогового и бюджетного законодательства в Арзгирском мун</w:t>
      </w:r>
      <w:r w:rsidRPr="00B9077E">
        <w:rPr>
          <w:sz w:val="28"/>
          <w:szCs w:val="28"/>
        </w:rPr>
        <w:t>и</w:t>
      </w:r>
      <w:r w:rsidRPr="00B9077E">
        <w:rPr>
          <w:sz w:val="28"/>
          <w:szCs w:val="28"/>
        </w:rPr>
        <w:t>ципальном округе Ставропольского края  (далее - комиссия).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4.3. Контроль за: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4.3.1. Утверждением бюджетных смет подведомственных муниципал</w:t>
      </w:r>
      <w:r w:rsidRPr="00B9077E">
        <w:rPr>
          <w:sz w:val="28"/>
          <w:szCs w:val="28"/>
        </w:rPr>
        <w:t>ь</w:t>
      </w:r>
      <w:r w:rsidRPr="00B9077E">
        <w:rPr>
          <w:sz w:val="28"/>
          <w:szCs w:val="28"/>
        </w:rPr>
        <w:t xml:space="preserve">ных казенных учреждений округа  и планов финансово-хозяйственной </w:t>
      </w:r>
      <w:r w:rsidR="00D018EB">
        <w:rPr>
          <w:sz w:val="28"/>
          <w:szCs w:val="28"/>
        </w:rPr>
        <w:t xml:space="preserve">              </w:t>
      </w:r>
      <w:r w:rsidRPr="00B9077E">
        <w:rPr>
          <w:sz w:val="28"/>
          <w:szCs w:val="28"/>
        </w:rPr>
        <w:t>деятельности бюджетных и автономных учреждений округа в соответствии с доведенными лимитами бюджетных обязательств на 2022 год и плановый период 2023 и 2024 годов, а также своевременную корректировку бюдже</w:t>
      </w:r>
      <w:r w:rsidRPr="00B9077E">
        <w:rPr>
          <w:sz w:val="28"/>
          <w:szCs w:val="28"/>
        </w:rPr>
        <w:t>т</w:t>
      </w:r>
      <w:r w:rsidRPr="00B9077E">
        <w:rPr>
          <w:sz w:val="28"/>
          <w:szCs w:val="28"/>
        </w:rPr>
        <w:t>ных смет и планов финансово-хозяйственной деятельности в случае измен</w:t>
      </w:r>
      <w:r w:rsidRPr="00B9077E">
        <w:rPr>
          <w:sz w:val="28"/>
          <w:szCs w:val="28"/>
        </w:rPr>
        <w:t>е</w:t>
      </w:r>
      <w:r w:rsidRPr="00B9077E">
        <w:rPr>
          <w:sz w:val="28"/>
          <w:szCs w:val="28"/>
        </w:rPr>
        <w:t>ния лимитов бюджетных обязательств.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4.3.2. Выполнением муниципальными учреждениями округа муниц</w:t>
      </w:r>
      <w:r w:rsidRPr="00B9077E">
        <w:rPr>
          <w:sz w:val="28"/>
          <w:szCs w:val="28"/>
        </w:rPr>
        <w:t>и</w:t>
      </w:r>
      <w:r w:rsidRPr="00B9077E">
        <w:rPr>
          <w:sz w:val="28"/>
          <w:szCs w:val="28"/>
        </w:rPr>
        <w:t xml:space="preserve">пального задания на 2022 год и плановый период 2023 и 2024 годов в </w:t>
      </w:r>
      <w:r w:rsidR="00D018EB">
        <w:rPr>
          <w:sz w:val="28"/>
          <w:szCs w:val="28"/>
        </w:rPr>
        <w:t xml:space="preserve">             </w:t>
      </w:r>
      <w:r w:rsidRPr="00B9077E">
        <w:rPr>
          <w:sz w:val="28"/>
          <w:szCs w:val="28"/>
        </w:rPr>
        <w:t xml:space="preserve">соответствии с </w:t>
      </w:r>
      <w:hyperlink r:id="rId15" w:history="1">
        <w:r w:rsidRPr="00B9077E">
          <w:rPr>
            <w:sz w:val="28"/>
          </w:rPr>
          <w:t>постановлением</w:t>
        </w:r>
      </w:hyperlink>
      <w:r w:rsidRPr="00B9077E">
        <w:rPr>
          <w:sz w:val="28"/>
          <w:szCs w:val="28"/>
        </w:rPr>
        <w:t xml:space="preserve"> администрации Арзгирского муниципальн</w:t>
      </w:r>
      <w:r w:rsidRPr="00B9077E">
        <w:rPr>
          <w:sz w:val="28"/>
          <w:szCs w:val="28"/>
        </w:rPr>
        <w:t>о</w:t>
      </w:r>
      <w:r w:rsidRPr="00B9077E">
        <w:rPr>
          <w:sz w:val="28"/>
          <w:szCs w:val="28"/>
        </w:rPr>
        <w:t xml:space="preserve">го округа Ставропольского края от 18 декабря 2020 г. </w:t>
      </w:r>
      <w:r w:rsidR="00626BB5">
        <w:rPr>
          <w:sz w:val="28"/>
          <w:szCs w:val="28"/>
        </w:rPr>
        <w:t>№</w:t>
      </w:r>
      <w:r w:rsidRPr="00B9077E">
        <w:rPr>
          <w:sz w:val="28"/>
          <w:szCs w:val="28"/>
        </w:rPr>
        <w:t xml:space="preserve"> 10 "О Порядке фо</w:t>
      </w:r>
      <w:r w:rsidRPr="00B9077E">
        <w:rPr>
          <w:sz w:val="28"/>
          <w:szCs w:val="28"/>
        </w:rPr>
        <w:t>р</w:t>
      </w:r>
      <w:r w:rsidRPr="00B9077E">
        <w:rPr>
          <w:sz w:val="28"/>
          <w:szCs w:val="28"/>
        </w:rPr>
        <w:t>мирования и финансового обеспечения выполнения муниципального  зад</w:t>
      </w:r>
      <w:r w:rsidRPr="00B9077E">
        <w:rPr>
          <w:sz w:val="28"/>
          <w:szCs w:val="28"/>
        </w:rPr>
        <w:t>а</w:t>
      </w:r>
      <w:r w:rsidRPr="00B9077E">
        <w:rPr>
          <w:sz w:val="28"/>
          <w:szCs w:val="28"/>
        </w:rPr>
        <w:t xml:space="preserve">ния в отношении муниципальных учреждений Арзгирского муниципального округа" и соблюдением бюджетными и автономными учреждениями края планов финансово-хозяйственной деятельности на 2022 год и плановый </w:t>
      </w:r>
      <w:r w:rsidR="00D018EB">
        <w:rPr>
          <w:sz w:val="28"/>
          <w:szCs w:val="28"/>
        </w:rPr>
        <w:t xml:space="preserve">             </w:t>
      </w:r>
      <w:r w:rsidRPr="00B9077E">
        <w:rPr>
          <w:sz w:val="28"/>
          <w:szCs w:val="28"/>
        </w:rPr>
        <w:t>период 2023 и 2024 годов.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 xml:space="preserve">4.3.3. Возвратом в местный бюджет в срок до 01 марта 2022 года </w:t>
      </w:r>
      <w:r w:rsidR="00D018EB">
        <w:rPr>
          <w:sz w:val="28"/>
          <w:szCs w:val="28"/>
        </w:rPr>
        <w:t xml:space="preserve">              </w:t>
      </w:r>
      <w:r w:rsidRPr="00B9077E">
        <w:rPr>
          <w:sz w:val="28"/>
          <w:szCs w:val="28"/>
        </w:rPr>
        <w:t xml:space="preserve">остатков субсидий, предоставленных в 2021 году бюджетным и автономным </w:t>
      </w:r>
      <w:r w:rsidR="00D018EB">
        <w:rPr>
          <w:sz w:val="28"/>
          <w:szCs w:val="28"/>
        </w:rPr>
        <w:t xml:space="preserve">        </w:t>
      </w:r>
      <w:r w:rsidRPr="00B9077E">
        <w:rPr>
          <w:sz w:val="28"/>
          <w:szCs w:val="28"/>
        </w:rPr>
        <w:t>учреждениям округа на финансовое обеспечение выполнения ими муниц</w:t>
      </w:r>
      <w:r w:rsidRPr="00B9077E">
        <w:rPr>
          <w:sz w:val="28"/>
          <w:szCs w:val="28"/>
        </w:rPr>
        <w:t>и</w:t>
      </w:r>
      <w:r w:rsidRPr="00B9077E">
        <w:rPr>
          <w:sz w:val="28"/>
          <w:szCs w:val="28"/>
        </w:rPr>
        <w:t>пального задания, образовавшихся в связи с недостижением бюджетными и автономными учреждениями округа  установленных муниципальным задан</w:t>
      </w:r>
      <w:r w:rsidRPr="00B9077E">
        <w:rPr>
          <w:sz w:val="28"/>
          <w:szCs w:val="28"/>
        </w:rPr>
        <w:t>и</w:t>
      </w:r>
      <w:r w:rsidRPr="00B9077E">
        <w:rPr>
          <w:sz w:val="28"/>
          <w:szCs w:val="28"/>
        </w:rPr>
        <w:t>ем показателей, характеризующих объем оказания муниципальных услуг (выполнение работ), в объемах, соответствующих недостигнутым показат</w:t>
      </w:r>
      <w:r w:rsidRPr="00B9077E">
        <w:rPr>
          <w:sz w:val="28"/>
          <w:szCs w:val="28"/>
        </w:rPr>
        <w:t>е</w:t>
      </w:r>
      <w:r w:rsidRPr="00B9077E">
        <w:rPr>
          <w:sz w:val="28"/>
          <w:szCs w:val="28"/>
        </w:rPr>
        <w:t>лям муниципального задания (с учетом допустимых (возможных) отклон</w:t>
      </w:r>
      <w:r w:rsidRPr="00B9077E">
        <w:rPr>
          <w:sz w:val="28"/>
          <w:szCs w:val="28"/>
        </w:rPr>
        <w:t>е</w:t>
      </w:r>
      <w:r w:rsidRPr="00B9077E">
        <w:rPr>
          <w:sz w:val="28"/>
          <w:szCs w:val="28"/>
        </w:rPr>
        <w:t>ний) по муниципальным заданиям, которые признаны невыполненными.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 xml:space="preserve">4.3.4. Перечислением в доход местного бюджета в срок до 15 марта 2022 года остатков субсидий на иные цели и субсидий на осуществление </w:t>
      </w:r>
      <w:r w:rsidR="00D018EB">
        <w:rPr>
          <w:sz w:val="28"/>
          <w:szCs w:val="28"/>
        </w:rPr>
        <w:t xml:space="preserve">         </w:t>
      </w:r>
      <w:r w:rsidRPr="00B9077E">
        <w:rPr>
          <w:sz w:val="28"/>
          <w:szCs w:val="28"/>
        </w:rPr>
        <w:t>капитальных вложений в случае отсутствия подтвержденной потребности в направлении их на те же цели в соответствии с решением органа местного самоуправления Арзгирского муниципального округа Ставропольского края, осуществляющего функции и полномочия учредителя, или органа местного самоуправления Арзгирского муниципального округа Ставропольского края, предоставляющего субсидии на осуществление капитальных вложений, пр</w:t>
      </w:r>
      <w:r w:rsidRPr="00B9077E">
        <w:rPr>
          <w:sz w:val="28"/>
          <w:szCs w:val="28"/>
        </w:rPr>
        <w:t>и</w:t>
      </w:r>
      <w:r w:rsidRPr="00B9077E">
        <w:rPr>
          <w:sz w:val="28"/>
          <w:szCs w:val="28"/>
        </w:rPr>
        <w:t>нятым с учетом рекомендаций комиссии.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 xml:space="preserve">4.3.5. Перечислением в доход местного бюджета в срок до 15 марта 2022 года остатков субсидий на финансовое обеспечение затрат в случае </w:t>
      </w:r>
      <w:r w:rsidR="00D018EB">
        <w:rPr>
          <w:sz w:val="28"/>
          <w:szCs w:val="28"/>
        </w:rPr>
        <w:t xml:space="preserve">             </w:t>
      </w:r>
      <w:r w:rsidRPr="00B9077E">
        <w:rPr>
          <w:sz w:val="28"/>
          <w:szCs w:val="28"/>
        </w:rPr>
        <w:t xml:space="preserve">отсутствия подтвержденной потребности в направлении их на те же цели в соответствии с решением органа местного самоуправления Арзгирского </w:t>
      </w:r>
      <w:r w:rsidR="00D018EB">
        <w:rPr>
          <w:sz w:val="28"/>
          <w:szCs w:val="28"/>
        </w:rPr>
        <w:t xml:space="preserve">         </w:t>
      </w:r>
      <w:r w:rsidRPr="00B9077E">
        <w:rPr>
          <w:sz w:val="28"/>
          <w:szCs w:val="28"/>
        </w:rPr>
        <w:t xml:space="preserve">муниципального округа Ставропольского края, предоставляющего субсидии </w:t>
      </w:r>
      <w:r w:rsidRPr="00B9077E">
        <w:rPr>
          <w:sz w:val="28"/>
          <w:szCs w:val="28"/>
        </w:rPr>
        <w:lastRenderedPageBreak/>
        <w:t>на финансовое обеспечение затрат, принятым в порядке, устанавливаемом администрацией Арзгирского муниципального округа Ставропольского края.</w:t>
      </w:r>
    </w:p>
    <w:p w:rsid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5. Финансовому управлению Арзгирского муниципального округа Ставропольского края: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 xml:space="preserve">5.1. Представить не позднее 15 февраля 2022 года на рассмотрение </w:t>
      </w:r>
      <w:r w:rsidR="00D018EB">
        <w:rPr>
          <w:sz w:val="28"/>
          <w:szCs w:val="28"/>
        </w:rPr>
        <w:t xml:space="preserve">             </w:t>
      </w:r>
      <w:r w:rsidRPr="00B9077E">
        <w:rPr>
          <w:sz w:val="28"/>
          <w:szCs w:val="28"/>
        </w:rPr>
        <w:t>комиссии следующую информацию: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об остатках субсидий на иные цели и субсидий на осуществление кап</w:t>
      </w:r>
      <w:r w:rsidRPr="00B9077E">
        <w:rPr>
          <w:sz w:val="28"/>
          <w:szCs w:val="28"/>
        </w:rPr>
        <w:t>и</w:t>
      </w:r>
      <w:r w:rsidRPr="00B9077E">
        <w:rPr>
          <w:sz w:val="28"/>
          <w:szCs w:val="28"/>
        </w:rPr>
        <w:t>тальных вложений на 01 января 2022 года;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 xml:space="preserve">о наличии потребности в остатках субсидий на иные цели и субсидий на осуществление капитальных вложений для финансового обеспечения </w:t>
      </w:r>
      <w:r w:rsidR="00D018EB">
        <w:rPr>
          <w:sz w:val="28"/>
          <w:szCs w:val="28"/>
        </w:rPr>
        <w:t xml:space="preserve"> </w:t>
      </w:r>
      <w:r w:rsidRPr="00B9077E">
        <w:rPr>
          <w:sz w:val="28"/>
          <w:szCs w:val="28"/>
        </w:rPr>
        <w:t>расходов, соответствующих целям предоставления субсидий на иные цели и субсидий на осуществление капитальных вложений.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5.2. Обеспечить проведение заседания комиссии не позднее 25 февраля 2022 года по рассмотрению информации об остатках субсидий на иные цели и субсидий на осуществление капитальных вложений на 01 января 2022 года.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6. Главным распорядителям средств местного бюджета и муниципал</w:t>
      </w:r>
      <w:r w:rsidRPr="00B9077E">
        <w:rPr>
          <w:sz w:val="28"/>
          <w:szCs w:val="28"/>
        </w:rPr>
        <w:t>ь</w:t>
      </w:r>
      <w:r w:rsidRPr="00B9077E">
        <w:rPr>
          <w:sz w:val="28"/>
          <w:szCs w:val="28"/>
        </w:rPr>
        <w:t>ными учреждениям Ставропольского края обеспечить контроль за своевр</w:t>
      </w:r>
      <w:r w:rsidRPr="00B9077E">
        <w:rPr>
          <w:sz w:val="28"/>
          <w:szCs w:val="28"/>
        </w:rPr>
        <w:t>е</w:t>
      </w:r>
      <w:r w:rsidRPr="00B9077E">
        <w:rPr>
          <w:sz w:val="28"/>
          <w:szCs w:val="28"/>
        </w:rPr>
        <w:t>менной: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оплатой труда и начислений на выплаты по оплате труда работников муниципальных учреждений Арзгирского муниципального округа  Ставр</w:t>
      </w:r>
      <w:r w:rsidRPr="00B9077E">
        <w:rPr>
          <w:sz w:val="28"/>
          <w:szCs w:val="28"/>
        </w:rPr>
        <w:t>о</w:t>
      </w:r>
      <w:r w:rsidRPr="00B9077E">
        <w:rPr>
          <w:sz w:val="28"/>
          <w:szCs w:val="28"/>
        </w:rPr>
        <w:t>польского края;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уплатой налогов, сборов и иных обязательных платежей;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оплатой муниципальными учреждениями Арзгирского муниципальн</w:t>
      </w:r>
      <w:r w:rsidRPr="00B9077E">
        <w:rPr>
          <w:sz w:val="28"/>
          <w:szCs w:val="28"/>
        </w:rPr>
        <w:t>о</w:t>
      </w:r>
      <w:r w:rsidRPr="00B9077E">
        <w:rPr>
          <w:sz w:val="28"/>
          <w:szCs w:val="28"/>
        </w:rPr>
        <w:t xml:space="preserve">го округа Ставропольского края коммунальных услуг в объемах, </w:t>
      </w:r>
      <w:r w:rsidR="00D018EB">
        <w:rPr>
          <w:sz w:val="28"/>
          <w:szCs w:val="28"/>
        </w:rPr>
        <w:t xml:space="preserve">                        </w:t>
      </w:r>
      <w:r w:rsidRPr="00B9077E">
        <w:rPr>
          <w:sz w:val="28"/>
          <w:szCs w:val="28"/>
        </w:rPr>
        <w:t>соответствующих текущему потреблению;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выплатой средств местного бюджета на исполнение публичных норм</w:t>
      </w:r>
      <w:r w:rsidRPr="00B9077E">
        <w:rPr>
          <w:sz w:val="28"/>
          <w:szCs w:val="28"/>
        </w:rPr>
        <w:t>а</w:t>
      </w:r>
      <w:r w:rsidRPr="00B9077E">
        <w:rPr>
          <w:sz w:val="28"/>
          <w:szCs w:val="28"/>
        </w:rPr>
        <w:t>тивных обязательств, в том числе мер социальной поддержки граждан.</w:t>
      </w:r>
    </w:p>
    <w:p w:rsid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 xml:space="preserve">7. Главным распорядителям средств местного бюджета обеспечить: </w:t>
      </w:r>
    </w:p>
    <w:p w:rsidR="00B9077E" w:rsidRPr="00B9077E" w:rsidRDefault="00B9077E" w:rsidP="00D018EB">
      <w:pPr>
        <w:widowControl/>
        <w:autoSpaceDE w:val="0"/>
        <w:autoSpaceDN w:val="0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B9077E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Pr="00B9077E">
        <w:rPr>
          <w:sz w:val="28"/>
          <w:szCs w:val="28"/>
        </w:rPr>
        <w:t xml:space="preserve"> Заключение  с  главными распорядителями средств краевого </w:t>
      </w:r>
      <w:r w:rsidR="00D018EB">
        <w:rPr>
          <w:sz w:val="28"/>
          <w:szCs w:val="28"/>
        </w:rPr>
        <w:t xml:space="preserve"> </w:t>
      </w:r>
      <w:r w:rsidRPr="00B9077E">
        <w:rPr>
          <w:sz w:val="28"/>
          <w:szCs w:val="28"/>
        </w:rPr>
        <w:t xml:space="preserve">бюджета соглашений о предоставлении субсидий местным бюджетам  </w:t>
      </w:r>
      <w:r>
        <w:rPr>
          <w:sz w:val="28"/>
          <w:szCs w:val="28"/>
        </w:rPr>
        <w:t xml:space="preserve"> средств  краевого бюджета</w:t>
      </w:r>
      <w:r w:rsidRPr="00B9077E">
        <w:rPr>
          <w:sz w:val="28"/>
          <w:szCs w:val="28"/>
        </w:rPr>
        <w:t xml:space="preserve"> в  сроки, установленные </w:t>
      </w:r>
      <w:hyperlink r:id="rId16" w:history="1">
        <w:r w:rsidRPr="00B9077E">
          <w:rPr>
            <w:sz w:val="28"/>
          </w:rPr>
          <w:t>пунктами 11</w:t>
        </w:r>
      </w:hyperlink>
      <w:r w:rsidRPr="00B9077E">
        <w:rPr>
          <w:sz w:val="28"/>
          <w:szCs w:val="28"/>
        </w:rPr>
        <w:t xml:space="preserve"> и 11</w:t>
      </w:r>
      <w:r w:rsidRPr="00B9077E">
        <w:rPr>
          <w:sz w:val="28"/>
          <w:szCs w:val="28"/>
          <w:vertAlign w:val="superscript"/>
        </w:rPr>
        <w:t>1</w:t>
      </w:r>
      <w:r w:rsidRPr="00B9077E">
        <w:rPr>
          <w:sz w:val="28"/>
          <w:szCs w:val="28"/>
        </w:rPr>
        <w:t xml:space="preserve">  </w:t>
      </w:r>
      <w:r w:rsidR="00D018EB">
        <w:rPr>
          <w:sz w:val="28"/>
          <w:szCs w:val="28"/>
        </w:rPr>
        <w:t xml:space="preserve">            </w:t>
      </w:r>
      <w:r w:rsidRPr="00B9077E">
        <w:rPr>
          <w:sz w:val="28"/>
          <w:szCs w:val="28"/>
        </w:rPr>
        <w:t>По</w:t>
      </w:r>
      <w:r>
        <w:rPr>
          <w:sz w:val="28"/>
          <w:szCs w:val="28"/>
        </w:rPr>
        <w:t>рядка  формирования,</w:t>
      </w:r>
      <w:r w:rsidRPr="00B9077E">
        <w:rPr>
          <w:sz w:val="28"/>
          <w:szCs w:val="28"/>
        </w:rPr>
        <w:t xml:space="preserve"> предоставления  и распределения субсидий из </w:t>
      </w:r>
      <w:r w:rsidR="00D018EB">
        <w:rPr>
          <w:sz w:val="28"/>
          <w:szCs w:val="28"/>
        </w:rPr>
        <w:t xml:space="preserve">    </w:t>
      </w:r>
      <w:r w:rsidRPr="00B9077E">
        <w:rPr>
          <w:sz w:val="28"/>
          <w:szCs w:val="28"/>
        </w:rPr>
        <w:t>бюджета Ставропольского  края  бюджетам  муниципальных  образований Ставропольского края, утвержденного постановлением Правительства Ста</w:t>
      </w:r>
      <w:r w:rsidRPr="00B9077E">
        <w:rPr>
          <w:sz w:val="28"/>
          <w:szCs w:val="28"/>
        </w:rPr>
        <w:t>в</w:t>
      </w:r>
      <w:r w:rsidRPr="00B9077E">
        <w:rPr>
          <w:sz w:val="28"/>
          <w:szCs w:val="28"/>
        </w:rPr>
        <w:t xml:space="preserve">ропольского края от 19 мая  2009  г.  </w:t>
      </w:r>
      <w:r>
        <w:rPr>
          <w:sz w:val="28"/>
          <w:szCs w:val="28"/>
        </w:rPr>
        <w:t>№</w:t>
      </w:r>
      <w:r w:rsidRPr="00B9077E">
        <w:rPr>
          <w:sz w:val="28"/>
          <w:szCs w:val="28"/>
        </w:rPr>
        <w:t xml:space="preserve">  133-п  "О  формировании,  предо</w:t>
      </w:r>
      <w:r w:rsidRPr="00B9077E">
        <w:rPr>
          <w:sz w:val="28"/>
          <w:szCs w:val="28"/>
        </w:rPr>
        <w:t>с</w:t>
      </w:r>
      <w:r w:rsidRPr="00B9077E">
        <w:rPr>
          <w:sz w:val="28"/>
          <w:szCs w:val="28"/>
        </w:rPr>
        <w:t>тавлении  и распределении  субсидий из бюджета Ставропольского края бюджетам муниципальных образований Ставропольского края".</w:t>
      </w:r>
    </w:p>
    <w:p w:rsid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 xml:space="preserve"> 7.2.  Подготовку  и  своевременное размещение информации о </w:t>
      </w:r>
      <w:r w:rsidR="00D018EB">
        <w:rPr>
          <w:sz w:val="28"/>
          <w:szCs w:val="28"/>
        </w:rPr>
        <w:t xml:space="preserve">                </w:t>
      </w:r>
      <w:r w:rsidRPr="00B9077E">
        <w:rPr>
          <w:sz w:val="28"/>
          <w:szCs w:val="28"/>
        </w:rPr>
        <w:t xml:space="preserve">деятельности подведомственных   муниципальных   учреждений   округа  на официальном   сайте   для   размещения   информации   о   муниципальных   и государственных   учреждениях   в  информационно-телекоммуникационной  </w:t>
      </w:r>
      <w:r w:rsidRPr="00B9077E">
        <w:rPr>
          <w:sz w:val="28"/>
          <w:szCs w:val="28"/>
        </w:rPr>
        <w:lastRenderedPageBreak/>
        <w:t xml:space="preserve">сети "Интернет"   (www.bus.gov.ru)   в  соответствии  с  </w:t>
      </w:r>
      <w:hyperlink r:id="rId17" w:history="1">
        <w:r w:rsidRPr="00B9077E">
          <w:rPr>
            <w:sz w:val="28"/>
          </w:rPr>
          <w:t>пунктом  3</w:t>
        </w:r>
        <w:r w:rsidRPr="00B9077E">
          <w:rPr>
            <w:sz w:val="28"/>
            <w:vertAlign w:val="superscript"/>
          </w:rPr>
          <w:t>3</w:t>
        </w:r>
        <w:r w:rsidR="00443E0E">
          <w:rPr>
            <w:sz w:val="28"/>
          </w:rPr>
          <w:t xml:space="preserve"> </w:t>
        </w:r>
        <w:r w:rsidRPr="00B9077E">
          <w:rPr>
            <w:sz w:val="28"/>
          </w:rPr>
          <w:t xml:space="preserve"> статьи  32</w:t>
        </w:r>
      </w:hyperlink>
      <w:r w:rsidRPr="00B9077E">
        <w:rPr>
          <w:sz w:val="28"/>
          <w:szCs w:val="28"/>
        </w:rPr>
        <w:t xml:space="preserve"> Федерального закона "О некоммерческих организациях".</w:t>
      </w: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8. Установить, что: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rFonts w:ascii="Calibri" w:hAnsi="Calibri" w:cs="Calibri"/>
          <w:sz w:val="28"/>
          <w:szCs w:val="28"/>
        </w:rPr>
        <w:t xml:space="preserve">8.1. </w:t>
      </w:r>
      <w:r w:rsidRPr="00B9077E">
        <w:rPr>
          <w:sz w:val="28"/>
          <w:szCs w:val="28"/>
        </w:rPr>
        <w:t xml:space="preserve">Муниципальные контракты на поставку товаров, выполнение </w:t>
      </w:r>
      <w:r w:rsidR="00D018EB">
        <w:rPr>
          <w:sz w:val="28"/>
          <w:szCs w:val="28"/>
        </w:rPr>
        <w:t xml:space="preserve">                 </w:t>
      </w:r>
      <w:r w:rsidRPr="00B9077E">
        <w:rPr>
          <w:sz w:val="28"/>
          <w:szCs w:val="28"/>
        </w:rPr>
        <w:t>работ, оказание услуг для обеспечения муниципальных нужд Арзгирского муниципального округа Ставропольского края (далее – муниципальный  ко</w:t>
      </w:r>
      <w:r w:rsidRPr="00B9077E">
        <w:rPr>
          <w:sz w:val="28"/>
          <w:szCs w:val="28"/>
        </w:rPr>
        <w:t>н</w:t>
      </w:r>
      <w:r w:rsidRPr="00B9077E">
        <w:rPr>
          <w:sz w:val="28"/>
          <w:szCs w:val="28"/>
        </w:rPr>
        <w:t xml:space="preserve">тракт), подлежавшие в соответствии с условиями муниципальных контрактов оплате в 2021 году, но не исполненные на начало 2022 года, подлежат оплате в первоочередном порядке в пределах лимитов бюджетных обязательств, </w:t>
      </w:r>
      <w:r w:rsidR="00D018EB">
        <w:rPr>
          <w:sz w:val="28"/>
          <w:szCs w:val="28"/>
        </w:rPr>
        <w:t xml:space="preserve">          </w:t>
      </w:r>
      <w:r w:rsidRPr="00B9077E">
        <w:rPr>
          <w:sz w:val="28"/>
          <w:szCs w:val="28"/>
        </w:rPr>
        <w:t xml:space="preserve">утвержденных главному распорядителю средств местного бюджета на </w:t>
      </w:r>
      <w:r w:rsidR="00D018EB">
        <w:rPr>
          <w:sz w:val="28"/>
          <w:szCs w:val="28"/>
        </w:rPr>
        <w:t xml:space="preserve">              </w:t>
      </w:r>
      <w:r w:rsidRPr="00B9077E">
        <w:rPr>
          <w:sz w:val="28"/>
          <w:szCs w:val="28"/>
        </w:rPr>
        <w:t>2022 год.</w:t>
      </w: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8.2. Получатели средств местного бюджета при заключении муниц</w:t>
      </w:r>
      <w:r w:rsidRPr="00B9077E">
        <w:rPr>
          <w:sz w:val="28"/>
          <w:szCs w:val="28"/>
        </w:rPr>
        <w:t>и</w:t>
      </w:r>
      <w:r w:rsidRPr="00B9077E">
        <w:rPr>
          <w:sz w:val="28"/>
          <w:szCs w:val="28"/>
        </w:rPr>
        <w:t xml:space="preserve">пальных контрактов в пределах доведенных им в установленном порядке </w:t>
      </w:r>
      <w:r w:rsidR="00D018EB">
        <w:rPr>
          <w:sz w:val="28"/>
          <w:szCs w:val="28"/>
        </w:rPr>
        <w:t xml:space="preserve">           </w:t>
      </w:r>
      <w:r w:rsidRPr="00B9077E">
        <w:rPr>
          <w:sz w:val="28"/>
          <w:szCs w:val="28"/>
        </w:rPr>
        <w:t>соответствующих лимитов бюджетных обязательств на 2022 год   и план</w:t>
      </w:r>
      <w:r w:rsidRPr="00B9077E">
        <w:rPr>
          <w:sz w:val="28"/>
          <w:szCs w:val="28"/>
        </w:rPr>
        <w:t>о</w:t>
      </w:r>
      <w:r w:rsidRPr="00B9077E">
        <w:rPr>
          <w:sz w:val="28"/>
          <w:szCs w:val="28"/>
        </w:rPr>
        <w:t>вый период 2023 и  2024 годов вправе предусматривать авансовые платежи:</w:t>
      </w: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 xml:space="preserve">8.2.1. В размере до 100 процентов суммы муниципального контракта,  но не более лимитов бюджетных обязательств, доведенных на </w:t>
      </w:r>
      <w:r w:rsidR="00D018EB">
        <w:rPr>
          <w:sz w:val="28"/>
          <w:szCs w:val="28"/>
        </w:rPr>
        <w:t xml:space="preserve">                          </w:t>
      </w:r>
      <w:r w:rsidRPr="00B9077E">
        <w:rPr>
          <w:sz w:val="28"/>
          <w:szCs w:val="28"/>
        </w:rPr>
        <w:t>соответствующий финансовый год по соответствующему коду бюджетной классификации,  по муниципальным контрактам:</w:t>
      </w: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об оказании услуг связи;</w:t>
      </w: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о подписке на периодические издания и об их приобретении;</w:t>
      </w: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 xml:space="preserve">об обучении на курсах повышения квалификации, о прохождении </w:t>
      </w:r>
      <w:r w:rsidR="00D018EB">
        <w:rPr>
          <w:sz w:val="28"/>
          <w:szCs w:val="28"/>
        </w:rPr>
        <w:t xml:space="preserve"> </w:t>
      </w:r>
      <w:r w:rsidRPr="00B9077E">
        <w:rPr>
          <w:sz w:val="28"/>
          <w:szCs w:val="28"/>
        </w:rPr>
        <w:t>профессиональной переподготовки;</w:t>
      </w: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 xml:space="preserve">об организации, проведении и участии в конференциях, семинарах, </w:t>
      </w:r>
      <w:r w:rsidR="00D018EB">
        <w:rPr>
          <w:sz w:val="28"/>
          <w:szCs w:val="28"/>
        </w:rPr>
        <w:t xml:space="preserve">            </w:t>
      </w:r>
      <w:r w:rsidRPr="00B9077E">
        <w:rPr>
          <w:sz w:val="28"/>
          <w:szCs w:val="28"/>
        </w:rPr>
        <w:t>совещаниях, конкурсах, слетах;</w:t>
      </w: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о приобретении авиа- и железнодорожных билетов, для проезда горо</w:t>
      </w:r>
      <w:r w:rsidRPr="00B9077E">
        <w:rPr>
          <w:sz w:val="28"/>
          <w:szCs w:val="28"/>
        </w:rPr>
        <w:t>д</w:t>
      </w:r>
      <w:r w:rsidRPr="00B9077E">
        <w:rPr>
          <w:sz w:val="28"/>
          <w:szCs w:val="28"/>
        </w:rPr>
        <w:t>ским и пригородным транспортом;</w:t>
      </w: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об оказании услуг по отдыху, оздоровлению и санатороно</w:t>
      </w:r>
      <w:r w:rsidR="00D018EB">
        <w:rPr>
          <w:sz w:val="28"/>
          <w:szCs w:val="28"/>
        </w:rPr>
        <w:t xml:space="preserve"> </w:t>
      </w:r>
      <w:r w:rsidRPr="00B9077E">
        <w:rPr>
          <w:sz w:val="28"/>
          <w:szCs w:val="28"/>
        </w:rPr>
        <w:t>-</w:t>
      </w:r>
      <w:r w:rsidR="00D018EB">
        <w:rPr>
          <w:sz w:val="28"/>
          <w:szCs w:val="28"/>
        </w:rPr>
        <w:t xml:space="preserve"> </w:t>
      </w:r>
      <w:r w:rsidRPr="00B9077E">
        <w:rPr>
          <w:sz w:val="28"/>
          <w:szCs w:val="28"/>
        </w:rPr>
        <w:t>куротному лечению детей по путевкам в организации отдыха детей и их оздоровления;</w:t>
      </w: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об обязательном государственном страховании гражданской</w:t>
      </w:r>
      <w:r w:rsidR="00D018EB">
        <w:rPr>
          <w:sz w:val="28"/>
          <w:szCs w:val="28"/>
        </w:rPr>
        <w:t xml:space="preserve">                        </w:t>
      </w:r>
      <w:r w:rsidRPr="00B9077E">
        <w:rPr>
          <w:sz w:val="28"/>
          <w:szCs w:val="28"/>
        </w:rPr>
        <w:t xml:space="preserve"> ответственности владельцев транспортных средств;</w:t>
      </w: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об оказании услуг по проживанию в гостиницах;</w:t>
      </w: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 xml:space="preserve">на проживание и питание участников культурно-спортивных </w:t>
      </w:r>
      <w:r w:rsidR="00D018EB">
        <w:rPr>
          <w:sz w:val="28"/>
          <w:szCs w:val="28"/>
        </w:rPr>
        <w:t xml:space="preserve">                    </w:t>
      </w:r>
      <w:r w:rsidRPr="00B9077E">
        <w:rPr>
          <w:sz w:val="28"/>
          <w:szCs w:val="28"/>
        </w:rPr>
        <w:t>мероприятий;</w:t>
      </w: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о проведении технического осмотра автотранспорта;</w:t>
      </w: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на расходы, связанные с ритуальными услугами;</w:t>
      </w: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об услугах кредитных организаций по зачислению денежных средств на лицевые счета работников (служащих), открытые в кредитных учрежд</w:t>
      </w:r>
      <w:r w:rsidRPr="00B9077E">
        <w:rPr>
          <w:sz w:val="28"/>
          <w:szCs w:val="28"/>
        </w:rPr>
        <w:t>е</w:t>
      </w:r>
      <w:r w:rsidRPr="00B9077E">
        <w:rPr>
          <w:sz w:val="28"/>
          <w:szCs w:val="28"/>
        </w:rPr>
        <w:t>ниях;</w:t>
      </w: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о проведении государственной экспертизы проектной документации и результатов инженерных изысканий;</w:t>
      </w: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>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B9077E" w:rsidRPr="00B9077E" w:rsidRDefault="00B9077E" w:rsidP="00D018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lastRenderedPageBreak/>
        <w:t>8.2.2. В размере до 30 процентов суммы муниципального контракта, но не более 30 процентов лимитов бюджетных обязательств, доведенных на с</w:t>
      </w:r>
      <w:r w:rsidRPr="00B9077E">
        <w:rPr>
          <w:sz w:val="28"/>
          <w:szCs w:val="28"/>
        </w:rPr>
        <w:t>о</w:t>
      </w:r>
      <w:r w:rsidRPr="00B9077E">
        <w:rPr>
          <w:sz w:val="28"/>
          <w:szCs w:val="28"/>
        </w:rPr>
        <w:t>ответствующий финансовый год по  соответствующему коду бюджетной классификации, по  муниципальным контрактам (за исключением муниц</w:t>
      </w:r>
      <w:r w:rsidRPr="00B9077E">
        <w:rPr>
          <w:sz w:val="28"/>
          <w:szCs w:val="28"/>
        </w:rPr>
        <w:t>и</w:t>
      </w:r>
      <w:r w:rsidRPr="00B9077E">
        <w:rPr>
          <w:sz w:val="28"/>
          <w:szCs w:val="28"/>
        </w:rPr>
        <w:t>пальных контрактов, указанных в подпункте 8.2.1. настоящего постановл</w:t>
      </w:r>
      <w:r w:rsidRPr="00B9077E">
        <w:rPr>
          <w:sz w:val="28"/>
          <w:szCs w:val="28"/>
        </w:rPr>
        <w:t>е</w:t>
      </w:r>
      <w:r w:rsidRPr="00B9077E">
        <w:rPr>
          <w:sz w:val="28"/>
          <w:szCs w:val="28"/>
        </w:rPr>
        <w:t>ния),  если иное не предусмотрено законодательством Российской Федер</w:t>
      </w:r>
      <w:r w:rsidRPr="00B9077E">
        <w:rPr>
          <w:sz w:val="28"/>
          <w:szCs w:val="28"/>
        </w:rPr>
        <w:t>а</w:t>
      </w:r>
      <w:r w:rsidRPr="00B9077E">
        <w:rPr>
          <w:sz w:val="28"/>
          <w:szCs w:val="28"/>
        </w:rPr>
        <w:t xml:space="preserve">ции. </w:t>
      </w:r>
    </w:p>
    <w:p w:rsidR="00B9077E" w:rsidRPr="00B9077E" w:rsidRDefault="00B9077E" w:rsidP="00D018E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B9077E">
        <w:rPr>
          <w:sz w:val="28"/>
          <w:szCs w:val="28"/>
        </w:rPr>
        <w:t xml:space="preserve">8.3. Органы местного самоуправления Арзгирского муниципального округа  Ставропольского края, осуществляющие функции и полномочия </w:t>
      </w:r>
      <w:r w:rsidR="00D018EB">
        <w:rPr>
          <w:sz w:val="28"/>
          <w:szCs w:val="28"/>
        </w:rPr>
        <w:t xml:space="preserve">          </w:t>
      </w:r>
      <w:r w:rsidRPr="00B9077E">
        <w:rPr>
          <w:sz w:val="28"/>
          <w:szCs w:val="28"/>
        </w:rPr>
        <w:t>учредителя в отношении бюджетных и автономных учреждений округа, обеспечивают 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</w:t>
      </w:r>
      <w:r w:rsidRPr="00B9077E">
        <w:rPr>
          <w:sz w:val="28"/>
          <w:szCs w:val="28"/>
        </w:rPr>
        <w:t>ь</w:t>
      </w:r>
      <w:r w:rsidRPr="00B9077E">
        <w:rPr>
          <w:sz w:val="28"/>
          <w:szCs w:val="28"/>
        </w:rPr>
        <w:t xml:space="preserve">ных размеров выплат авансовых платежей, установленных в соответствии с </w:t>
      </w:r>
      <w:hyperlink r:id="rId18" w:anchor="P101" w:history="1">
        <w:r w:rsidRPr="00B9077E">
          <w:rPr>
            <w:sz w:val="28"/>
          </w:rPr>
          <w:t>подпунктом 8.2</w:t>
        </w:r>
      </w:hyperlink>
      <w:r w:rsidRPr="00B9077E">
        <w:rPr>
          <w:sz w:val="28"/>
          <w:szCs w:val="28"/>
        </w:rPr>
        <w:t xml:space="preserve"> настоящего постановления для получателей средств местн</w:t>
      </w:r>
      <w:r w:rsidRPr="00B9077E">
        <w:rPr>
          <w:sz w:val="28"/>
          <w:szCs w:val="28"/>
        </w:rPr>
        <w:t>о</w:t>
      </w:r>
      <w:r w:rsidRPr="00B9077E">
        <w:rPr>
          <w:sz w:val="28"/>
          <w:szCs w:val="28"/>
        </w:rPr>
        <w:t>го бюджета.</w:t>
      </w:r>
    </w:p>
    <w:p w:rsidR="00B9077E" w:rsidRDefault="00B9077E" w:rsidP="00D018EB">
      <w:pPr>
        <w:widowControl/>
        <w:tabs>
          <w:tab w:val="left" w:pos="684"/>
        </w:tabs>
        <w:adjustRightInd/>
        <w:ind w:firstLine="709"/>
        <w:textAlignment w:val="auto"/>
        <w:rPr>
          <w:sz w:val="28"/>
          <w:szCs w:val="24"/>
        </w:rPr>
      </w:pPr>
      <w:r w:rsidRPr="00B9077E">
        <w:rPr>
          <w:sz w:val="28"/>
          <w:szCs w:val="24"/>
        </w:rPr>
        <w:t xml:space="preserve"> </w:t>
      </w:r>
    </w:p>
    <w:p w:rsidR="00B9077E" w:rsidRPr="00B9077E" w:rsidRDefault="00B9077E" w:rsidP="00D018EB">
      <w:pPr>
        <w:widowControl/>
        <w:tabs>
          <w:tab w:val="left" w:pos="684"/>
        </w:tabs>
        <w:adjustRightInd/>
        <w:ind w:firstLine="709"/>
        <w:textAlignment w:val="auto"/>
        <w:rPr>
          <w:sz w:val="28"/>
          <w:szCs w:val="24"/>
        </w:rPr>
      </w:pPr>
      <w:r w:rsidRPr="00B9077E">
        <w:rPr>
          <w:sz w:val="28"/>
          <w:szCs w:val="24"/>
        </w:rPr>
        <w:t xml:space="preserve"> 9.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А.И.</w:t>
      </w:r>
    </w:p>
    <w:p w:rsidR="00B9077E" w:rsidRDefault="00B9077E" w:rsidP="00D018EB">
      <w:pPr>
        <w:widowControl/>
        <w:adjustRightInd/>
        <w:ind w:firstLine="709"/>
        <w:textAlignment w:val="auto"/>
        <w:rPr>
          <w:sz w:val="28"/>
          <w:szCs w:val="24"/>
        </w:rPr>
      </w:pPr>
    </w:p>
    <w:p w:rsidR="00B9077E" w:rsidRPr="00B9077E" w:rsidRDefault="00B9077E" w:rsidP="00D018EB">
      <w:pPr>
        <w:widowControl/>
        <w:adjustRightInd/>
        <w:ind w:firstLine="709"/>
        <w:textAlignment w:val="auto"/>
        <w:rPr>
          <w:sz w:val="28"/>
          <w:szCs w:val="24"/>
        </w:rPr>
      </w:pPr>
      <w:r w:rsidRPr="00B9077E">
        <w:rPr>
          <w:sz w:val="28"/>
          <w:szCs w:val="24"/>
        </w:rPr>
        <w:t>10. Настоящее постановление вступает в силу на следующий день п</w:t>
      </w:r>
      <w:r w:rsidRPr="00B9077E">
        <w:rPr>
          <w:sz w:val="28"/>
          <w:szCs w:val="24"/>
        </w:rPr>
        <w:t>о</w:t>
      </w:r>
      <w:r w:rsidRPr="00B9077E">
        <w:rPr>
          <w:sz w:val="28"/>
          <w:szCs w:val="24"/>
        </w:rPr>
        <w:t xml:space="preserve">сле дня его официального опубликования (обнародования). </w:t>
      </w:r>
    </w:p>
    <w:p w:rsidR="00B9077E" w:rsidRPr="00B9077E" w:rsidRDefault="00B9077E" w:rsidP="00B9077E">
      <w:pPr>
        <w:widowControl/>
        <w:adjustRightInd/>
        <w:ind w:left="360"/>
        <w:textAlignment w:val="auto"/>
        <w:rPr>
          <w:sz w:val="28"/>
          <w:szCs w:val="24"/>
        </w:rPr>
      </w:pPr>
    </w:p>
    <w:p w:rsidR="00B9077E" w:rsidRPr="00B9077E" w:rsidRDefault="00B9077E" w:rsidP="00B9077E">
      <w:pPr>
        <w:widowControl/>
        <w:adjustRightInd/>
        <w:textAlignment w:val="auto"/>
        <w:rPr>
          <w:sz w:val="28"/>
          <w:szCs w:val="24"/>
        </w:rPr>
      </w:pPr>
    </w:p>
    <w:p w:rsidR="002A5C0F" w:rsidRDefault="002A5C0F" w:rsidP="00E87DD3">
      <w:pPr>
        <w:spacing w:line="240" w:lineRule="exact"/>
        <w:rPr>
          <w:sz w:val="28"/>
          <w:szCs w:val="28"/>
        </w:rPr>
      </w:pPr>
    </w:p>
    <w:p w:rsidR="00716293" w:rsidRDefault="00716293" w:rsidP="00E87DD3">
      <w:pPr>
        <w:spacing w:line="240" w:lineRule="exact"/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50789C" w:rsidRPr="0050789C" w:rsidRDefault="0050789C" w:rsidP="0050789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50789C" w:rsidRPr="0050789C" w:rsidSect="00450450">
      <w:headerReference w:type="default" r:id="rId19"/>
      <w:headerReference w:type="first" r:id="rId2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C36" w:rsidRDefault="006B4C36" w:rsidP="00134342">
      <w:r>
        <w:separator/>
      </w:r>
    </w:p>
  </w:endnote>
  <w:endnote w:type="continuationSeparator" w:id="1">
    <w:p w:rsidR="006B4C36" w:rsidRDefault="006B4C36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C36" w:rsidRDefault="006B4C36" w:rsidP="00134342">
      <w:r>
        <w:separator/>
      </w:r>
    </w:p>
  </w:footnote>
  <w:footnote w:type="continuationSeparator" w:id="1">
    <w:p w:rsidR="006B4C36" w:rsidRDefault="006B4C36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5695"/>
      <w:docPartObj>
        <w:docPartGallery w:val="Page Numbers (Top of Page)"/>
        <w:docPartUnique/>
      </w:docPartObj>
    </w:sdtPr>
    <w:sdtContent>
      <w:p w:rsidR="00916B06" w:rsidRDefault="00E50CE5">
        <w:pPr>
          <w:pStyle w:val="a8"/>
          <w:jc w:val="center"/>
        </w:pPr>
        <w:fldSimple w:instr="PAGE   \* MERGEFORMAT">
          <w:r w:rsidR="00D4166D">
            <w:rPr>
              <w:noProof/>
            </w:rPr>
            <w:t>7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9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8"/>
  </w:num>
  <w:num w:numId="3">
    <w:abstractNumId w:val="20"/>
  </w:num>
  <w:num w:numId="4">
    <w:abstractNumId w:val="20"/>
    <w:lvlOverride w:ilvl="0">
      <w:startOverride w:val="5"/>
    </w:lvlOverride>
  </w:num>
  <w:num w:numId="5">
    <w:abstractNumId w:val="14"/>
  </w:num>
  <w:num w:numId="6">
    <w:abstractNumId w:val="5"/>
  </w:num>
  <w:num w:numId="7">
    <w:abstractNumId w:val="2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4"/>
  </w:num>
  <w:num w:numId="13">
    <w:abstractNumId w:val="17"/>
  </w:num>
  <w:num w:numId="14">
    <w:abstractNumId w:val="22"/>
  </w:num>
  <w:num w:numId="15">
    <w:abstractNumId w:val="28"/>
  </w:num>
  <w:num w:numId="16">
    <w:abstractNumId w:val="10"/>
  </w:num>
  <w:num w:numId="17">
    <w:abstractNumId w:val="6"/>
  </w:num>
  <w:num w:numId="18">
    <w:abstractNumId w:val="19"/>
  </w:num>
  <w:num w:numId="19">
    <w:abstractNumId w:val="30"/>
  </w:num>
  <w:num w:numId="20">
    <w:abstractNumId w:val="18"/>
  </w:num>
  <w:num w:numId="21">
    <w:abstractNumId w:val="4"/>
  </w:num>
  <w:num w:numId="22">
    <w:abstractNumId w:val="9"/>
  </w:num>
  <w:num w:numId="23">
    <w:abstractNumId w:val="27"/>
  </w:num>
  <w:num w:numId="24">
    <w:abstractNumId w:val="29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5"/>
  </w:num>
  <w:num w:numId="30">
    <w:abstractNumId w:val="13"/>
  </w:num>
  <w:num w:numId="31">
    <w:abstractNumId w:val="16"/>
  </w:num>
  <w:num w:numId="32">
    <w:abstractNumId w:val="3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89337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57F2E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2DD2"/>
    <w:rsid w:val="000836D1"/>
    <w:rsid w:val="000852B7"/>
    <w:rsid w:val="000853CF"/>
    <w:rsid w:val="000854F9"/>
    <w:rsid w:val="00085E49"/>
    <w:rsid w:val="00085FF2"/>
    <w:rsid w:val="00086D32"/>
    <w:rsid w:val="0008749F"/>
    <w:rsid w:val="0009082E"/>
    <w:rsid w:val="00093031"/>
    <w:rsid w:val="000951A4"/>
    <w:rsid w:val="000952A0"/>
    <w:rsid w:val="000955A2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CA"/>
    <w:rsid w:val="000F3A0D"/>
    <w:rsid w:val="000F3AFB"/>
    <w:rsid w:val="000F4152"/>
    <w:rsid w:val="000F54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6C3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5AF0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E65"/>
    <w:rsid w:val="00170031"/>
    <w:rsid w:val="00170328"/>
    <w:rsid w:val="00170F46"/>
    <w:rsid w:val="001727F0"/>
    <w:rsid w:val="001742D3"/>
    <w:rsid w:val="00174D22"/>
    <w:rsid w:val="00175998"/>
    <w:rsid w:val="00176360"/>
    <w:rsid w:val="0017696E"/>
    <w:rsid w:val="001778B8"/>
    <w:rsid w:val="00180700"/>
    <w:rsid w:val="00181517"/>
    <w:rsid w:val="00181D0A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77D76"/>
    <w:rsid w:val="00280BE2"/>
    <w:rsid w:val="002822C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2135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C6E"/>
    <w:rsid w:val="002E202B"/>
    <w:rsid w:val="002E4F0E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716"/>
    <w:rsid w:val="002F38E1"/>
    <w:rsid w:val="002F44C5"/>
    <w:rsid w:val="002F48B0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07C94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1E82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837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3E0E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389B"/>
    <w:rsid w:val="004C39AE"/>
    <w:rsid w:val="004C53DB"/>
    <w:rsid w:val="004C5921"/>
    <w:rsid w:val="004C5DC6"/>
    <w:rsid w:val="004C6AD9"/>
    <w:rsid w:val="004D1069"/>
    <w:rsid w:val="004D2096"/>
    <w:rsid w:val="004D2A26"/>
    <w:rsid w:val="004D2F7A"/>
    <w:rsid w:val="004D356F"/>
    <w:rsid w:val="004D3A47"/>
    <w:rsid w:val="004D403A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50028E"/>
    <w:rsid w:val="005016B1"/>
    <w:rsid w:val="00502A9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4A23"/>
    <w:rsid w:val="00514AC7"/>
    <w:rsid w:val="00514BFB"/>
    <w:rsid w:val="005152B8"/>
    <w:rsid w:val="005156BB"/>
    <w:rsid w:val="00515865"/>
    <w:rsid w:val="00516390"/>
    <w:rsid w:val="0051730D"/>
    <w:rsid w:val="00517550"/>
    <w:rsid w:val="00517855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2494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B4B"/>
    <w:rsid w:val="00560A5F"/>
    <w:rsid w:val="00562C22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6BB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4C3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0BF"/>
    <w:rsid w:val="006E12C2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293"/>
    <w:rsid w:val="00716457"/>
    <w:rsid w:val="0071691C"/>
    <w:rsid w:val="00720BCA"/>
    <w:rsid w:val="00722F43"/>
    <w:rsid w:val="00723EDF"/>
    <w:rsid w:val="007240F4"/>
    <w:rsid w:val="007240F8"/>
    <w:rsid w:val="00724AB9"/>
    <w:rsid w:val="00726D44"/>
    <w:rsid w:val="007302E3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45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1D"/>
    <w:rsid w:val="007D3D36"/>
    <w:rsid w:val="007D45D7"/>
    <w:rsid w:val="007D4E69"/>
    <w:rsid w:val="007D60FA"/>
    <w:rsid w:val="007D6423"/>
    <w:rsid w:val="007D6B94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6487"/>
    <w:rsid w:val="007F70B1"/>
    <w:rsid w:val="007F7585"/>
    <w:rsid w:val="008001FF"/>
    <w:rsid w:val="008010E8"/>
    <w:rsid w:val="00801ABF"/>
    <w:rsid w:val="0080312D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133"/>
    <w:rsid w:val="008675E7"/>
    <w:rsid w:val="00867837"/>
    <w:rsid w:val="00867982"/>
    <w:rsid w:val="00870AD1"/>
    <w:rsid w:val="008719DD"/>
    <w:rsid w:val="00871DB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07C3"/>
    <w:rsid w:val="0097111E"/>
    <w:rsid w:val="00971830"/>
    <w:rsid w:val="00971E6E"/>
    <w:rsid w:val="00972130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7A6"/>
    <w:rsid w:val="00984DE7"/>
    <w:rsid w:val="0098562F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A0042A"/>
    <w:rsid w:val="00A009C9"/>
    <w:rsid w:val="00A00EFD"/>
    <w:rsid w:val="00A01404"/>
    <w:rsid w:val="00A01D8D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1AEA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161"/>
    <w:rsid w:val="00A664F5"/>
    <w:rsid w:val="00A669F7"/>
    <w:rsid w:val="00A71742"/>
    <w:rsid w:val="00A7297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C6CE6"/>
    <w:rsid w:val="00AC6E3C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E0A10"/>
    <w:rsid w:val="00AE0BD5"/>
    <w:rsid w:val="00AE119E"/>
    <w:rsid w:val="00AE1A11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077E"/>
    <w:rsid w:val="00B91008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927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5CC5"/>
    <w:rsid w:val="00C66B41"/>
    <w:rsid w:val="00C66F70"/>
    <w:rsid w:val="00C700D0"/>
    <w:rsid w:val="00C7012B"/>
    <w:rsid w:val="00C70D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18EB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66D"/>
    <w:rsid w:val="00D418FE"/>
    <w:rsid w:val="00D4240D"/>
    <w:rsid w:val="00D43C3A"/>
    <w:rsid w:val="00D44F25"/>
    <w:rsid w:val="00D46930"/>
    <w:rsid w:val="00D46D37"/>
    <w:rsid w:val="00D477F3"/>
    <w:rsid w:val="00D51082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7288"/>
    <w:rsid w:val="00D97BA6"/>
    <w:rsid w:val="00DA0C14"/>
    <w:rsid w:val="00DA1485"/>
    <w:rsid w:val="00DA1AAE"/>
    <w:rsid w:val="00DA227B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76C"/>
    <w:rsid w:val="00DE4DB6"/>
    <w:rsid w:val="00DE564C"/>
    <w:rsid w:val="00DE730A"/>
    <w:rsid w:val="00DE7455"/>
    <w:rsid w:val="00DE7D43"/>
    <w:rsid w:val="00DF0D2B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0CE5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83F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216DD"/>
    <w:rsid w:val="00F22288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216"/>
    <w:rsid w:val="00FC27BD"/>
    <w:rsid w:val="00FC2BCE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3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3CC831BA04ABE22492354CC3CC47735E23D84CA9262319E024D2064EA8565808F0D76E3FDD16AFBFBECA64295B2E50402D542838DS3u1F" TargetMode="External"/><Relationship Id="rId13" Type="http://schemas.openxmlformats.org/officeDocument/2006/relationships/hyperlink" Target="consultantplus://offline/ref=9633CC831BA04ABE22492354CC3CC47735E23D84CA9262319E024D2064EA8565808F0D71E7FFDC62ADA1FCA20BC0BBFB001ECB429D8D336DSFu9F" TargetMode="External"/><Relationship Id="rId18" Type="http://schemas.openxmlformats.org/officeDocument/2006/relationships/hyperlink" Target="file:///C:\Users\User\Desktop\&#1054;%20&#1084;&#1077;&#1088;&#1072;&#1093;%20&#1087;&#1086;%20&#1088;&#1077;&#1072;&#1083;&#1080;&#1079;&#1072;&#1094;&#1080;&#1080;%20&#1047;&#1072;&#1082;&#1086;&#1085;&#1072;%20&#1057;&#1050;%20&#1085;&#1072;%202022%20&#1075;&#1086;&#1076;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33CC831BA04ABE22492354CC3CC47735E23D84CA9262319E024D2064EA8565808F0D71E7FFDD66AAA1FCA20BC0BBFB001ECB429D8D336DSFu9F" TargetMode="External"/><Relationship Id="rId17" Type="http://schemas.openxmlformats.org/officeDocument/2006/relationships/hyperlink" Target="consultantplus://offline/ref=9633CC831BA04ABE22492354CC3CC47735ED338DCB9662319E024D2064EA8565808F0D75E6FBD335FEEEFDFE4F91A8FB061EC94081S8uD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33CC831BA04ABE22493D59DA509A7D31EE6489C99C6A67C15E4B773BBA8330C0CF0B24A4B8D560AFAAABFA4D9EE2AA4055C6408791336DE50B969BS3u5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33CC831BA04ABE22492354CC3CC47735E23D84CA9262319E024D2064EA8565808F0D76E3FDD16AFBFBECA64295B2E50402D542838DS3u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33CC831BA04ABE22493D59DA509A7D31EE6489C9936F6EC3514B773BBA8330C0CF0B24B6B88D6CAFAEB6F34D8BB4FB06S0u2F" TargetMode="External"/><Relationship Id="rId10" Type="http://schemas.openxmlformats.org/officeDocument/2006/relationships/hyperlink" Target="consultantplus://offline/ref=9633CC831BA04ABE22492354CC3CC47735E23D84CA9262319E024D2064EA8565808F0D71E7FFDC62ADA1FCA20BC0BBFB001ECB429D8D336DSFu9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33CC831BA04ABE22492354CC3CC47735E23D84CA9262319E024D2064EA8565808F0D71E7FFDD66AAA1FCA20BC0BBFB001ECB429D8D336DSFu9F" TargetMode="External"/><Relationship Id="rId14" Type="http://schemas.openxmlformats.org/officeDocument/2006/relationships/hyperlink" Target="consultantplus://offline/ref=9633CC831BA04ABE22493D59DA509A7D31EE6489C993606FC2514B773BBA8330C0CF0B24B6B88D6CAFAEB6F34D8BB4FB06S0u2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8BA1-A7FC-4C7A-8BEF-0C01EB84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299</cp:revision>
  <cp:lastPrinted>2022-02-16T12:18:00Z</cp:lastPrinted>
  <dcterms:created xsi:type="dcterms:W3CDTF">2021-11-02T06:28:00Z</dcterms:created>
  <dcterms:modified xsi:type="dcterms:W3CDTF">2022-02-21T06:17:00Z</dcterms:modified>
</cp:coreProperties>
</file>