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2E" w:rsidRDefault="001F612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F612E" w:rsidRDefault="001F612E">
      <w:pPr>
        <w:pStyle w:val="ConsPlusNormal"/>
        <w:jc w:val="both"/>
        <w:outlineLvl w:val="0"/>
      </w:pPr>
    </w:p>
    <w:p w:rsidR="001F612E" w:rsidRDefault="001F612E">
      <w:pPr>
        <w:pStyle w:val="ConsPlusTitle"/>
        <w:jc w:val="center"/>
        <w:outlineLvl w:val="0"/>
      </w:pPr>
      <w:r>
        <w:t>ЦЕНТРАЛЬНАЯ ИЗБИРАТЕЛЬНАЯ КОМИССИЯ РОССИЙСКОЙ ФЕДЕРАЦИИ</w:t>
      </w:r>
    </w:p>
    <w:p w:rsidR="001F612E" w:rsidRDefault="001F612E">
      <w:pPr>
        <w:pStyle w:val="ConsPlusTitle"/>
        <w:jc w:val="center"/>
      </w:pPr>
    </w:p>
    <w:p w:rsidR="001F612E" w:rsidRDefault="001F612E">
      <w:pPr>
        <w:pStyle w:val="ConsPlusTitle"/>
        <w:jc w:val="center"/>
      </w:pPr>
      <w:r>
        <w:t>ПОСТАНОВЛЕНИЕ</w:t>
      </w:r>
    </w:p>
    <w:p w:rsidR="001F612E" w:rsidRDefault="001F612E">
      <w:pPr>
        <w:pStyle w:val="ConsPlusTitle"/>
        <w:jc w:val="center"/>
      </w:pPr>
      <w:r>
        <w:t>от 5 декабря 2012 г. N 152/1137-6</w:t>
      </w:r>
    </w:p>
    <w:p w:rsidR="001F612E" w:rsidRDefault="001F612E">
      <w:pPr>
        <w:pStyle w:val="ConsPlusTitle"/>
        <w:jc w:val="center"/>
      </w:pPr>
    </w:p>
    <w:p w:rsidR="001F612E" w:rsidRDefault="001F612E">
      <w:pPr>
        <w:pStyle w:val="ConsPlusTitle"/>
        <w:jc w:val="center"/>
      </w:pPr>
      <w:r>
        <w:t>О ПОРЯДКЕ</w:t>
      </w:r>
    </w:p>
    <w:p w:rsidR="001F612E" w:rsidRDefault="001F612E">
      <w:pPr>
        <w:pStyle w:val="ConsPlusTitle"/>
        <w:jc w:val="center"/>
      </w:pPr>
      <w:r>
        <w:t>ФОРМИРОВАНИЯ РЕЗЕРВА СОСТАВОВ УЧАСТКОВЫХ КОМИССИЙ</w:t>
      </w:r>
    </w:p>
    <w:p w:rsidR="001F612E" w:rsidRDefault="001F612E">
      <w:pPr>
        <w:pStyle w:val="ConsPlusTitle"/>
        <w:jc w:val="center"/>
      </w:pPr>
      <w:r>
        <w:t>И НАЗНАЧЕНИЯ НОВОГО ЧЛЕНА УЧАСТКОВОЙ КОМИССИИ ИЗ РЕЗЕРВА</w:t>
      </w:r>
    </w:p>
    <w:p w:rsidR="001F612E" w:rsidRDefault="001F612E">
      <w:pPr>
        <w:pStyle w:val="ConsPlusTitle"/>
        <w:jc w:val="center"/>
      </w:pPr>
      <w:r>
        <w:t>СОСТАВОВ УЧАСТКОВЫХ КОМИССИЙ</w:t>
      </w:r>
    </w:p>
    <w:p w:rsidR="001F612E" w:rsidRDefault="001F61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61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612E" w:rsidRDefault="001F61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612E" w:rsidRDefault="001F612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ЦИК России от 16.01.2013 </w:t>
            </w:r>
            <w:hyperlink r:id="rId6" w:history="1">
              <w:r>
                <w:rPr>
                  <w:color w:val="0000FF"/>
                </w:rPr>
                <w:t>N 156/1173-6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F612E" w:rsidRDefault="001F61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26.03.2014 </w:t>
            </w:r>
            <w:hyperlink r:id="rId7" w:history="1">
              <w:r>
                <w:rPr>
                  <w:color w:val="0000FF"/>
                </w:rPr>
                <w:t>N 223/1436-6</w:t>
              </w:r>
            </w:hyperlink>
            <w:r>
              <w:rPr>
                <w:color w:val="392C69"/>
              </w:rPr>
              <w:t xml:space="preserve">, от 10.06.2015 </w:t>
            </w:r>
            <w:hyperlink r:id="rId8" w:history="1">
              <w:r>
                <w:rPr>
                  <w:color w:val="0000FF"/>
                </w:rPr>
                <w:t>N 286/1680-6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ind w:firstLine="540"/>
        <w:jc w:val="both"/>
      </w:pPr>
      <w:proofErr w:type="gramStart"/>
      <w:r>
        <w:t xml:space="preserve">В связи с принятием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 октября 2012 года N 157-ФЗ "О внесении изменений в Федеральный закон "О политических партиях" и Федеральный закон "Об основных гарантиях избирательных прав и права на участие в референдуме граждан Российской Федерации", в целях реализации </w:t>
      </w:r>
      <w:hyperlink r:id="rId10" w:history="1">
        <w:r>
          <w:rPr>
            <w:color w:val="0000FF"/>
          </w:rPr>
          <w:t>пункта 5.1 статьи 27</w:t>
        </w:r>
      </w:hyperlink>
      <w:r>
        <w:t xml:space="preserve"> и на основании </w:t>
      </w:r>
      <w:hyperlink r:id="rId11" w:history="1">
        <w:r>
          <w:rPr>
            <w:color w:val="0000FF"/>
          </w:rPr>
          <w:t>пункта 9 статьи 21</w:t>
        </w:r>
      </w:hyperlink>
      <w:r>
        <w:t xml:space="preserve"> Федерального закона "Об основных гарантиях избирательных прав</w:t>
      </w:r>
      <w:proofErr w:type="gramEnd"/>
      <w:r>
        <w:t xml:space="preserve"> и права на участие в референдуме граждан Российской Федерации" Центральная избирательная комиссия Российской Федерации постановляет: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 xml:space="preserve">1. Утвердить Порядок формирования резерва составов участковых комиссий и назначения нового члена участковой комиссии из резерва составов участковых комиссий </w:t>
      </w:r>
      <w:hyperlink w:anchor="P47" w:history="1">
        <w:r>
          <w:rPr>
            <w:color w:val="0000FF"/>
          </w:rPr>
          <w:t>(приложение N 1)</w:t>
        </w:r>
      </w:hyperlink>
      <w:r>
        <w:t>.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>2. Поручить избирательным комиссиям субъектов Российской Федерации: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>в срок до 20 декабря 2012 года создать на сайтах избирательных комиссий субъектов Российской Федерации в сети Интернет разделы, посвященные формированию участковых избирательных комиссий и резерва составов участковых комиссий;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>в срок до 1 февраля 2013 года определить структуру резерва составов участковых комиссий;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 xml:space="preserve">в срок до 14 июня 2013 года сформировать резерв составов участковых комиссий в соответствии с </w:t>
      </w:r>
      <w:hyperlink w:anchor="P47" w:history="1">
        <w:r>
          <w:rPr>
            <w:color w:val="0000FF"/>
          </w:rPr>
          <w:t>Порядком</w:t>
        </w:r>
      </w:hyperlink>
      <w: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комиссий.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Поручить ФЦИ при ЦИК России (М.А. Попов) во взаимодействии с Аппаратом ЦИК России (Ф.С. Смуглин) разработать регламент применения ГАС "Выборы" для решения задач, связанных с формированием участковых избирательных комиссий, резерва составов участковых комиссий, назначением нового члена участковой комиссии из резерва составов участковых комиссий, обучением членов участковых комиссий, резерва составов участковых комиссий, и представить в ЦИК России для рассмотрения</w:t>
      </w:r>
      <w:proofErr w:type="gramEnd"/>
      <w:r>
        <w:t xml:space="preserve"> в срок до 20 декабря 2012 года.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Предложить избирательным комиссиям субъектов Российской Федерации, территориальным избирательным комиссиям при формировании резерва составов участковых комиссий, в том числе при дополнительном зачислении в резерв составов участковых комиссий и исключении из резерва составов участковых комиссий, руководствоваться примерной формой решения избирательной комиссии субъекта Российской Федерации о зачислении в резерв составов участковых комиссий </w:t>
      </w:r>
      <w:hyperlink w:anchor="P407" w:history="1">
        <w:r>
          <w:rPr>
            <w:color w:val="0000FF"/>
          </w:rPr>
          <w:t>(приложение N 2)</w:t>
        </w:r>
      </w:hyperlink>
      <w:r>
        <w:t>, примерной формой решения территориальной избирательной комиссии о предложении</w:t>
      </w:r>
      <w:proofErr w:type="gramEnd"/>
      <w:r>
        <w:t xml:space="preserve"> кандидатур для зачисления в резерв составов участковых комиссий </w:t>
      </w:r>
      <w:hyperlink w:anchor="P519" w:history="1">
        <w:r>
          <w:rPr>
            <w:color w:val="0000FF"/>
          </w:rPr>
          <w:t>(приложение N 3)</w:t>
        </w:r>
      </w:hyperlink>
      <w:r>
        <w:t xml:space="preserve">, примерной формой решения избирательной комиссии субъекта Российской Федерации об исключении из резерва составов участковых комиссий </w:t>
      </w:r>
      <w:hyperlink w:anchor="P626" w:history="1">
        <w:r>
          <w:rPr>
            <w:color w:val="0000FF"/>
          </w:rPr>
          <w:t>(приложение N 4)</w:t>
        </w:r>
      </w:hyperlink>
      <w:r>
        <w:t xml:space="preserve">, примерной формой решения территориальной избирательной комиссии о кандидатурах для </w:t>
      </w:r>
      <w:r>
        <w:lastRenderedPageBreak/>
        <w:t xml:space="preserve">исключения из резерва составов участковых комиссий </w:t>
      </w:r>
      <w:hyperlink w:anchor="P740" w:history="1">
        <w:r>
          <w:rPr>
            <w:color w:val="0000FF"/>
          </w:rPr>
          <w:t>(приложение N 5)</w:t>
        </w:r>
      </w:hyperlink>
      <w:r>
        <w:t>.</w:t>
      </w:r>
    </w:p>
    <w:p w:rsidR="001F612E" w:rsidRDefault="001F612E">
      <w:pPr>
        <w:pStyle w:val="ConsPlusNormal"/>
        <w:jc w:val="both"/>
      </w:pPr>
      <w:r>
        <w:t xml:space="preserve">(п. 4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ЦИК России от 26.03.2014 N 223/1436-6)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>5. Опубликовать настоящее постановление в журнале "Вестник Центральной избирательной комиссии Российской Федерации".</w:t>
      </w: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jc w:val="right"/>
      </w:pPr>
      <w:r>
        <w:t>Председатель</w:t>
      </w:r>
    </w:p>
    <w:p w:rsidR="001F612E" w:rsidRDefault="001F612E">
      <w:pPr>
        <w:pStyle w:val="ConsPlusNormal"/>
        <w:jc w:val="right"/>
      </w:pPr>
      <w:r>
        <w:t>Центральной избирательной комиссии</w:t>
      </w:r>
    </w:p>
    <w:p w:rsidR="001F612E" w:rsidRDefault="001F612E">
      <w:pPr>
        <w:pStyle w:val="ConsPlusNormal"/>
        <w:jc w:val="right"/>
      </w:pPr>
      <w:r>
        <w:t>Российской Федерации</w:t>
      </w:r>
    </w:p>
    <w:p w:rsidR="001F612E" w:rsidRDefault="001F612E">
      <w:pPr>
        <w:pStyle w:val="ConsPlusNormal"/>
        <w:jc w:val="right"/>
      </w:pPr>
      <w:r>
        <w:t>В.Е.ЧУРОВ</w:t>
      </w:r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Normal"/>
        <w:jc w:val="right"/>
      </w:pPr>
      <w:r>
        <w:t>Секретарь</w:t>
      </w:r>
    </w:p>
    <w:p w:rsidR="001F612E" w:rsidRDefault="001F612E">
      <w:pPr>
        <w:pStyle w:val="ConsPlusNormal"/>
        <w:jc w:val="right"/>
      </w:pPr>
      <w:r>
        <w:t>Центральной избирательной комиссии</w:t>
      </w:r>
    </w:p>
    <w:p w:rsidR="001F612E" w:rsidRDefault="001F612E">
      <w:pPr>
        <w:pStyle w:val="ConsPlusNormal"/>
        <w:jc w:val="right"/>
      </w:pPr>
      <w:r>
        <w:t>Российской Федерации</w:t>
      </w:r>
    </w:p>
    <w:p w:rsidR="001F612E" w:rsidRDefault="001F612E">
      <w:pPr>
        <w:pStyle w:val="ConsPlusNormal"/>
        <w:jc w:val="right"/>
      </w:pPr>
      <w:r>
        <w:t>Н.Е.КОНКИН</w:t>
      </w: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jc w:val="right"/>
        <w:outlineLvl w:val="0"/>
      </w:pPr>
      <w:r>
        <w:t>Приложение N 1</w:t>
      </w:r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Normal"/>
        <w:jc w:val="right"/>
      </w:pPr>
      <w:r>
        <w:t>Утвержден</w:t>
      </w:r>
    </w:p>
    <w:p w:rsidR="001F612E" w:rsidRDefault="001F612E">
      <w:pPr>
        <w:pStyle w:val="ConsPlusNormal"/>
        <w:jc w:val="right"/>
      </w:pPr>
      <w:r>
        <w:t xml:space="preserve">постановлением </w:t>
      </w:r>
      <w:proofErr w:type="gramStart"/>
      <w:r>
        <w:t>Центральной</w:t>
      </w:r>
      <w:proofErr w:type="gramEnd"/>
    </w:p>
    <w:p w:rsidR="001F612E" w:rsidRDefault="001F612E">
      <w:pPr>
        <w:pStyle w:val="ConsPlusNormal"/>
        <w:jc w:val="right"/>
      </w:pPr>
      <w:r>
        <w:t>избирательной комиссии</w:t>
      </w:r>
    </w:p>
    <w:p w:rsidR="001F612E" w:rsidRDefault="001F612E">
      <w:pPr>
        <w:pStyle w:val="ConsPlusNormal"/>
        <w:jc w:val="right"/>
      </w:pPr>
      <w:r>
        <w:t>Российской Федерации</w:t>
      </w:r>
    </w:p>
    <w:p w:rsidR="001F612E" w:rsidRDefault="001F612E">
      <w:pPr>
        <w:pStyle w:val="ConsPlusNormal"/>
        <w:jc w:val="right"/>
      </w:pPr>
      <w:r>
        <w:t>от 5 декабря 2012 г. N 152/1137-6</w:t>
      </w: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Title"/>
        <w:jc w:val="center"/>
      </w:pPr>
      <w:bookmarkStart w:id="0" w:name="P47"/>
      <w:bookmarkEnd w:id="0"/>
      <w:r>
        <w:t>ПОРЯДОК</w:t>
      </w:r>
    </w:p>
    <w:p w:rsidR="001F612E" w:rsidRDefault="001F612E">
      <w:pPr>
        <w:pStyle w:val="ConsPlusTitle"/>
        <w:jc w:val="center"/>
      </w:pPr>
      <w:r>
        <w:t>ФОРМИРОВАНИЯ РЕЗЕРВА СОСТАВОВ УЧАСТКОВЫХ КОМИССИЙ</w:t>
      </w:r>
    </w:p>
    <w:p w:rsidR="001F612E" w:rsidRDefault="001F612E">
      <w:pPr>
        <w:pStyle w:val="ConsPlusTitle"/>
        <w:jc w:val="center"/>
      </w:pPr>
      <w:r>
        <w:t>И НАЗНАЧЕНИЯ НОВОГО ЧЛЕНА УЧАСТКОВОЙ КОМИССИИ ИЗ РЕЗЕРВА</w:t>
      </w:r>
    </w:p>
    <w:p w:rsidR="001F612E" w:rsidRDefault="001F612E">
      <w:pPr>
        <w:pStyle w:val="ConsPlusTitle"/>
        <w:jc w:val="center"/>
      </w:pPr>
      <w:r>
        <w:t>СОСТАВОВ УЧАСТКОВЫХ КОМИССИЙ</w:t>
      </w:r>
    </w:p>
    <w:p w:rsidR="001F612E" w:rsidRDefault="001F61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61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612E" w:rsidRDefault="001F61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612E" w:rsidRDefault="001F612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ЦИК России от 16.01.2013 </w:t>
            </w:r>
            <w:hyperlink r:id="rId13" w:history="1">
              <w:r>
                <w:rPr>
                  <w:color w:val="0000FF"/>
                </w:rPr>
                <w:t>N 156/1173-6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F612E" w:rsidRDefault="001F61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26.03.2014 </w:t>
            </w:r>
            <w:hyperlink r:id="rId14" w:history="1">
              <w:r>
                <w:rPr>
                  <w:color w:val="0000FF"/>
                </w:rPr>
                <w:t>N 223/1436-6</w:t>
              </w:r>
            </w:hyperlink>
            <w:r>
              <w:rPr>
                <w:color w:val="392C69"/>
              </w:rPr>
              <w:t xml:space="preserve">, от 10.06.2015 </w:t>
            </w:r>
            <w:hyperlink r:id="rId15" w:history="1">
              <w:r>
                <w:rPr>
                  <w:color w:val="0000FF"/>
                </w:rPr>
                <w:t>N 286/1680-6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F612E" w:rsidRDefault="001F612E">
      <w:pPr>
        <w:pStyle w:val="ConsPlusNormal"/>
        <w:jc w:val="center"/>
      </w:pPr>
    </w:p>
    <w:p w:rsidR="001F612E" w:rsidRDefault="001F612E">
      <w:pPr>
        <w:pStyle w:val="ConsPlusNormal"/>
        <w:jc w:val="center"/>
        <w:outlineLvl w:val="1"/>
      </w:pPr>
      <w:r>
        <w:t>1. Общие положения</w:t>
      </w:r>
    </w:p>
    <w:p w:rsidR="001F612E" w:rsidRDefault="001F612E">
      <w:pPr>
        <w:pStyle w:val="ConsPlusNormal"/>
        <w:jc w:val="center"/>
      </w:pPr>
    </w:p>
    <w:p w:rsidR="001F612E" w:rsidRDefault="001F612E">
      <w:pPr>
        <w:pStyle w:val="ConsPlusNormal"/>
        <w:ind w:firstLine="540"/>
        <w:jc w:val="both"/>
      </w:pPr>
      <w:r>
        <w:t xml:space="preserve">1. Настоящий Порядок определяет процедуру </w:t>
      </w:r>
      <w:proofErr w:type="gramStart"/>
      <w:r>
        <w:t>формирования резерва составов участковых комиссий субъектов Российской Федерации</w:t>
      </w:r>
      <w:proofErr w:type="gramEnd"/>
      <w:r>
        <w:t xml:space="preserve"> и назначения нового члена участковой комиссии из резерва составов участковых комиссий.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Целями формирования резерва составов участковых комиссий являются своевременное восполнение вакансий в составах участковых комиссий из числа лиц, обладающих знаниями в области законодательства Российской Федерации о выборах и референдумах, обеспечение соблюдения законодательства Российской Федерации о выборах и референдумах, защиты избирательных прав и права на участие в референдуме граждан Российской Федерации участковыми комиссиями.</w:t>
      </w:r>
      <w:proofErr w:type="gramEnd"/>
    </w:p>
    <w:p w:rsidR="001F612E" w:rsidRDefault="001F612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Под участковыми комиссиями в настоящем Порядке понимаются участковые избирательные комиссии, сформированные в соответствии с </w:t>
      </w:r>
      <w:hyperlink r:id="rId16" w:history="1">
        <w:r>
          <w:rPr>
            <w:color w:val="0000FF"/>
          </w:rPr>
          <w:t>частью 8 статьи 4</w:t>
        </w:r>
      </w:hyperlink>
      <w:r>
        <w:t xml:space="preserve"> Федерального закона N 157-ФЗ "О внесении изменений в Федеральный закон "О политических партиях" и Федеральный закон "Об основных гарантиях избирательных прав и права на участие в референдуме граждан Российской Федерации", действующие в случаях, предусмотренных законом, в качестве комиссий референдума.</w:t>
      </w:r>
      <w:proofErr w:type="gramEnd"/>
    </w:p>
    <w:p w:rsidR="001F612E" w:rsidRDefault="001F612E">
      <w:pPr>
        <w:pStyle w:val="ConsPlusNormal"/>
        <w:spacing w:before="220"/>
        <w:ind w:firstLine="540"/>
        <w:jc w:val="both"/>
      </w:pPr>
      <w:r>
        <w:lastRenderedPageBreak/>
        <w:t xml:space="preserve">4. В соответствии с </w:t>
      </w:r>
      <w:hyperlink r:id="rId17" w:history="1">
        <w:r>
          <w:rPr>
            <w:color w:val="0000FF"/>
          </w:rPr>
          <w:t>пунктом 5.1 статьи 27</w:t>
        </w:r>
      </w:hyperlink>
      <w:r>
        <w:t xml:space="preserve"> Федерального закона от 12.06.2002 N 67-ФЗ "Об основных гарантиях избирательных прав и права на участие в референдуме граждан Российской Федерации" (далее - Федеральный закон) формирование резерва составов участковых комиссий осуществляется избирательными комиссиями субъектов Российской Федерации (далее - ИКС РФ). К формированию резерва составов участковых комиссий привлекаются территориальные избирательные комиссии, избирательные комиссии муниципальных образований, на которые возложены в установленном законом порядке полномочия территориальных избирательных комиссий (далее - ТИК).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ИКС РФ формирует резерв составов участковых комиссий исходя из установленной ею структуры резерва составов участковых комиссий, которая может предусматривать, с учетом местных условий, создание резерва для участковой комиссии, для группы участковых комиссий, для ТИК, для группы ТИК как единообразно, так и в различных сочетаниях, а также создание резерва для участковых комиссий избирательных участков, участков референдума, образуемых на территориях воинских частей</w:t>
      </w:r>
      <w:proofErr w:type="gramEnd"/>
      <w:r>
        <w:t xml:space="preserve">, </w:t>
      </w:r>
      <w:proofErr w:type="gramStart"/>
      <w:r>
        <w:t>расположенных в обособленных, удаленных от населенных пунктов местностях, а также на избирательных участках, участках референдума, образуемых в труднодоступных или отдаленных местностях, на судах, находящихся в день голосования в плавании, или на полярных станциях, в местах временного пребывания избирателей, участников референдума, или в местах, где пребывают избиратели, участники референдума, не имеющие регистрации по месту жительства в пределах Российской Федерации.</w:t>
      </w:r>
      <w:proofErr w:type="gramEnd"/>
    </w:p>
    <w:p w:rsidR="001F612E" w:rsidRDefault="001F612E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ЦИК России от 26.03.2014 N 223/1436-6)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>При формировании участковой избирательной комиссии вновь образованного избирательного участка резерв составов участковых комиссий для такой участковой избирательной комиссии формируется в случае, если структурой резерва составов участковых комиссий предусмотрено создание резерва для каждой УИК.</w:t>
      </w:r>
    </w:p>
    <w:p w:rsidR="001F612E" w:rsidRDefault="001F612E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ЦИК России от 26.03.2014 N 223/1436-6)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>Решением ИКС РФ участковая избирательная комиссия, сформированная на вновь образованном избирательном участке, может быть включена в соответствующую структурную единицу резерва составов участковых комиссий (в случае, если в соответствии с настоящим пунктом резерв составов участковых комиссий сформирован для группы УИК, ТИК, группы ТИК). В этом случае восполнение вакансий в ее составе производится из резерва, сформированного для данной структурной единицы.</w:t>
      </w:r>
    </w:p>
    <w:p w:rsidR="001F612E" w:rsidRDefault="001F612E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ЦИК России от 26.03.2014 N 223/1436-6)</w:t>
      </w:r>
    </w:p>
    <w:p w:rsidR="001F612E" w:rsidRDefault="001F612E">
      <w:pPr>
        <w:pStyle w:val="ConsPlusNormal"/>
        <w:spacing w:before="220"/>
        <w:ind w:firstLine="540"/>
        <w:jc w:val="both"/>
      </w:pPr>
      <w:bookmarkStart w:id="1" w:name="P67"/>
      <w:bookmarkEnd w:id="1"/>
      <w:r>
        <w:t xml:space="preserve">6. В резерв составов участковых комиссий не зачисляются кандидатуры, не соответствующие требованиям, установленным </w:t>
      </w:r>
      <w:hyperlink r:id="rId21" w:history="1">
        <w:r>
          <w:rPr>
            <w:color w:val="0000FF"/>
          </w:rPr>
          <w:t>пунктом 1 статьи 29</w:t>
        </w:r>
      </w:hyperlink>
      <w:r>
        <w:t xml:space="preserve"> (за исключением </w:t>
      </w:r>
      <w:hyperlink r:id="rId22" w:history="1">
        <w:r>
          <w:rPr>
            <w:color w:val="0000FF"/>
          </w:rPr>
          <w:t>подпунктов "ж"</w:t>
        </w:r>
      </w:hyperlink>
      <w:r>
        <w:t xml:space="preserve">, </w:t>
      </w:r>
      <w:hyperlink r:id="rId23" w:history="1">
        <w:r>
          <w:rPr>
            <w:color w:val="0000FF"/>
          </w:rPr>
          <w:t>"з"</w:t>
        </w:r>
      </w:hyperlink>
      <w:r>
        <w:t xml:space="preserve">, </w:t>
      </w:r>
      <w:hyperlink r:id="rId24" w:history="1">
        <w:r>
          <w:rPr>
            <w:color w:val="0000FF"/>
          </w:rPr>
          <w:t>"и"</w:t>
        </w:r>
      </w:hyperlink>
      <w:r>
        <w:t xml:space="preserve">, </w:t>
      </w:r>
      <w:hyperlink r:id="rId25" w:history="1">
        <w:r>
          <w:rPr>
            <w:color w:val="0000FF"/>
          </w:rPr>
          <w:t>"к"</w:t>
        </w:r>
      </w:hyperlink>
      <w:r>
        <w:t xml:space="preserve"> и </w:t>
      </w:r>
      <w:hyperlink r:id="rId26" w:history="1">
        <w:r>
          <w:rPr>
            <w:color w:val="0000FF"/>
          </w:rPr>
          <w:t>"л"</w:t>
        </w:r>
      </w:hyperlink>
      <w:r>
        <w:t>) Федерального закона, а также кандидатуры, в отношении которых отсутствуют документы, необходимые для зачисления в резерв составов участковых комиссий в соответствии с настоящим Порядком.</w:t>
      </w: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jc w:val="center"/>
        <w:outlineLvl w:val="1"/>
      </w:pPr>
      <w:r>
        <w:t>2. Формирование резерва составов участковых комиссий</w:t>
      </w: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ind w:firstLine="540"/>
        <w:jc w:val="both"/>
      </w:pPr>
      <w:bookmarkStart w:id="2" w:name="P71"/>
      <w:bookmarkEnd w:id="2"/>
      <w:r>
        <w:t xml:space="preserve">7. </w:t>
      </w:r>
      <w:proofErr w:type="gramStart"/>
      <w:r>
        <w:t xml:space="preserve">При формировании резерва составов участковых комиссий в соответствии с </w:t>
      </w:r>
      <w:hyperlink r:id="rId27" w:history="1">
        <w:r>
          <w:rPr>
            <w:color w:val="0000FF"/>
          </w:rPr>
          <w:t>пунктом 5.1 статьи 27</w:t>
        </w:r>
      </w:hyperlink>
      <w:r>
        <w:t xml:space="preserve"> Федерального закона кандидатуры, предложенные в состав участковой комиссии в соответствии с </w:t>
      </w:r>
      <w:hyperlink r:id="rId28" w:history="1">
        <w:r>
          <w:rPr>
            <w:color w:val="0000FF"/>
          </w:rPr>
          <w:t>пунктом 4 статьи 27</w:t>
        </w:r>
      </w:hyperlink>
      <w:r>
        <w:t xml:space="preserve"> Федерального закона, но не назначенные членами комиссии, зачисляются в резерв составов участковых комиссий при наличии письменного согласия гражданина Российской Федерации на назначение членом участковой избирательной комиссии, зачисление в резерв составов участковых комиссий</w:t>
      </w:r>
      <w:proofErr w:type="gramEnd"/>
      <w:r>
        <w:t xml:space="preserve">, составленного по форме согласно </w:t>
      </w:r>
      <w:hyperlink w:anchor="P171" w:history="1">
        <w:r>
          <w:rPr>
            <w:color w:val="0000FF"/>
          </w:rPr>
          <w:t>приложению N 1</w:t>
        </w:r>
      </w:hyperlink>
      <w:r>
        <w:t xml:space="preserve"> к настоящему Порядку.</w:t>
      </w:r>
    </w:p>
    <w:p w:rsidR="001F612E" w:rsidRDefault="001F612E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ЦИК России от 10.06.2015 N 286/1680-6)</w:t>
      </w:r>
    </w:p>
    <w:p w:rsidR="001F612E" w:rsidRDefault="001F612E">
      <w:pPr>
        <w:pStyle w:val="ConsPlusNormal"/>
        <w:spacing w:before="220"/>
        <w:ind w:firstLine="540"/>
        <w:jc w:val="both"/>
      </w:pPr>
      <w:bookmarkStart w:id="3" w:name="P73"/>
      <w:bookmarkEnd w:id="3"/>
      <w:r>
        <w:t xml:space="preserve">8. </w:t>
      </w:r>
      <w:proofErr w:type="gramStart"/>
      <w:r>
        <w:t xml:space="preserve">Не позднее чем через 30 дней со дня окончания формирования участковых комиссий ТИК направляют в ИКС РФ решения о предложении кандидатур для зачисления в резерв составов участковых комиссий (примерная </w:t>
      </w:r>
      <w:hyperlink w:anchor="P519" w:history="1">
        <w:r>
          <w:rPr>
            <w:color w:val="0000FF"/>
          </w:rPr>
          <w:t>форма</w:t>
        </w:r>
      </w:hyperlink>
      <w:r>
        <w:t xml:space="preserve"> решения утверждена постановлением ЦИК России от 5 декабря 2012 года N 152/1137-6 "О порядке формирования резерва составов участковых комиссий и назначения нового члена участковой комиссии из резерва составов участковых</w:t>
      </w:r>
      <w:proofErr w:type="gramEnd"/>
      <w:r>
        <w:t xml:space="preserve"> комиссий"). </w:t>
      </w:r>
      <w:r>
        <w:lastRenderedPageBreak/>
        <w:t xml:space="preserve">Одновременно в ИКС РФ передается информация о внесенных кандидатурах, которые не могут быть включены в резерв составов участковых комиссий по основаниям, указанным в </w:t>
      </w:r>
      <w:hyperlink w:anchor="P67" w:history="1">
        <w:r>
          <w:rPr>
            <w:color w:val="0000FF"/>
          </w:rPr>
          <w:t>пункте 6</w:t>
        </w:r>
      </w:hyperlink>
      <w:r>
        <w:t xml:space="preserve"> настоящего Порядка, с указанием оснований отклонения по каждой кандидатуре. </w:t>
      </w:r>
      <w:proofErr w:type="gramStart"/>
      <w:r>
        <w:t xml:space="preserve">По запросу ИКС РФ к решению ТИК должны прилагаться оригиналы или электронные копии представленных документов по каждой кандидатуре с результатами проверки каждой кандидатуры на соответствие требованиям </w:t>
      </w:r>
      <w:hyperlink r:id="rId30" w:history="1">
        <w:r>
          <w:rPr>
            <w:color w:val="0000FF"/>
          </w:rPr>
          <w:t>пункта 1 статьи 29</w:t>
        </w:r>
      </w:hyperlink>
      <w:r>
        <w:t xml:space="preserve"> (за исключением </w:t>
      </w:r>
      <w:hyperlink r:id="rId31" w:history="1">
        <w:r>
          <w:rPr>
            <w:color w:val="0000FF"/>
          </w:rPr>
          <w:t>подпунктов "ж"</w:t>
        </w:r>
      </w:hyperlink>
      <w:r>
        <w:t xml:space="preserve">, </w:t>
      </w:r>
      <w:hyperlink r:id="rId32" w:history="1">
        <w:r>
          <w:rPr>
            <w:color w:val="0000FF"/>
          </w:rPr>
          <w:t>"з"</w:t>
        </w:r>
      </w:hyperlink>
      <w:r>
        <w:t xml:space="preserve">, </w:t>
      </w:r>
      <w:hyperlink r:id="rId33" w:history="1">
        <w:r>
          <w:rPr>
            <w:color w:val="0000FF"/>
          </w:rPr>
          <w:t>"и"</w:t>
        </w:r>
      </w:hyperlink>
      <w:r>
        <w:t xml:space="preserve">, </w:t>
      </w:r>
      <w:hyperlink r:id="rId34" w:history="1">
        <w:r>
          <w:rPr>
            <w:color w:val="0000FF"/>
          </w:rPr>
          <w:t>"к"</w:t>
        </w:r>
      </w:hyperlink>
      <w:r>
        <w:t xml:space="preserve"> и </w:t>
      </w:r>
      <w:hyperlink r:id="rId35" w:history="1">
        <w:r>
          <w:rPr>
            <w:color w:val="0000FF"/>
          </w:rPr>
          <w:t>"л"</w:t>
        </w:r>
      </w:hyperlink>
      <w:r>
        <w:t xml:space="preserve">) Федерального закона, а также письменных согласий кандидатур, составленных по форме согласно </w:t>
      </w:r>
      <w:hyperlink w:anchor="P171" w:history="1">
        <w:r>
          <w:rPr>
            <w:color w:val="0000FF"/>
          </w:rPr>
          <w:t>приложению N 1</w:t>
        </w:r>
      </w:hyperlink>
      <w:r>
        <w:t xml:space="preserve"> к настоящему Порядку.</w:t>
      </w:r>
      <w:proofErr w:type="gramEnd"/>
    </w:p>
    <w:p w:rsidR="001F612E" w:rsidRDefault="001F612E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Исходя из </w:t>
      </w:r>
      <w:hyperlink w:anchor="P71" w:history="1">
        <w:r>
          <w:rPr>
            <w:color w:val="0000FF"/>
          </w:rPr>
          <w:t>пункта 7</w:t>
        </w:r>
      </w:hyperlink>
      <w:r>
        <w:t xml:space="preserve"> настоящего Порядка и при наличии составленных по форме согласно </w:t>
      </w:r>
      <w:hyperlink w:anchor="P171" w:history="1">
        <w:r>
          <w:rPr>
            <w:color w:val="0000FF"/>
          </w:rPr>
          <w:t>приложению N 1</w:t>
        </w:r>
      </w:hyperlink>
      <w:r>
        <w:t xml:space="preserve"> к настоящему Порядку письменных согласий кандидатур, не вошедших в составы участковых комиссий, ИКС РФ не позднее чем через 45 дней со дня окончания формирования участковых комиссий на соответствующих (соответствующей) территориях (территории) принимает решение о зачислении в резерв составов участковых комиссий (примерная </w:t>
      </w:r>
      <w:hyperlink w:anchor="P519" w:history="1">
        <w:r>
          <w:rPr>
            <w:color w:val="0000FF"/>
          </w:rPr>
          <w:t>форма</w:t>
        </w:r>
      </w:hyperlink>
      <w:r>
        <w:t xml:space="preserve"> которого утверждена</w:t>
      </w:r>
      <w:proofErr w:type="gramEnd"/>
      <w:r>
        <w:t xml:space="preserve"> постановлением ЦИК России от 5 декабря 2012 года N 152/1137-6 "О порядке формирования резерва составов участковых комиссий и назначения нового члена участковой комиссии из резерва составов участковых комиссий"). Указанное решение размещается на сайте ИКС РФ в сети Интернет в специальном разделе, посвященном формированию участковых избирательных комиссий и резерва составов участковых комиссий.</w:t>
      </w:r>
    </w:p>
    <w:p w:rsidR="001F612E" w:rsidRDefault="001F61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ЦИК России от 26.03.2014 N 223/1436-6)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Данные по кандидатурам, выдвинутым для зачисления в резерв составов участковых комиссий и зачисленным в резерв составов участковых комиссий, вносятся в соответствии с регламентом применения ГАС "Выборы" для решения задач, связанных с формированием участковых избирательных комиссий, резерва составов участковых комиссий, назначением нового члена участковой комиссии из резерва составов участковых комиссий, обучением членов участковых избирательных комиссий, резерва составов участковых комиссий (далее - регламент</w:t>
      </w:r>
      <w:proofErr w:type="gramEnd"/>
      <w:r>
        <w:t xml:space="preserve">) </w:t>
      </w:r>
      <w:proofErr w:type="gramStart"/>
      <w:r>
        <w:t>в ГАС</w:t>
      </w:r>
      <w:proofErr w:type="gramEnd"/>
      <w:r>
        <w:t xml:space="preserve"> "Выборы".</w:t>
      </w: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jc w:val="center"/>
        <w:outlineLvl w:val="2"/>
      </w:pPr>
      <w:r>
        <w:t>2.1. Основания и порядок дополнительного зачисления</w:t>
      </w:r>
    </w:p>
    <w:p w:rsidR="001F612E" w:rsidRDefault="001F612E">
      <w:pPr>
        <w:pStyle w:val="ConsPlusNormal"/>
        <w:jc w:val="center"/>
      </w:pPr>
      <w:r>
        <w:t>в резерв составов участковых комиссий</w:t>
      </w: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ind w:firstLine="540"/>
        <w:jc w:val="both"/>
      </w:pPr>
      <w:r>
        <w:t xml:space="preserve">11. </w:t>
      </w:r>
      <w:proofErr w:type="gramStart"/>
      <w:r>
        <w:t>Ежегодно ИКС РФ с участием ТИК проводит уточнение сведений по кандидатурам, зачисленным в резерв составов участковых комиссий, по результатам которого ИКС РФ может быть принято решение о сборе предложений для дополнительного зачисления в резерв составов участковых комиссий.</w:t>
      </w:r>
      <w:proofErr w:type="gramEnd"/>
    </w:p>
    <w:p w:rsidR="001F612E" w:rsidRDefault="001F612E">
      <w:pPr>
        <w:pStyle w:val="ConsPlusNormal"/>
        <w:spacing w:before="220"/>
        <w:ind w:firstLine="540"/>
        <w:jc w:val="both"/>
      </w:pPr>
      <w:proofErr w:type="gramStart"/>
      <w:r>
        <w:t>В период между выборами в случае исчерпания резерва составов участковых комиссий в связи с реализацией</w:t>
      </w:r>
      <w:proofErr w:type="gramEnd"/>
      <w:r>
        <w:t xml:space="preserve"> </w:t>
      </w:r>
      <w:hyperlink r:id="rId37" w:history="1">
        <w:r>
          <w:rPr>
            <w:color w:val="0000FF"/>
          </w:rPr>
          <w:t>пункта 3.1 статьи 22</w:t>
        </w:r>
      </w:hyperlink>
      <w:r>
        <w:t xml:space="preserve"> Федерального закона ИКС РФ проводит сбор предложений в обязательном порядке.</w:t>
      </w:r>
    </w:p>
    <w:p w:rsidR="001F612E" w:rsidRDefault="001F612E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ЦИК России от 26.03.2014 N 223/1436-6)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>Сбор предложений может проводиться как для резерва в целом, так и для конкретной территории, в том числе конкретного избирательного участка, участка референдума.</w:t>
      </w:r>
    </w:p>
    <w:p w:rsidR="001F612E" w:rsidRDefault="001F612E">
      <w:pPr>
        <w:pStyle w:val="ConsPlusNormal"/>
        <w:spacing w:before="220"/>
        <w:ind w:firstLine="540"/>
        <w:jc w:val="both"/>
      </w:pPr>
      <w:bookmarkStart w:id="4" w:name="P85"/>
      <w:bookmarkEnd w:id="4"/>
      <w:r>
        <w:t>12. При назначении выборов, в том числе досрочных выборов, за исключением дополнительных и повторных, ИКС РФ в обязательном порядке проводит сбор предложений для дополнительного зачисления в резерв составов участковых комиссий, которые участвуют в подготовке и проведении этих выборов. Сбор предложений осуществляется в период, который начинается за 50 дней до дня голосования и оканчивается за 30 дней до дня голосования. ИКС РФ своим решением с учетом местных условий может продлить срок сбора предложений.</w:t>
      </w:r>
    </w:p>
    <w:p w:rsidR="001F612E" w:rsidRDefault="001F61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ЦИК России от 26.03.2014 N 223/1436-6)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В связи со сбором предложений, указанным в </w:t>
      </w:r>
      <w:hyperlink w:anchor="P85" w:history="1">
        <w:r>
          <w:rPr>
            <w:color w:val="0000FF"/>
          </w:rPr>
          <w:t>пункте 12</w:t>
        </w:r>
      </w:hyperlink>
      <w:r>
        <w:t xml:space="preserve"> настоящего Порядка, с учетом требований </w:t>
      </w:r>
      <w:hyperlink r:id="rId40" w:history="1">
        <w:r>
          <w:rPr>
            <w:color w:val="0000FF"/>
          </w:rPr>
          <w:t>пункта 1.1 статьи 27</w:t>
        </w:r>
      </w:hyperlink>
      <w:r>
        <w:t xml:space="preserve"> Федерального закона проводится сбор предложений в резерв составов участковых комиссий для избирательных участков, участков референдума, образуемых на территориях воинских частей, расположенных в обособленных, удаленных от населенных пунктов местностях, а также на избирательных участках, участках референдума, образуемых в </w:t>
      </w:r>
      <w:r>
        <w:lastRenderedPageBreak/>
        <w:t>труднодоступных или отдаленных местностях, на</w:t>
      </w:r>
      <w:proofErr w:type="gramEnd"/>
      <w:r>
        <w:t xml:space="preserve"> </w:t>
      </w:r>
      <w:proofErr w:type="gramStart"/>
      <w:r>
        <w:t>судах, находящихся в день голосования в плавании, или на полярных станциях, в местах временного пребывания избирателей, участников референдума, или в местах, где пребывают избиратели, участники референдума, не имеющие регистрации по месту жительства в пределах Российской Федерации.</w:t>
      </w:r>
      <w:proofErr w:type="gramEnd"/>
    </w:p>
    <w:p w:rsidR="001F612E" w:rsidRDefault="001F612E">
      <w:pPr>
        <w:pStyle w:val="ConsPlusNormal"/>
        <w:spacing w:before="220"/>
        <w:ind w:firstLine="540"/>
        <w:jc w:val="both"/>
      </w:pPr>
      <w:r>
        <w:t>Требования настоящего пункта не распространяются на случаи, когда законом субъекта Российской Федерации предусмотрен иной порядок формирования участковой комиссии на избирательном участке, участке референдума, образованном на судне, находящемся в день голосования в плавании, или на полярной станции.</w:t>
      </w:r>
    </w:p>
    <w:p w:rsidR="001F612E" w:rsidRDefault="001F612E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ЦИК России от 26.03.2014 N 223/1436-6)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Сообщение ИКС РФ о дополнительном зачислении в резерв составов участковых комиссий публикуется в государственных или муниципальных средствах массовой информации и не позднее чем через 3 дня со дня принятия решения в обязательном порядке размещается на сайте ИКС РФ в сети Интернет в специальном разделе, посвященном формированию участковых избирательных комиссий и резерва составов участковых комиссий, в котором указываются:</w:t>
      </w:r>
      <w:proofErr w:type="gramEnd"/>
    </w:p>
    <w:p w:rsidR="001F612E" w:rsidRDefault="001F612E">
      <w:pPr>
        <w:pStyle w:val="ConsPlusNormal"/>
        <w:spacing w:before="220"/>
        <w:ind w:firstLine="540"/>
        <w:jc w:val="both"/>
      </w:pPr>
      <w:r>
        <w:t>номер (номера) избирательных участков либо территория (территории), включающая (включающие) в себя все избирательные участки, в резерв составов участковых комиссий которых объявлено дополнительное зачисление;</w:t>
      </w:r>
    </w:p>
    <w:p w:rsidR="001F612E" w:rsidRDefault="001F612E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ЦИК России от 26.03.2014 N 223/1436-6)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>сроки и порядок представления предложений для дополнительного зачисления в резерв составов участковых комиссий;</w:t>
      </w:r>
    </w:p>
    <w:p w:rsidR="001F612E" w:rsidRDefault="001F612E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ЦИК России от 26.03.2014 N 223/1436-6)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>адреса территориальных избирательных комиссий, куда следует представлять документы по выдвижению кандидатур в резерв составов участковых комиссий;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>требования к кандидатурам для зачисления в резерв составов участковых комиссий;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>перечень необходимых документов и сроки их представления.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 xml:space="preserve">15. В соответствии с положениями </w:t>
      </w:r>
      <w:hyperlink r:id="rId44" w:history="1">
        <w:r>
          <w:rPr>
            <w:color w:val="0000FF"/>
          </w:rPr>
          <w:t>статей 22</w:t>
        </w:r>
      </w:hyperlink>
      <w:r>
        <w:t xml:space="preserve"> и </w:t>
      </w:r>
      <w:hyperlink r:id="rId45" w:history="1">
        <w:r>
          <w:rPr>
            <w:color w:val="0000FF"/>
          </w:rPr>
          <w:t>27</w:t>
        </w:r>
      </w:hyperlink>
      <w:r>
        <w:t xml:space="preserve"> Федерального закона дополнительное зачисление в резерв составов участковых комиссий осуществляется ИКС РФ на основе предложений:</w:t>
      </w:r>
    </w:p>
    <w:p w:rsidR="001F612E" w:rsidRDefault="001F612E">
      <w:pPr>
        <w:pStyle w:val="ConsPlusNormal"/>
        <w:spacing w:before="220"/>
        <w:ind w:firstLine="540"/>
        <w:jc w:val="both"/>
      </w:pPr>
      <w:proofErr w:type="gramStart"/>
      <w:r>
        <w:t xml:space="preserve">а) политических партий, а также региональных отделений и иных структурных подразделений политических партий в случае, если уставом политической партии им делегировано право самостоятельно принимать участие в решении вопросов, связанных с выборами на соответствующей территории, либо если право вносить предложения по кандидатурам им делегировано полномочным (руководящим) органом политической партии (перечень прилагаемых документов указан в </w:t>
      </w:r>
      <w:hyperlink w:anchor="P283" w:history="1">
        <w:r>
          <w:rPr>
            <w:color w:val="0000FF"/>
          </w:rPr>
          <w:t>приложении N 2</w:t>
        </w:r>
      </w:hyperlink>
      <w:r>
        <w:t xml:space="preserve"> к настоящему Порядку);</w:t>
      </w:r>
      <w:proofErr w:type="gramEnd"/>
    </w:p>
    <w:p w:rsidR="001F612E" w:rsidRDefault="001F612E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ЦИК России от 26.03.2014 N 223/1436-6)</w:t>
      </w:r>
    </w:p>
    <w:p w:rsidR="001F612E" w:rsidRDefault="001F612E">
      <w:pPr>
        <w:pStyle w:val="ConsPlusNormal"/>
        <w:spacing w:before="220"/>
        <w:ind w:firstLine="540"/>
        <w:jc w:val="both"/>
      </w:pPr>
      <w:proofErr w:type="gramStart"/>
      <w:r>
        <w:t xml:space="preserve">б) иных общественных объединений, а также региональных отделений и иных структурных подразделений общественных объединений (если это не противоречит уставу общественного объединения), в том числе общественных объединений инвалидов, созданных в любой организационно-правовой форме в соответствии с федеральным законодательством, регулирующим деятельность общественных объединений (перечень прилагаемых документов указан в </w:t>
      </w:r>
      <w:hyperlink w:anchor="P283" w:history="1">
        <w:r>
          <w:rPr>
            <w:color w:val="0000FF"/>
          </w:rPr>
          <w:t>приложении N 2</w:t>
        </w:r>
      </w:hyperlink>
      <w:r>
        <w:t xml:space="preserve"> к настоящему Порядку);</w:t>
      </w:r>
      <w:proofErr w:type="gramEnd"/>
    </w:p>
    <w:p w:rsidR="001F612E" w:rsidRDefault="001F612E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ЦИК России от 26.03.2014 N 223/1436-6)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 xml:space="preserve">в) избирательных объединений, которые не являются политическими партиями и которые выдвинули списки кандидатов, допущенные к распределению депутатских мандатов в представительном органе муниципального образования созыва, действующего на момент внесения указанных предложений (перечень прилагаемых документов указан в </w:t>
      </w:r>
      <w:hyperlink w:anchor="P283" w:history="1">
        <w:r>
          <w:rPr>
            <w:color w:val="0000FF"/>
          </w:rPr>
          <w:t>приложении N 2</w:t>
        </w:r>
      </w:hyperlink>
      <w:r>
        <w:t xml:space="preserve"> к настоящему Порядку);</w:t>
      </w:r>
    </w:p>
    <w:p w:rsidR="001F612E" w:rsidRDefault="001F612E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ЦИК России от 26.03.2014 N 223/1436-6)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lastRenderedPageBreak/>
        <w:t xml:space="preserve">г) собраний избирателей по месту жительства, работы, службы, учебы (форма протокола собрания избирателей приведена в </w:t>
      </w:r>
      <w:hyperlink w:anchor="P321" w:history="1">
        <w:r>
          <w:rPr>
            <w:color w:val="0000FF"/>
          </w:rPr>
          <w:t>приложении N 3</w:t>
        </w:r>
      </w:hyperlink>
      <w:r>
        <w:t xml:space="preserve"> к настоящему Порядку);</w:t>
      </w:r>
    </w:p>
    <w:p w:rsidR="001F612E" w:rsidRDefault="001F612E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ЦИК России от 26.03.2014 N 223/1436-6)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>д) представительных органов муниципальных образований.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>16. Предложения по кандидатурам для дополнительного зачисления в резерв составов участковых комиссий, в том числе письменное согласие кандидатур (</w:t>
      </w:r>
      <w:hyperlink w:anchor="P171" w:history="1">
        <w:r>
          <w:rPr>
            <w:color w:val="0000FF"/>
          </w:rPr>
          <w:t>приложение N 1</w:t>
        </w:r>
      </w:hyperlink>
      <w:r>
        <w:t xml:space="preserve"> к настоящему Порядку), представляются в </w:t>
      </w:r>
      <w:proofErr w:type="gramStart"/>
      <w:r>
        <w:t>соответствующую</w:t>
      </w:r>
      <w:proofErr w:type="gramEnd"/>
      <w:r>
        <w:t xml:space="preserve"> ТИК.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>17. Ограничений по количеству кандидатур от каждого субъекта права внесения предложений для дополнительного зачисления в резерв составов участковых комиссий не устанавливается.</w:t>
      </w:r>
    </w:p>
    <w:p w:rsidR="001F612E" w:rsidRDefault="001F61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ЦИК России от 26.03.2014 N 223/1436-6)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 xml:space="preserve">18. Срок внесения предложений по кандидатурам для дополнительного зачисления в резерв составов участковых комиссий в случаях, не предусмотренных </w:t>
      </w:r>
      <w:hyperlink w:anchor="P85" w:history="1">
        <w:r>
          <w:rPr>
            <w:color w:val="0000FF"/>
          </w:rPr>
          <w:t>пунктом 12</w:t>
        </w:r>
      </w:hyperlink>
      <w:r>
        <w:t xml:space="preserve"> настоящего Порядка, составляет не менее 10 дней со дня опубликования соответствующего сообщения ИКС РФ, а в период избирательной кампании, кампании референдума указанный срок устанавливается решением ИКС РФ.</w:t>
      </w:r>
    </w:p>
    <w:p w:rsidR="001F612E" w:rsidRDefault="001F61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ЦИК России от 26.03.2014 N 223/1436-6)</w:t>
      </w:r>
    </w:p>
    <w:p w:rsidR="001F612E" w:rsidRDefault="001F612E">
      <w:pPr>
        <w:pStyle w:val="ConsPlusNormal"/>
        <w:spacing w:before="220"/>
        <w:ind w:firstLine="540"/>
        <w:jc w:val="both"/>
      </w:pPr>
      <w:bookmarkStart w:id="5" w:name="P113"/>
      <w:bookmarkEnd w:id="5"/>
      <w:r>
        <w:t>19. На основании письменного заявления (</w:t>
      </w:r>
      <w:hyperlink w:anchor="P171" w:history="1">
        <w:r>
          <w:rPr>
            <w:color w:val="0000FF"/>
          </w:rPr>
          <w:t>приложение N 1</w:t>
        </w:r>
      </w:hyperlink>
      <w:r>
        <w:t xml:space="preserve"> к настоящему Порядку) в резерв составов участковых комиссий зачисляются:</w:t>
      </w:r>
    </w:p>
    <w:p w:rsidR="001F612E" w:rsidRDefault="001F612E">
      <w:pPr>
        <w:pStyle w:val="ConsPlusNormal"/>
        <w:spacing w:before="220"/>
        <w:ind w:firstLine="540"/>
        <w:jc w:val="both"/>
      </w:pPr>
      <w:bookmarkStart w:id="6" w:name="P114"/>
      <w:bookmarkEnd w:id="6"/>
      <w:r>
        <w:t xml:space="preserve">а) лица, работавшие ранее в участковой комиссии, но выбывшие из нее на основании </w:t>
      </w:r>
      <w:hyperlink r:id="rId52" w:history="1">
        <w:r>
          <w:rPr>
            <w:color w:val="0000FF"/>
          </w:rPr>
          <w:t>подпункта "а" пункта 6 статьи 29</w:t>
        </w:r>
      </w:hyperlink>
      <w:r>
        <w:t xml:space="preserve"> Федерального закона;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 xml:space="preserve">б) лица, работавшие ранее в участковой комиссии, но выбывшие из нее на основании </w:t>
      </w:r>
      <w:hyperlink r:id="rId53" w:history="1">
        <w:r>
          <w:rPr>
            <w:color w:val="0000FF"/>
          </w:rPr>
          <w:t>подпунктов "ж"</w:t>
        </w:r>
      </w:hyperlink>
      <w:r>
        <w:t xml:space="preserve">, </w:t>
      </w:r>
      <w:hyperlink r:id="rId54" w:history="1">
        <w:r>
          <w:rPr>
            <w:color w:val="0000FF"/>
          </w:rPr>
          <w:t>"з"</w:t>
        </w:r>
      </w:hyperlink>
      <w:r>
        <w:t xml:space="preserve">, </w:t>
      </w:r>
      <w:hyperlink r:id="rId55" w:history="1">
        <w:r>
          <w:rPr>
            <w:color w:val="0000FF"/>
          </w:rPr>
          <w:t>"и"</w:t>
        </w:r>
      </w:hyperlink>
      <w:r>
        <w:t xml:space="preserve">, </w:t>
      </w:r>
      <w:hyperlink r:id="rId56" w:history="1">
        <w:r>
          <w:rPr>
            <w:color w:val="0000FF"/>
          </w:rPr>
          <w:t>"к"</w:t>
        </w:r>
      </w:hyperlink>
      <w:r>
        <w:t xml:space="preserve"> и </w:t>
      </w:r>
      <w:hyperlink r:id="rId57" w:history="1">
        <w:r>
          <w:rPr>
            <w:color w:val="0000FF"/>
          </w:rPr>
          <w:t>"л" пункта 1 статьи 29</w:t>
        </w:r>
      </w:hyperlink>
      <w:r>
        <w:t xml:space="preserve"> Федерального закона;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 xml:space="preserve">в) лица, ранее включенные в состав участковой комиссии на основании </w:t>
      </w:r>
      <w:hyperlink r:id="rId58" w:history="1">
        <w:r>
          <w:rPr>
            <w:color w:val="0000FF"/>
          </w:rPr>
          <w:t>пунктов 1.1</w:t>
        </w:r>
      </w:hyperlink>
      <w:r>
        <w:t xml:space="preserve">, </w:t>
      </w:r>
      <w:hyperlink r:id="rId59" w:history="1">
        <w:r>
          <w:rPr>
            <w:color w:val="0000FF"/>
          </w:rPr>
          <w:t>3.1 статьи 27</w:t>
        </w:r>
      </w:hyperlink>
      <w:r>
        <w:t xml:space="preserve"> Федерального закона, но выбывшие из ее состава соответственно в связи с истечением срока полномочий участковой комиссии либо до окончания срока полномочий этой комиссии в связи с истечением срока, установленного ТИК;</w:t>
      </w:r>
    </w:p>
    <w:p w:rsidR="001F612E" w:rsidRDefault="001F612E">
      <w:pPr>
        <w:pStyle w:val="ConsPlusNormal"/>
        <w:spacing w:before="220"/>
        <w:ind w:firstLine="540"/>
        <w:jc w:val="both"/>
      </w:pPr>
      <w:bookmarkStart w:id="7" w:name="P117"/>
      <w:bookmarkEnd w:id="7"/>
      <w:r>
        <w:t xml:space="preserve">г) члены участковой комиссии, полномочия которой были прекращены в связи с исключением избирательного участка из перечня избирательных участков по основаниям, указанным в </w:t>
      </w:r>
      <w:hyperlink r:id="rId60" w:history="1">
        <w:r>
          <w:rPr>
            <w:color w:val="0000FF"/>
          </w:rPr>
          <w:t>пункте 2 статьи 19</w:t>
        </w:r>
      </w:hyperlink>
      <w:r>
        <w:t xml:space="preserve"> Федерального закона.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>В случае изменения места жительства в пределах субъекта Российской Федерации лиц, зачисленных в резерв составов участковых комиссий, указанные лица на основании письменного заявления (</w:t>
      </w:r>
      <w:hyperlink w:anchor="P171" w:history="1">
        <w:r>
          <w:rPr>
            <w:color w:val="0000FF"/>
          </w:rPr>
          <w:t>приложение N 1</w:t>
        </w:r>
      </w:hyperlink>
      <w:r>
        <w:t xml:space="preserve"> к настоящему Порядку), поданного в ТИК, где они имеют новое место жительства, зачисляются в резерв составов участковых комиссий в ТИК по новому месту жительства.</w:t>
      </w:r>
    </w:p>
    <w:p w:rsidR="001F612E" w:rsidRDefault="001F612E">
      <w:pPr>
        <w:pStyle w:val="ConsPlusNormal"/>
        <w:jc w:val="both"/>
      </w:pPr>
      <w:r>
        <w:t xml:space="preserve">(п. 19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ЦИК России от 26.03.2014 N 223/1436-6)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 xml:space="preserve">20. Для зачисления в резерв составов участковых комиссий лиц, указанных в </w:t>
      </w:r>
      <w:hyperlink w:anchor="P113" w:history="1">
        <w:r>
          <w:rPr>
            <w:color w:val="0000FF"/>
          </w:rPr>
          <w:t>пункте 19</w:t>
        </w:r>
      </w:hyperlink>
      <w:r>
        <w:t xml:space="preserve"> настоящего Порядка, принятия ИКС РФ решения о сборе предложений для дополнительного зачисления в резерв составов участковых комиссий не требуется.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 xml:space="preserve">Зачисление в резерв составов участковых комиссий в случаях, предусмотренных </w:t>
      </w:r>
      <w:hyperlink w:anchor="P114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117" w:history="1">
        <w:r>
          <w:rPr>
            <w:color w:val="0000FF"/>
          </w:rPr>
          <w:t>"г" пункта 19</w:t>
        </w:r>
      </w:hyperlink>
      <w:r>
        <w:t xml:space="preserve"> настоящего Порядка, осуществляется на основании письменного заявления соответствующего лица, составленного согласно </w:t>
      </w:r>
      <w:hyperlink w:anchor="P171" w:history="1">
        <w:r>
          <w:rPr>
            <w:color w:val="0000FF"/>
          </w:rPr>
          <w:t>приложению N 1</w:t>
        </w:r>
      </w:hyperlink>
      <w:r>
        <w:t xml:space="preserve"> к настоящему Порядку и поданного в </w:t>
      </w:r>
      <w:proofErr w:type="gramStart"/>
      <w:r>
        <w:t>соответствующую</w:t>
      </w:r>
      <w:proofErr w:type="gramEnd"/>
      <w:r>
        <w:t xml:space="preserve"> ТИК в течение трех месяцев со дня выбытия лица из состава участковой избирательной комиссии.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 xml:space="preserve">ТИК не позднее чем через 30 дней со дня поступления в нее заявления лица, указанного в </w:t>
      </w:r>
      <w:hyperlink w:anchor="P113" w:history="1">
        <w:r>
          <w:rPr>
            <w:color w:val="0000FF"/>
          </w:rPr>
          <w:t>пункте 19</w:t>
        </w:r>
      </w:hyperlink>
      <w:r>
        <w:t xml:space="preserve"> настоящего Порядка, принимает решение о предложении кандидатур для зачисления в </w:t>
      </w:r>
      <w:r>
        <w:lastRenderedPageBreak/>
        <w:t>резерв составов участковых комиссий и в указанный срок направляет его в ИКС РФ. ИКС РФ принимает решение о зачислении в резерв составов участковых комиссий не позднее чем через 45 дней со дня поступления соответствующего заявления в ТИК.</w:t>
      </w:r>
    </w:p>
    <w:p w:rsidR="001F612E" w:rsidRDefault="001F612E">
      <w:pPr>
        <w:pStyle w:val="ConsPlusNormal"/>
        <w:spacing w:before="220"/>
        <w:ind w:firstLine="540"/>
        <w:jc w:val="both"/>
      </w:pPr>
      <w:proofErr w:type="gramStart"/>
      <w:r>
        <w:t>При принятии ИКС РФ решения о зачислении в резерв составов участковых комиссий в соответствии с настоящим пунктом</w:t>
      </w:r>
      <w:proofErr w:type="gramEnd"/>
      <w:r>
        <w:t xml:space="preserve"> в качестве субъекта права внесения предложения в состав участковой комиссии указывается субъект, внесший предложение при первоначальном назначении в состав участковой комиссии либо при первоначальном зачислении в резерв составов участковых комиссий.</w:t>
      </w:r>
    </w:p>
    <w:p w:rsidR="001F612E" w:rsidRDefault="001F612E">
      <w:pPr>
        <w:pStyle w:val="ConsPlusNormal"/>
        <w:jc w:val="both"/>
      </w:pPr>
      <w:r>
        <w:t xml:space="preserve">(п. 20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ЦИК России от 26.03.2014 N 223/1436-6)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ТИК не позднее чем через 15 дней, а в период избирательной кампании, кампании референдума - 5 дней со дня окончания срока приема предложений по кандидатурам для дополнительного зачисления в резерв составов участковых комиссий направляет в ИКС РФ решение о предложении кандидатур для дополнительного зачисления в резерв составов участковых комиссий в соответствии с </w:t>
      </w:r>
      <w:hyperlink w:anchor="P73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  <w:proofErr w:type="gramEnd"/>
    </w:p>
    <w:p w:rsidR="001F612E" w:rsidRDefault="001F612E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 xml:space="preserve">ИКС РФ принимает решение о дополнительном зачислении в резерв составов участковых комиссий (примерная </w:t>
      </w:r>
      <w:hyperlink w:anchor="P519" w:history="1">
        <w:r>
          <w:rPr>
            <w:color w:val="0000FF"/>
          </w:rPr>
          <w:t>форма</w:t>
        </w:r>
      </w:hyperlink>
      <w:r>
        <w:t xml:space="preserve"> которого утверждена постановлением ЦИК России от 5 декабря 2012 года N 152/1137-6 "О порядке формирования резерва составов участковых комиссий и назначения нового члена участковой комиссии из резерва составов участковых комиссий") не позднее чем через 30 дней, а в период избирательной кампании, кампании референдума - 10 дней</w:t>
      </w:r>
      <w:proofErr w:type="gramEnd"/>
      <w:r>
        <w:t xml:space="preserve"> со дня окончания приема предложений по кандидатурам для зачисления в резерв составов участковых комиссий. Указанное решение размещается на сайте ИКС РФ в сети Интернет.</w:t>
      </w:r>
    </w:p>
    <w:p w:rsidR="001F612E" w:rsidRDefault="001F61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ЦИК России от 26.03.2014 N 223/1436-6)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 xml:space="preserve">23. Данные по кандидатурам, выдвинутым для дополнительного зачисления в резерв составов участковых комиссий и зачисленным в резерв составов участковых комиссий, вносятся </w:t>
      </w:r>
      <w:proofErr w:type="gramStart"/>
      <w:r>
        <w:t>в ГАС</w:t>
      </w:r>
      <w:proofErr w:type="gramEnd"/>
      <w:r>
        <w:t xml:space="preserve"> "Выборы" в соответствии с регламентом.</w:t>
      </w: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jc w:val="center"/>
        <w:outlineLvl w:val="2"/>
      </w:pPr>
      <w:r>
        <w:t>2.2. Работа с резервом составов участковых комиссий</w:t>
      </w: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ind w:firstLine="540"/>
        <w:jc w:val="both"/>
      </w:pPr>
      <w:r>
        <w:t>24. Обучение лиц, зачисленных в резерв составов участковых комиссий, проводится в соответствии с утверждаемыми ИКС РФ планами обучения.</w:t>
      </w:r>
    </w:p>
    <w:p w:rsidR="001F612E" w:rsidRDefault="001F612E">
      <w:pPr>
        <w:pStyle w:val="ConsPlusNormal"/>
        <w:spacing w:before="220"/>
        <w:ind w:firstLine="540"/>
        <w:jc w:val="both"/>
      </w:pPr>
      <w:bookmarkStart w:id="8" w:name="P133"/>
      <w:bookmarkEnd w:id="8"/>
      <w:r>
        <w:t>25. По решению ИКС РФ лица, зачисленные в резерв составов участковых комиссий, исключаются из него в следующих случаях:</w:t>
      </w:r>
    </w:p>
    <w:p w:rsidR="001F612E" w:rsidRDefault="001F612E">
      <w:pPr>
        <w:pStyle w:val="ConsPlusNormal"/>
        <w:spacing w:before="220"/>
        <w:ind w:firstLine="540"/>
        <w:jc w:val="both"/>
      </w:pPr>
      <w:bookmarkStart w:id="9" w:name="P134"/>
      <w:bookmarkEnd w:id="9"/>
      <w:r>
        <w:t>а) на основании личного письменного заявления лица, зачисленного в резерв составов участковых комиссий;</w:t>
      </w:r>
    </w:p>
    <w:p w:rsidR="001F612E" w:rsidRDefault="001F612E">
      <w:pPr>
        <w:pStyle w:val="ConsPlusNormal"/>
        <w:spacing w:before="220"/>
        <w:ind w:firstLine="540"/>
        <w:jc w:val="both"/>
      </w:pPr>
      <w:proofErr w:type="gramStart"/>
      <w:r>
        <w:t xml:space="preserve">б) в связи с выявлением обстоятельств, свидетельствующих о несоответствии лица, зачисленного в резерв составов участковых комиссий, требованиям, установленным </w:t>
      </w:r>
      <w:hyperlink r:id="rId64" w:history="1">
        <w:r>
          <w:rPr>
            <w:color w:val="0000FF"/>
          </w:rPr>
          <w:t>пунктом 1 статьи 29</w:t>
        </w:r>
      </w:hyperlink>
      <w:r>
        <w:t xml:space="preserve"> (за исключением </w:t>
      </w:r>
      <w:hyperlink r:id="rId65" w:history="1">
        <w:r>
          <w:rPr>
            <w:color w:val="0000FF"/>
          </w:rPr>
          <w:t>подпунктов "ж"</w:t>
        </w:r>
      </w:hyperlink>
      <w:r>
        <w:t xml:space="preserve">, </w:t>
      </w:r>
      <w:hyperlink r:id="rId66" w:history="1">
        <w:r>
          <w:rPr>
            <w:color w:val="0000FF"/>
          </w:rPr>
          <w:t>"з"</w:t>
        </w:r>
      </w:hyperlink>
      <w:r>
        <w:t xml:space="preserve">, </w:t>
      </w:r>
      <w:hyperlink r:id="rId67" w:history="1">
        <w:r>
          <w:rPr>
            <w:color w:val="0000FF"/>
          </w:rPr>
          <w:t>"и"</w:t>
        </w:r>
      </w:hyperlink>
      <w:r>
        <w:t xml:space="preserve">, </w:t>
      </w:r>
      <w:hyperlink r:id="rId68" w:history="1">
        <w:r>
          <w:rPr>
            <w:color w:val="0000FF"/>
          </w:rPr>
          <w:t>"к"</w:t>
        </w:r>
      </w:hyperlink>
      <w:r>
        <w:t xml:space="preserve"> и </w:t>
      </w:r>
      <w:hyperlink r:id="rId69" w:history="1">
        <w:r>
          <w:rPr>
            <w:color w:val="0000FF"/>
          </w:rPr>
          <w:t>"л"</w:t>
        </w:r>
      </w:hyperlink>
      <w:r>
        <w:t>) Федерального закона;</w:t>
      </w:r>
      <w:proofErr w:type="gramEnd"/>
    </w:p>
    <w:p w:rsidR="001F612E" w:rsidRDefault="001F612E">
      <w:pPr>
        <w:pStyle w:val="ConsPlusNormal"/>
        <w:spacing w:before="220"/>
        <w:ind w:firstLine="540"/>
        <w:jc w:val="both"/>
      </w:pPr>
      <w:r>
        <w:t>в) смерти лица, зачисленного в резерв составов участковых комиссий, или признания его решением суда, вступившим в законную силу, недееспособным, ограничено дееспособным, безвестно отсутствующим или умершим;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>г) назначения в состав участковой комиссии;</w:t>
      </w:r>
    </w:p>
    <w:p w:rsidR="001F612E" w:rsidRDefault="001F612E">
      <w:pPr>
        <w:pStyle w:val="ConsPlusNormal"/>
        <w:spacing w:before="220"/>
        <w:ind w:firstLine="540"/>
        <w:jc w:val="both"/>
      </w:pPr>
      <w:bookmarkStart w:id="10" w:name="P138"/>
      <w:bookmarkEnd w:id="10"/>
      <w:r>
        <w:t>д) на основании решения политической партии с обязательным представлением в трехдневный срок кандидатуры в резерв составов участковых комиссий взамен отозванной;</w:t>
      </w:r>
    </w:p>
    <w:p w:rsidR="001F612E" w:rsidRDefault="001F612E">
      <w:pPr>
        <w:pStyle w:val="ConsPlusNormal"/>
        <w:spacing w:before="220"/>
        <w:ind w:firstLine="540"/>
        <w:jc w:val="both"/>
      </w:pPr>
      <w:bookmarkStart w:id="11" w:name="P139"/>
      <w:bookmarkEnd w:id="11"/>
      <w:r>
        <w:t xml:space="preserve">е) зачисления в резерв составов участковых комиссий по новому месту жительства в соответствии с </w:t>
      </w:r>
      <w:hyperlink w:anchor="P113" w:history="1">
        <w:r>
          <w:rPr>
            <w:color w:val="0000FF"/>
          </w:rPr>
          <w:t>пунктом 19</w:t>
        </w:r>
      </w:hyperlink>
      <w:r>
        <w:t xml:space="preserve"> настоящего Порядка.</w:t>
      </w:r>
    </w:p>
    <w:p w:rsidR="001F612E" w:rsidRDefault="001F612E">
      <w:pPr>
        <w:pStyle w:val="ConsPlusNormal"/>
        <w:jc w:val="both"/>
      </w:pPr>
      <w:r>
        <w:t xml:space="preserve">(пп. "е"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ЦИК России от 26.03.2014 N 223/1436-6)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 xml:space="preserve">Решение ИКС РФ об исключении из резерва составов участковых комиссий принимается в </w:t>
      </w:r>
      <w:r>
        <w:lastRenderedPageBreak/>
        <w:t xml:space="preserve">связи с обстоятельствами, указанными в </w:t>
      </w:r>
      <w:hyperlink w:anchor="P134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38" w:history="1">
        <w:r>
          <w:rPr>
            <w:color w:val="0000FF"/>
          </w:rPr>
          <w:t>"д"</w:t>
        </w:r>
      </w:hyperlink>
      <w:r>
        <w:t xml:space="preserve"> настоящего пункта, при получении из соответствующей ТИК информации, которая может быть оформлена решением ТИК о кандидатурах для исключения из резерва составов участковых комиссий. Решение ИКС РФ об исключении из резерва составов участковых комиссий в связи с обстоятельствами, указанными в </w:t>
      </w:r>
      <w:hyperlink w:anchor="P139" w:history="1">
        <w:r>
          <w:rPr>
            <w:color w:val="0000FF"/>
          </w:rPr>
          <w:t>подпункте "е"</w:t>
        </w:r>
      </w:hyperlink>
      <w:r>
        <w:t xml:space="preserve"> настоящего пункта, принимается на основании решения о предложении кандидатур для зачисления в резерв составов участковых комиссий, принятого ТИК по новому месту жительства лица, предложенного для зачисления в резерв составов участковых комиссий. Примерные формы решений утверждены постановлением ЦИК России от 5 декабря 2012 года N 152/1137-6 "О порядке формирования резерва составов участковых комиссий и назначения нового члена участковой комиссии из резерва составов участковых комиссий" (в редакции постановления ЦИК России от 26 марта 2014 года N 223/1436-6). ИКС РФ принимает решение об исключении из резерва составов участковых комиссий в связи с обстоятельствами, указанными в </w:t>
      </w:r>
      <w:hyperlink w:anchor="P134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38" w:history="1">
        <w:r>
          <w:rPr>
            <w:color w:val="0000FF"/>
          </w:rPr>
          <w:t>"д"</w:t>
        </w:r>
      </w:hyperlink>
      <w:r>
        <w:t xml:space="preserve"> настоящего пункта, в течение шести месяцев со дня появления соответствующих оснований. Решение ИКС РФ об исключении из резерва составов участковых комиссий в связи с обстоятельствами, указанными в </w:t>
      </w:r>
      <w:hyperlink w:anchor="P139" w:history="1">
        <w:r>
          <w:rPr>
            <w:color w:val="0000FF"/>
          </w:rPr>
          <w:t>подпункте "е"</w:t>
        </w:r>
      </w:hyperlink>
      <w:r>
        <w:t xml:space="preserve"> настоящего пункта, принимается одновременно с принятием ИКС РФ решения о зачислении в резерв составов участковых комиссий лица по новому месту жительства.</w:t>
      </w:r>
    </w:p>
    <w:p w:rsidR="001F612E" w:rsidRDefault="001F612E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ЦИК России от 26.03.2014 N 223/1436-6)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 xml:space="preserve">26. Все изменения в сведениях о лицах, зачисленных в резерв составов участковых комиссий, в том числе выявленные в ходе ежегодного уточнения сведений, вносятся </w:t>
      </w:r>
      <w:proofErr w:type="gramStart"/>
      <w:r>
        <w:t>в ГАС</w:t>
      </w:r>
      <w:proofErr w:type="gramEnd"/>
      <w:r>
        <w:t xml:space="preserve"> "Выборы" в соответствии с регламентом.</w:t>
      </w: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jc w:val="center"/>
        <w:outlineLvl w:val="1"/>
      </w:pPr>
      <w:r>
        <w:t>3. Назначение нового члена участковой комиссии из резерва</w:t>
      </w:r>
    </w:p>
    <w:p w:rsidR="001F612E" w:rsidRDefault="001F612E">
      <w:pPr>
        <w:pStyle w:val="ConsPlusNormal"/>
        <w:jc w:val="center"/>
      </w:pPr>
      <w:r>
        <w:t>составов участковых комиссий</w:t>
      </w: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ind w:firstLine="540"/>
        <w:jc w:val="both"/>
      </w:pPr>
      <w:bookmarkStart w:id="12" w:name="P148"/>
      <w:bookmarkEnd w:id="12"/>
      <w:r>
        <w:t xml:space="preserve">27. </w:t>
      </w:r>
      <w:proofErr w:type="gramStart"/>
      <w:r>
        <w:t>В случае досрочного прекращения полномочий члена участковой комиссии, назначенного по представлению политической партии, выдвинувшей федеральный список кандидатов, допущенный к распределению депутатских мандатов в Государственной Думе Федерального Собрания Российской Федерации, либо политической партии, выдвинувшей список кандидатов, допущенный к распределению депутатских мандатов в законодательном (представительном) органе государственной власти субъекта Российской Федерации, политической партии, выдвинувшей список кандидатов, которому переданы депутатские мандаты в соответствии</w:t>
      </w:r>
      <w:proofErr w:type="gramEnd"/>
      <w:r>
        <w:t xml:space="preserve"> </w:t>
      </w:r>
      <w:proofErr w:type="gramStart"/>
      <w:r>
        <w:t xml:space="preserve">с законом субъекта Российской Федерации, предусмотренным </w:t>
      </w:r>
      <w:hyperlink r:id="rId72" w:history="1">
        <w:r>
          <w:rPr>
            <w:color w:val="0000FF"/>
          </w:rPr>
          <w:t>пунктом 17 статьи 35</w:t>
        </w:r>
      </w:hyperlink>
      <w:r>
        <w:t xml:space="preserve"> Федерального закона, либо избирательного объединения, выдвинувшего список кандидатов, допущенный к распределению депутатских мандатов в представительном органе муниципального образования созыва, действующего на момент досрочного прекращения полномочий, в соответствии с </w:t>
      </w:r>
      <w:hyperlink r:id="rId73" w:history="1">
        <w:r>
          <w:rPr>
            <w:color w:val="0000FF"/>
          </w:rPr>
          <w:t>пунктом 5 статьи 27</w:t>
        </w:r>
      </w:hyperlink>
      <w:r>
        <w:t xml:space="preserve"> Федерального закона вакантное место замещается лицом, зачисленным в резерв составов участковых комиссий по предложению указанной политической партии (избирательного</w:t>
      </w:r>
      <w:proofErr w:type="gramEnd"/>
      <w:r>
        <w:t xml:space="preserve"> объединения).</w:t>
      </w:r>
    </w:p>
    <w:p w:rsidR="001F612E" w:rsidRDefault="001F612E">
      <w:pPr>
        <w:pStyle w:val="ConsPlusNormal"/>
        <w:spacing w:before="220"/>
        <w:ind w:firstLine="540"/>
        <w:jc w:val="both"/>
      </w:pPr>
      <w:proofErr w:type="gramStart"/>
      <w:r>
        <w:t>В случае наличия нескольких кандидатур, зачисленных в резерв составов участковых комиссий по предложению указанной политической партии (избирательного объединения), вакантное место замещает первый из списка лиц, зачисленных в резерв составов участковых комиссий, согласно очередности, указанной политической партией (избирательным объединением), а при отсутствии указания очередности - любое лицо из указанного списка по решению ТИК.</w:t>
      </w:r>
      <w:proofErr w:type="gramEnd"/>
    </w:p>
    <w:p w:rsidR="001F612E" w:rsidRDefault="001F612E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>Если соответствующая кандидатура не представлена политической партией (избирательным объединением) в резерв составов участковых комиссий, в том числе с учетом дополнительного зачисления в резерв составов участковых комиссий, вакантное место в участковой комиссии замещается из числа иных лиц, входящих в резерв составов участковых комиссий, в том числе с учетом дополнительно зачисленных в резерв составов участковых комиссий.</w:t>
      </w:r>
      <w:proofErr w:type="gramEnd"/>
    </w:p>
    <w:p w:rsidR="001F612E" w:rsidRDefault="001F612E">
      <w:pPr>
        <w:pStyle w:val="ConsPlusNormal"/>
        <w:spacing w:before="220"/>
        <w:ind w:firstLine="540"/>
        <w:jc w:val="both"/>
      </w:pPr>
      <w:r>
        <w:t xml:space="preserve">В случае отсутствия резерва составов участковых комиссий для конкретной участковой комиссии членом данной участковой комиссии с его согласия может быть назначено лицо, зачисленное в резерв составов участковых комиссий для иной участковой комиссии. </w:t>
      </w:r>
      <w:proofErr w:type="gramStart"/>
      <w:r>
        <w:t xml:space="preserve">При </w:t>
      </w:r>
      <w:r>
        <w:lastRenderedPageBreak/>
        <w:t>отсутствии такого согласия и в случае, если в результате выбытия члена участковой комиссии участковая комиссия оказалась в неправомочном составе, ТИК, ИКС РФ должны во взаимодействии с политическими партиями, иными общественными объединениями, представительными органами муниципальных образований, иными субъектами права внесения предложений по составу участковой комиссии принять все меры, направленные на внесение предложений по кандидатурам в состав участковой комиссии,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меры судебной защиты прав избирателей, участников референдума.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 xml:space="preserve">29. При назначении нового члена участковой комиссии на вакантное место (за исключением случая, предусмотренного </w:t>
      </w:r>
      <w:hyperlink w:anchor="P148" w:history="1">
        <w:r>
          <w:rPr>
            <w:color w:val="0000FF"/>
          </w:rPr>
          <w:t>пунктом 27</w:t>
        </w:r>
      </w:hyperlink>
      <w:r>
        <w:t xml:space="preserve"> настоящего Порядка) ТИК рекомендуется учитывать наличие профессионального образования: в области информационных технологий и автоматизации обработки информации, юридического либо иного профессионального образования, опыт организации и проведения выборов, референдумов, а также участие молодежи.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 xml:space="preserve">При назначении нового члена участковой комиссии также следует учитывать право политических партий, установленное </w:t>
      </w:r>
      <w:hyperlink r:id="rId74" w:history="1">
        <w:r>
          <w:rPr>
            <w:color w:val="0000FF"/>
          </w:rPr>
          <w:t>пунктом 5 статьи 27</w:t>
        </w:r>
      </w:hyperlink>
      <w:r>
        <w:t xml:space="preserve"> Федерального закона, приобретенное после сформирования участковых комиссий.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>30. Лицо, намеченное к назначению в участковую комиссию из резерва составов участковых комиссий, письменно уведомляется ТИК о планируемом решении.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 xml:space="preserve">31. </w:t>
      </w:r>
      <w:proofErr w:type="gramStart"/>
      <w:r>
        <w:t xml:space="preserve">В соответствии с </w:t>
      </w:r>
      <w:hyperlink r:id="rId75" w:history="1">
        <w:r>
          <w:rPr>
            <w:color w:val="0000FF"/>
          </w:rPr>
          <w:t>пунктом 11 статьи 29</w:t>
        </w:r>
      </w:hyperlink>
      <w:r>
        <w:t xml:space="preserve"> Федерального закона ТИК обязана назначить нового члена участковой комиссии вместо выбывшего не позднее чем в трехмесячный срок, а в период избирательной кампании, период со дня назначения референдума и до окончания кампании референдума - не позднее чем через десять дней со дня его выбытия.</w:t>
      </w:r>
      <w:proofErr w:type="gramEnd"/>
    </w:p>
    <w:p w:rsidR="001F612E" w:rsidRDefault="001F61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ЦИК России от 26.03.2014 N 223/1436-6)</w:t>
      </w: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jc w:val="right"/>
        <w:outlineLvl w:val="1"/>
      </w:pPr>
      <w:r>
        <w:t>Приложение N 1</w:t>
      </w:r>
    </w:p>
    <w:p w:rsidR="001F612E" w:rsidRDefault="001F612E">
      <w:pPr>
        <w:pStyle w:val="ConsPlusNormal"/>
        <w:jc w:val="right"/>
      </w:pPr>
      <w:r>
        <w:t>к Порядку формирования резерва</w:t>
      </w:r>
    </w:p>
    <w:p w:rsidR="001F612E" w:rsidRDefault="001F612E">
      <w:pPr>
        <w:pStyle w:val="ConsPlusNormal"/>
        <w:jc w:val="right"/>
      </w:pPr>
      <w:r>
        <w:t>составов участковых комиссий</w:t>
      </w:r>
    </w:p>
    <w:p w:rsidR="001F612E" w:rsidRDefault="001F612E">
      <w:pPr>
        <w:pStyle w:val="ConsPlusNormal"/>
        <w:jc w:val="right"/>
      </w:pPr>
      <w:r>
        <w:t>и назначения нового члена</w:t>
      </w:r>
    </w:p>
    <w:p w:rsidR="001F612E" w:rsidRDefault="001F612E">
      <w:pPr>
        <w:pStyle w:val="ConsPlusNormal"/>
        <w:jc w:val="right"/>
      </w:pPr>
      <w:r>
        <w:t>участковой комиссии из резерва</w:t>
      </w:r>
    </w:p>
    <w:p w:rsidR="001F612E" w:rsidRDefault="001F612E">
      <w:pPr>
        <w:pStyle w:val="ConsPlusNormal"/>
        <w:jc w:val="right"/>
      </w:pPr>
      <w:r>
        <w:t>составов участковых комиссий</w:t>
      </w:r>
    </w:p>
    <w:p w:rsidR="001F612E" w:rsidRDefault="001F612E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61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612E" w:rsidRDefault="001F612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F612E" w:rsidRDefault="001F612E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применении формы письменного согласия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 (в редакции Постановления России от 10.06.2015 N 286/1680-6) см. </w:t>
            </w:r>
            <w:hyperlink r:id="rId77" w:history="1">
              <w:r>
                <w:rPr>
                  <w:color w:val="0000FF"/>
                </w:rPr>
                <w:t>пункт 4</w:t>
              </w:r>
            </w:hyperlink>
            <w:r>
              <w:rPr>
                <w:color w:val="392C69"/>
              </w:rPr>
              <w:t xml:space="preserve"> указанного Постановления.</w:t>
            </w:r>
          </w:p>
        </w:tc>
      </w:tr>
    </w:tbl>
    <w:p w:rsidR="001F612E" w:rsidRDefault="001F612E">
      <w:pPr>
        <w:pStyle w:val="ConsPlusNormal"/>
        <w:spacing w:before="280"/>
        <w:jc w:val="center"/>
      </w:pPr>
      <w:bookmarkStart w:id="13" w:name="P171"/>
      <w:bookmarkEnd w:id="13"/>
      <w:r>
        <w:t>ФОРМА ПИСЬМЕННОГО СОГЛАСИЯ</w:t>
      </w:r>
    </w:p>
    <w:p w:rsidR="001F612E" w:rsidRDefault="001F612E">
      <w:pPr>
        <w:pStyle w:val="ConsPlusNormal"/>
        <w:jc w:val="center"/>
      </w:pPr>
      <w:r>
        <w:t>ГРАЖДАНИНА РОССИЙСКОЙ ФЕДЕРАЦИИ НА ЕГО НАЗНАЧЕНИЕ ЧЛЕНОМ</w:t>
      </w:r>
    </w:p>
    <w:p w:rsidR="001F612E" w:rsidRDefault="001F612E">
      <w:pPr>
        <w:pStyle w:val="ConsPlusNormal"/>
        <w:jc w:val="center"/>
      </w:pPr>
      <w:r>
        <w:t xml:space="preserve">УЧАСТКОВОЙ ИЗБИРАТЕЛЬНОЙ КОМИССИИ С ПРАВОМ </w:t>
      </w:r>
      <w:proofErr w:type="gramStart"/>
      <w:r>
        <w:t>РЕШАЮЩЕГО</w:t>
      </w:r>
      <w:proofErr w:type="gramEnd"/>
    </w:p>
    <w:p w:rsidR="001F612E" w:rsidRDefault="001F612E">
      <w:pPr>
        <w:pStyle w:val="ConsPlusNormal"/>
        <w:jc w:val="center"/>
      </w:pPr>
      <w:r>
        <w:t>ГОЛОСА, ЗАЧИСЛЕНИЕ В РЕЗЕРВ СОСТАВОВ УЧАСТКОВЫХ КОМИССИЙ</w:t>
      </w:r>
    </w:p>
    <w:p w:rsidR="001F612E" w:rsidRDefault="001F61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61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612E" w:rsidRDefault="001F61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612E" w:rsidRDefault="001F612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ЦИК России от 16.01.2013 </w:t>
            </w:r>
            <w:hyperlink r:id="rId78" w:history="1">
              <w:r>
                <w:rPr>
                  <w:color w:val="0000FF"/>
                </w:rPr>
                <w:t>N 156/1173-6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F612E" w:rsidRDefault="001F61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26.03.2014 </w:t>
            </w:r>
            <w:hyperlink r:id="rId79" w:history="1">
              <w:r>
                <w:rPr>
                  <w:color w:val="0000FF"/>
                </w:rPr>
                <w:t>N 223/1436-6</w:t>
              </w:r>
            </w:hyperlink>
            <w:r>
              <w:rPr>
                <w:color w:val="392C69"/>
              </w:rPr>
              <w:t xml:space="preserve">, от 10.06.2015 </w:t>
            </w:r>
            <w:hyperlink r:id="rId80" w:history="1">
              <w:r>
                <w:rPr>
                  <w:color w:val="0000FF"/>
                </w:rPr>
                <w:t>N 286/1680-6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nformat"/>
        <w:jc w:val="both"/>
      </w:pPr>
      <w:r>
        <w:t xml:space="preserve">    В _____________________________________________________________________</w:t>
      </w:r>
    </w:p>
    <w:p w:rsidR="001F612E" w:rsidRDefault="001F612E">
      <w:pPr>
        <w:pStyle w:val="ConsPlusNonformat"/>
        <w:jc w:val="both"/>
      </w:pPr>
      <w:r>
        <w:t xml:space="preserve">            </w:t>
      </w:r>
      <w:proofErr w:type="gramStart"/>
      <w:r>
        <w:t>(наименование ТИК, избирательной комиссии муниципального</w:t>
      </w:r>
      <w:proofErr w:type="gramEnd"/>
    </w:p>
    <w:p w:rsidR="001F612E" w:rsidRDefault="001F612E">
      <w:pPr>
        <w:pStyle w:val="ConsPlusNonformat"/>
        <w:jc w:val="both"/>
      </w:pPr>
      <w:r>
        <w:t xml:space="preserve">          образования, на </w:t>
      </w:r>
      <w:proofErr w:type="gramStart"/>
      <w:r>
        <w:t>которую</w:t>
      </w:r>
      <w:proofErr w:type="gramEnd"/>
      <w:r>
        <w:t xml:space="preserve"> возложены полномочия территориальной</w:t>
      </w:r>
    </w:p>
    <w:p w:rsidR="001F612E" w:rsidRDefault="001F612E">
      <w:pPr>
        <w:pStyle w:val="ConsPlusNonformat"/>
        <w:jc w:val="both"/>
      </w:pPr>
      <w:r>
        <w:lastRenderedPageBreak/>
        <w:t xml:space="preserve">                            избирательной комиссии)</w:t>
      </w:r>
    </w:p>
    <w:p w:rsidR="001F612E" w:rsidRDefault="001F612E">
      <w:pPr>
        <w:pStyle w:val="ConsPlusNonformat"/>
        <w:jc w:val="both"/>
      </w:pPr>
      <w:r>
        <w:t>от гражданина Российской Федерации _______________________________________,</w:t>
      </w:r>
    </w:p>
    <w:p w:rsidR="001F612E" w:rsidRDefault="001F612E">
      <w:pPr>
        <w:pStyle w:val="ConsPlusNonformat"/>
        <w:jc w:val="both"/>
      </w:pPr>
      <w:r>
        <w:t xml:space="preserve">                                           (фамилия, имя, отчество)</w:t>
      </w:r>
    </w:p>
    <w:p w:rsidR="001F612E" w:rsidRDefault="001F612E">
      <w:pPr>
        <w:pStyle w:val="ConsPlusNonformat"/>
        <w:jc w:val="both"/>
      </w:pPr>
      <w:r>
        <w:t>предложенного _____________________________________________________________</w:t>
      </w:r>
    </w:p>
    <w:p w:rsidR="001F612E" w:rsidRDefault="001F612E">
      <w:pPr>
        <w:pStyle w:val="ConsPlusNonformat"/>
        <w:jc w:val="both"/>
      </w:pPr>
      <w:r>
        <w:t xml:space="preserve">                   (наименование субъекта права внесения предложения)</w:t>
      </w:r>
    </w:p>
    <w:p w:rsidR="001F612E" w:rsidRDefault="001F612E">
      <w:pPr>
        <w:pStyle w:val="ConsPlusNonformat"/>
        <w:jc w:val="both"/>
      </w:pPr>
      <w:r>
        <w:t xml:space="preserve">для   назначения   членом  участковой  избирательной комиссии, зачисления </w:t>
      </w:r>
      <w:proofErr w:type="gramStart"/>
      <w:r>
        <w:t>в</w:t>
      </w:r>
      <w:proofErr w:type="gramEnd"/>
    </w:p>
    <w:p w:rsidR="001F612E" w:rsidRDefault="001F612E">
      <w:pPr>
        <w:pStyle w:val="ConsPlusNonformat"/>
        <w:jc w:val="both"/>
      </w:pPr>
      <w:r>
        <w:t>резерв составов участковых комиссий.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 xml:space="preserve">                                 ЗАЯВЛЕНИЕ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1F612E" w:rsidRDefault="001F612E">
      <w:pPr>
        <w:pStyle w:val="ConsPlusNonformat"/>
        <w:jc w:val="both"/>
      </w:pPr>
      <w:r>
        <w:t xml:space="preserve">                          (фамилия, имя, отчество)</w:t>
      </w:r>
    </w:p>
    <w:p w:rsidR="001F612E" w:rsidRDefault="001F612E">
      <w:pPr>
        <w:pStyle w:val="ConsPlusNonformat"/>
        <w:jc w:val="both"/>
      </w:pPr>
      <w:r>
        <w:t xml:space="preserve">даю согласие  на назначение меня членом участковой избирательной комиссии </w:t>
      </w:r>
      <w:proofErr w:type="gramStart"/>
      <w:r>
        <w:t>с</w:t>
      </w:r>
      <w:proofErr w:type="gramEnd"/>
    </w:p>
    <w:p w:rsidR="001F612E" w:rsidRDefault="001F612E">
      <w:pPr>
        <w:pStyle w:val="ConsPlusNonformat"/>
        <w:jc w:val="both"/>
      </w:pPr>
      <w:r>
        <w:t xml:space="preserve">правом решающего голоса избирательного участка </w:t>
      </w:r>
      <w:hyperlink w:anchor="P269" w:history="1">
        <w:r>
          <w:rPr>
            <w:color w:val="0000FF"/>
          </w:rPr>
          <w:t>&lt;1&gt;</w:t>
        </w:r>
      </w:hyperlink>
      <w:r>
        <w:t xml:space="preserve"> (избирательных участков)</w:t>
      </w:r>
    </w:p>
    <w:p w:rsidR="001F612E" w:rsidRDefault="001F612E">
      <w:pPr>
        <w:pStyle w:val="ConsPlusNonformat"/>
        <w:jc w:val="both"/>
      </w:pPr>
      <w:hyperlink w:anchor="P270" w:history="1">
        <w:r>
          <w:rPr>
            <w:color w:val="0000FF"/>
          </w:rPr>
          <w:t>&lt;2&gt;</w:t>
        </w:r>
      </w:hyperlink>
      <w:r>
        <w:t xml:space="preserve"> N _________.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 xml:space="preserve">                               ______________________ ____________________.</w:t>
      </w:r>
    </w:p>
    <w:p w:rsidR="001F612E" w:rsidRDefault="001F612E">
      <w:pPr>
        <w:pStyle w:val="ConsPlusNonformat"/>
        <w:jc w:val="both"/>
      </w:pPr>
      <w:r>
        <w:t xml:space="preserve">                                     (подпись)               (дата)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>Даю   свое   согласие   на   зачисление  моей кандидатуры в резерв составов</w:t>
      </w:r>
    </w:p>
    <w:p w:rsidR="001F612E" w:rsidRDefault="001F612E">
      <w:pPr>
        <w:pStyle w:val="ConsPlusNonformat"/>
        <w:jc w:val="both"/>
      </w:pPr>
      <w:r>
        <w:t xml:space="preserve">участковых комиссий избирательного участка </w:t>
      </w:r>
      <w:hyperlink w:anchor="P269" w:history="1">
        <w:r>
          <w:rPr>
            <w:color w:val="0000FF"/>
          </w:rPr>
          <w:t>&lt;1&gt;</w:t>
        </w:r>
      </w:hyperlink>
      <w:r>
        <w:t xml:space="preserve"> (избирательных участков) </w:t>
      </w:r>
      <w:hyperlink w:anchor="P270" w:history="1">
        <w:r>
          <w:rPr>
            <w:color w:val="0000FF"/>
          </w:rPr>
          <w:t>&lt;2&gt;</w:t>
        </w:r>
      </w:hyperlink>
    </w:p>
    <w:p w:rsidR="001F612E" w:rsidRDefault="001F612E">
      <w:pPr>
        <w:pStyle w:val="ConsPlusNonformat"/>
        <w:jc w:val="both"/>
      </w:pPr>
      <w:proofErr w:type="gramStart"/>
      <w:r>
        <w:t>N _________________ территориальной избирательной комиссии (территориальных</w:t>
      </w:r>
      <w:proofErr w:type="gramEnd"/>
    </w:p>
    <w:p w:rsidR="001F612E" w:rsidRDefault="001F612E">
      <w:pPr>
        <w:pStyle w:val="ConsPlusNonformat"/>
        <w:jc w:val="both"/>
      </w:pPr>
      <w:r>
        <w:t xml:space="preserve">избирательных комиссий) </w:t>
      </w:r>
      <w:hyperlink w:anchor="P270" w:history="1">
        <w:r>
          <w:rPr>
            <w:color w:val="0000FF"/>
          </w:rPr>
          <w:t>&lt;2&gt;</w:t>
        </w:r>
      </w:hyperlink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 xml:space="preserve">                               ______________________ ____________________.</w:t>
      </w:r>
    </w:p>
    <w:p w:rsidR="001F612E" w:rsidRDefault="001F612E">
      <w:pPr>
        <w:pStyle w:val="ConsPlusNonformat"/>
        <w:jc w:val="both"/>
      </w:pPr>
      <w:r>
        <w:t xml:space="preserve">                                     (подпись)              (дата)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 xml:space="preserve">    Уведомле</w:t>
      </w:r>
      <w:proofErr w:type="gramStart"/>
      <w:r>
        <w:t>н(</w:t>
      </w:r>
      <w:proofErr w:type="gramEnd"/>
      <w:r>
        <w:t xml:space="preserve">а),   что   на  основании   </w:t>
      </w:r>
      <w:hyperlink r:id="rId81" w:history="1">
        <w:r>
          <w:rPr>
            <w:color w:val="0000FF"/>
          </w:rPr>
          <w:t>пункта  2   части   1   статьи  6</w:t>
        </w:r>
      </w:hyperlink>
    </w:p>
    <w:p w:rsidR="001F612E" w:rsidRDefault="001F612E">
      <w:pPr>
        <w:pStyle w:val="ConsPlusNonformat"/>
        <w:jc w:val="both"/>
      </w:pPr>
      <w:r>
        <w:t>Федерального  закона  "О  персональных   данных"   в   рамках   возложенных</w:t>
      </w:r>
    </w:p>
    <w:p w:rsidR="001F612E" w:rsidRDefault="001F612E">
      <w:pPr>
        <w:pStyle w:val="ConsPlusNonformat"/>
        <w:jc w:val="both"/>
      </w:pPr>
      <w:r>
        <w:t xml:space="preserve">законодательством Российской Федерации </w:t>
      </w:r>
      <w:proofErr w:type="gramStart"/>
      <w:r>
        <w:t>на</w:t>
      </w:r>
      <w:proofErr w:type="gramEnd"/>
      <w:r>
        <w:t xml:space="preserve"> _________________________________</w:t>
      </w:r>
    </w:p>
    <w:p w:rsidR="001F612E" w:rsidRDefault="001F612E">
      <w:pPr>
        <w:pStyle w:val="ConsPlusNonformat"/>
        <w:jc w:val="both"/>
      </w:pPr>
      <w:r>
        <w:t>__________________________________________________________________________,</w:t>
      </w:r>
    </w:p>
    <w:p w:rsidR="001F612E" w:rsidRDefault="001F612E">
      <w:pPr>
        <w:pStyle w:val="ConsPlusNonformat"/>
        <w:jc w:val="both"/>
      </w:pPr>
      <w:r>
        <w:t xml:space="preserve">    </w:t>
      </w:r>
      <w:proofErr w:type="gramStart"/>
      <w:r>
        <w:t>(наименование избирательной комиссии субъекта Российской Федерации,</w:t>
      </w:r>
      <w:proofErr w:type="gramEnd"/>
    </w:p>
    <w:p w:rsidR="001F612E" w:rsidRDefault="001F612E">
      <w:pPr>
        <w:pStyle w:val="ConsPlusNonformat"/>
        <w:jc w:val="both"/>
      </w:pPr>
      <w:r>
        <w:t>__________________________________________________________________________,</w:t>
      </w:r>
    </w:p>
    <w:p w:rsidR="001F612E" w:rsidRDefault="001F612E">
      <w:pPr>
        <w:pStyle w:val="ConsPlusNonformat"/>
        <w:jc w:val="both"/>
      </w:pPr>
      <w:r>
        <w:t xml:space="preserve">    наименование ТИК/избирательной комиссии муниципального образования,</w:t>
      </w:r>
    </w:p>
    <w:p w:rsidR="001F612E" w:rsidRDefault="001F612E">
      <w:pPr>
        <w:pStyle w:val="ConsPlusNonformat"/>
        <w:jc w:val="both"/>
      </w:pPr>
      <w:r>
        <w:t xml:space="preserve">  на </w:t>
      </w:r>
      <w:proofErr w:type="gramStart"/>
      <w:r>
        <w:t>которую</w:t>
      </w:r>
      <w:proofErr w:type="gramEnd"/>
      <w:r>
        <w:t xml:space="preserve"> возложены полномочия территориальной избирательной комиссии)</w:t>
      </w:r>
    </w:p>
    <w:p w:rsidR="001F612E" w:rsidRDefault="001F612E">
      <w:pPr>
        <w:pStyle w:val="ConsPlusNonformat"/>
        <w:jc w:val="both"/>
      </w:pPr>
      <w:r>
        <w:t>функций,  полномочий  и  обязанностей   мои   персональные   данные   будут</w:t>
      </w:r>
    </w:p>
    <w:p w:rsidR="001F612E" w:rsidRDefault="001F612E">
      <w:pPr>
        <w:pStyle w:val="ConsPlusNonformat"/>
        <w:jc w:val="both"/>
      </w:pPr>
      <w:r>
        <w:t xml:space="preserve">обрабатываться указанными органами, в том числе </w:t>
      </w:r>
      <w:proofErr w:type="gramStart"/>
      <w:r>
        <w:t>мои</w:t>
      </w:r>
      <w:proofErr w:type="gramEnd"/>
      <w:r>
        <w:t xml:space="preserve"> фамилия, имя, отчество,</w:t>
      </w:r>
    </w:p>
    <w:p w:rsidR="001F612E" w:rsidRDefault="001F612E">
      <w:pPr>
        <w:pStyle w:val="ConsPlusNonformat"/>
        <w:jc w:val="both"/>
      </w:pPr>
      <w:r>
        <w:t>должность  в  составе  участковой  избирательной  комиссии, а также субъект</w:t>
      </w:r>
    </w:p>
    <w:p w:rsidR="001F612E" w:rsidRDefault="001F612E">
      <w:pPr>
        <w:pStyle w:val="ConsPlusNonformat"/>
        <w:jc w:val="both"/>
      </w:pPr>
      <w:proofErr w:type="gramStart"/>
      <w:r>
        <w:t>предложения  моей кандидатуры в состав участковой избирательной комиссии (в</w:t>
      </w:r>
      <w:proofErr w:type="gramEnd"/>
    </w:p>
    <w:p w:rsidR="001F612E" w:rsidRDefault="001F612E">
      <w:pPr>
        <w:pStyle w:val="ConsPlusNonformat"/>
        <w:jc w:val="both"/>
      </w:pPr>
      <w:r>
        <w:t xml:space="preserve">резерв   составов   участковых   комиссий)   могут   быть   </w:t>
      </w:r>
      <w:proofErr w:type="gramStart"/>
      <w:r>
        <w:t>опубликованы</w:t>
      </w:r>
      <w:proofErr w:type="gramEnd"/>
      <w:r>
        <w:t xml:space="preserve">  в</w:t>
      </w:r>
    </w:p>
    <w:p w:rsidR="001F612E" w:rsidRDefault="001F612E">
      <w:pPr>
        <w:pStyle w:val="ConsPlusNonformat"/>
        <w:jc w:val="both"/>
      </w:pPr>
      <w:r>
        <w:t>информационно-телекоммуникационной  сети  "Интернет",  в средствах массовой</w:t>
      </w:r>
    </w:p>
    <w:p w:rsidR="001F612E" w:rsidRDefault="001F612E">
      <w:pPr>
        <w:pStyle w:val="ConsPlusNonformat"/>
        <w:jc w:val="both"/>
      </w:pPr>
      <w:r>
        <w:t>информации.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 xml:space="preserve">    С  положениями Федерального </w:t>
      </w:r>
      <w:hyperlink r:id="rId82" w:history="1">
        <w:r>
          <w:rPr>
            <w:color w:val="0000FF"/>
          </w:rPr>
          <w:t>закона</w:t>
        </w:r>
      </w:hyperlink>
      <w:r>
        <w:t xml:space="preserve"> "Об основных гарантиях избирательных</w:t>
      </w:r>
    </w:p>
    <w:p w:rsidR="001F612E" w:rsidRDefault="001F612E">
      <w:pPr>
        <w:pStyle w:val="ConsPlusNonformat"/>
        <w:jc w:val="both"/>
      </w:pPr>
      <w:r>
        <w:t>прав  и права  на  участие  в  референдуме  граждан  Российской Федерации",</w:t>
      </w:r>
    </w:p>
    <w:p w:rsidR="001F612E" w:rsidRDefault="001F612E">
      <w:pPr>
        <w:pStyle w:val="ConsPlusNonformat"/>
        <w:jc w:val="both"/>
      </w:pPr>
      <w:r>
        <w:t>__________________________________________________________________________,</w:t>
      </w:r>
    </w:p>
    <w:p w:rsidR="001F612E" w:rsidRDefault="001F612E">
      <w:pPr>
        <w:pStyle w:val="ConsPlusNonformat"/>
        <w:jc w:val="both"/>
      </w:pPr>
      <w:r>
        <w:t xml:space="preserve">            (наименование закона субъекта Российской Федерации)</w:t>
      </w:r>
    </w:p>
    <w:p w:rsidR="001F612E" w:rsidRDefault="001F612E">
      <w:pPr>
        <w:pStyle w:val="ConsPlusNonformat"/>
        <w:jc w:val="both"/>
      </w:pPr>
      <w:proofErr w:type="gramStart"/>
      <w:r>
        <w:t>регулирующими</w:t>
      </w:r>
      <w:proofErr w:type="gramEnd"/>
      <w:r>
        <w:t xml:space="preserve"> деятельность членов избирательных комиссий, ознакомлен.</w:t>
      </w:r>
    </w:p>
    <w:p w:rsidR="001F612E" w:rsidRDefault="001F612E">
      <w:pPr>
        <w:pStyle w:val="ConsPlusNonformat"/>
        <w:jc w:val="both"/>
      </w:pPr>
      <w:r>
        <w:t xml:space="preserve">    Подтверждаю, что я не подпадаю под ограничения, установленные </w:t>
      </w:r>
      <w:hyperlink r:id="rId83" w:history="1">
        <w:r>
          <w:rPr>
            <w:color w:val="0000FF"/>
          </w:rPr>
          <w:t>пунктом 1</w:t>
        </w:r>
      </w:hyperlink>
    </w:p>
    <w:p w:rsidR="001F612E" w:rsidRDefault="001F612E">
      <w:pPr>
        <w:pStyle w:val="ConsPlusNonformat"/>
        <w:jc w:val="both"/>
      </w:pPr>
      <w:r>
        <w:t>статьи  29  Федерального закона "Об основных гарантиях избирательных прав и</w:t>
      </w:r>
    </w:p>
    <w:p w:rsidR="001F612E" w:rsidRDefault="001F612E">
      <w:pPr>
        <w:pStyle w:val="ConsPlusNonformat"/>
        <w:jc w:val="both"/>
      </w:pPr>
      <w:r>
        <w:t>права на участие в референдуме граждан Российской Федерации".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 xml:space="preserve">    О себе сообщаю следующие сведения:</w:t>
      </w:r>
    </w:p>
    <w:p w:rsidR="001F612E" w:rsidRDefault="001F612E">
      <w:pPr>
        <w:pStyle w:val="ConsPlusNonformat"/>
        <w:jc w:val="both"/>
      </w:pPr>
      <w:r>
        <w:t>Дата рождения "__" "_________" 19__ г. Место рождения ____________________,</w:t>
      </w:r>
    </w:p>
    <w:p w:rsidR="001F612E" w:rsidRDefault="001F612E">
      <w:pPr>
        <w:pStyle w:val="ConsPlusNonformat"/>
        <w:jc w:val="both"/>
      </w:pPr>
      <w:r>
        <w:t>имею гражданство Российской Федерации, вид документа ______________________</w:t>
      </w:r>
    </w:p>
    <w:p w:rsidR="001F612E" w:rsidRDefault="001F612E">
      <w:pPr>
        <w:pStyle w:val="ConsPlusNonformat"/>
        <w:jc w:val="both"/>
      </w:pPr>
      <w:r>
        <w:t>__________________________________________________________________________,</w:t>
      </w:r>
    </w:p>
    <w:p w:rsidR="001F612E" w:rsidRDefault="001F612E">
      <w:pPr>
        <w:pStyle w:val="ConsPlusNonformat"/>
        <w:jc w:val="both"/>
      </w:pPr>
      <w:r>
        <w:t xml:space="preserve">          паспорт или документ, заменяющий паспорт гражданина</w:t>
      </w:r>
    </w:p>
    <w:p w:rsidR="001F612E" w:rsidRDefault="001F612E">
      <w:pPr>
        <w:pStyle w:val="ConsPlusNonformat"/>
        <w:jc w:val="both"/>
      </w:pPr>
      <w:r>
        <w:t xml:space="preserve">       (серия, номер и дата выдачи, наименование выдавшего органа)</w:t>
      </w:r>
    </w:p>
    <w:p w:rsidR="001F612E" w:rsidRDefault="001F612E">
      <w:pPr>
        <w:pStyle w:val="ConsPlusNonformat"/>
        <w:jc w:val="both"/>
      </w:pPr>
      <w:r>
        <w:t>место работы ______________________________________________________________</w:t>
      </w:r>
    </w:p>
    <w:p w:rsidR="001F612E" w:rsidRDefault="001F612E">
      <w:pPr>
        <w:pStyle w:val="ConsPlusNonformat"/>
        <w:jc w:val="both"/>
      </w:pPr>
      <w:r>
        <w:t xml:space="preserve">              </w:t>
      </w:r>
      <w:proofErr w:type="gramStart"/>
      <w:r>
        <w:t>(наименование основного места работы или службы, должность,</w:t>
      </w:r>
      <w:proofErr w:type="gramEnd"/>
    </w:p>
    <w:p w:rsidR="001F612E" w:rsidRDefault="001F612E">
      <w:pPr>
        <w:pStyle w:val="ConsPlusNonformat"/>
        <w:jc w:val="both"/>
      </w:pPr>
      <w:r>
        <w:t>__________________________________________________________________________,</w:t>
      </w:r>
    </w:p>
    <w:p w:rsidR="001F612E" w:rsidRDefault="001F612E">
      <w:pPr>
        <w:pStyle w:val="ConsPlusNonformat"/>
        <w:jc w:val="both"/>
      </w:pPr>
      <w:r>
        <w:t xml:space="preserve">     при их отсутствии - род занятий, является ли государственным либо</w:t>
      </w:r>
    </w:p>
    <w:p w:rsidR="001F612E" w:rsidRDefault="001F612E">
      <w:pPr>
        <w:pStyle w:val="ConsPlusNonformat"/>
        <w:jc w:val="both"/>
      </w:pPr>
      <w:r>
        <w:t xml:space="preserve">                     муниципальным служащим</w:t>
      </w:r>
    </w:p>
    <w:p w:rsidR="001F612E" w:rsidRDefault="001F612E">
      <w:pPr>
        <w:pStyle w:val="ConsPlusNonformat"/>
        <w:jc w:val="both"/>
      </w:pPr>
      <w:r>
        <w:t>сведения о наличии опыта работы в избирательных комиссиях:</w:t>
      </w:r>
    </w:p>
    <w:p w:rsidR="001F612E" w:rsidRDefault="001F612E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:rsidR="001F612E" w:rsidRDefault="001F612E">
      <w:pPr>
        <w:pStyle w:val="ConsPlusNonformat"/>
        <w:jc w:val="both"/>
      </w:pPr>
      <w:r>
        <w:t>образование ______________________________________________________________,</w:t>
      </w:r>
    </w:p>
    <w:p w:rsidR="001F612E" w:rsidRDefault="001F612E">
      <w:pPr>
        <w:pStyle w:val="ConsPlusNonformat"/>
        <w:jc w:val="both"/>
      </w:pPr>
      <w:r>
        <w:t xml:space="preserve">              </w:t>
      </w:r>
      <w:proofErr w:type="gramStart"/>
      <w:r>
        <w:t>(уровень образования, специальность, квалификация</w:t>
      </w:r>
      <w:proofErr w:type="gramEnd"/>
    </w:p>
    <w:p w:rsidR="001F612E" w:rsidRDefault="001F612E">
      <w:pPr>
        <w:pStyle w:val="ConsPlusNonformat"/>
        <w:jc w:val="both"/>
      </w:pPr>
      <w:r>
        <w:t xml:space="preserve">             в соответствии с документом, подтверждающим сведения</w:t>
      </w:r>
    </w:p>
    <w:p w:rsidR="001F612E" w:rsidRDefault="001F612E">
      <w:pPr>
        <w:pStyle w:val="ConsPlusNonformat"/>
        <w:jc w:val="both"/>
      </w:pPr>
      <w:r>
        <w:t xml:space="preserve">                     об образовании и (или) квалификации)</w:t>
      </w:r>
    </w:p>
    <w:p w:rsidR="001F612E" w:rsidRDefault="001F612E">
      <w:pPr>
        <w:pStyle w:val="ConsPlusNonformat"/>
        <w:jc w:val="both"/>
      </w:pPr>
      <w:r>
        <w:t>адрес места жительства ____________________________________________________</w:t>
      </w:r>
    </w:p>
    <w:p w:rsidR="001F612E" w:rsidRDefault="001F612E">
      <w:pPr>
        <w:pStyle w:val="ConsPlusNonformat"/>
        <w:jc w:val="both"/>
      </w:pPr>
      <w:r>
        <w:t xml:space="preserve">                        </w:t>
      </w:r>
      <w:proofErr w:type="gramStart"/>
      <w:r>
        <w:t>(почтовый индекс, наименование субъекта Российской</w:t>
      </w:r>
      <w:proofErr w:type="gramEnd"/>
    </w:p>
    <w:p w:rsidR="001F612E" w:rsidRDefault="001F612E">
      <w:pPr>
        <w:pStyle w:val="ConsPlusNonformat"/>
        <w:jc w:val="both"/>
      </w:pPr>
      <w:r>
        <w:t>__________________________________________________________________________,</w:t>
      </w:r>
    </w:p>
    <w:p w:rsidR="001F612E" w:rsidRDefault="001F612E">
      <w:pPr>
        <w:pStyle w:val="ConsPlusNonformat"/>
        <w:jc w:val="both"/>
      </w:pPr>
      <w:r>
        <w:t xml:space="preserve">    Федерации, район, город, иной населенный пункт, улица, номер дома,</w:t>
      </w:r>
    </w:p>
    <w:p w:rsidR="001F612E" w:rsidRDefault="001F612E">
      <w:pPr>
        <w:pStyle w:val="ConsPlusNonformat"/>
        <w:jc w:val="both"/>
      </w:pPr>
      <w:r>
        <w:t xml:space="preserve">                             корпус, квартира)</w:t>
      </w:r>
    </w:p>
    <w:p w:rsidR="001F612E" w:rsidRDefault="001F612E">
      <w:pPr>
        <w:pStyle w:val="ConsPlusNonformat"/>
        <w:jc w:val="both"/>
      </w:pPr>
      <w:r>
        <w:t>телефон __________________________________________________________________,</w:t>
      </w:r>
    </w:p>
    <w:p w:rsidR="001F612E" w:rsidRDefault="001F612E">
      <w:pPr>
        <w:pStyle w:val="ConsPlusNonformat"/>
        <w:jc w:val="both"/>
      </w:pPr>
      <w:r>
        <w:t xml:space="preserve">           (номер телефона с кодом города, номер мобильного телефона)</w:t>
      </w:r>
    </w:p>
    <w:p w:rsidR="001F612E" w:rsidRDefault="001F612E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 xml:space="preserve">                               ______________________ _____________________</w:t>
      </w:r>
    </w:p>
    <w:p w:rsidR="001F612E" w:rsidRDefault="001F612E">
      <w:pPr>
        <w:pStyle w:val="ConsPlusNonformat"/>
        <w:jc w:val="both"/>
      </w:pPr>
      <w:r>
        <w:t xml:space="preserve">                                     (подпись)               (дата)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>Об изменениях в указанных мною сведениях о себе обязуюсь уведомлять.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 xml:space="preserve">                               ______________________ _____________________</w:t>
      </w:r>
    </w:p>
    <w:p w:rsidR="001F612E" w:rsidRDefault="001F612E">
      <w:pPr>
        <w:pStyle w:val="ConsPlusNonformat"/>
        <w:jc w:val="both"/>
      </w:pPr>
      <w:r>
        <w:t xml:space="preserve">                                     (подпись)                (дата)</w:t>
      </w:r>
    </w:p>
    <w:p w:rsidR="001F612E" w:rsidRDefault="001F612E">
      <w:pPr>
        <w:pStyle w:val="ConsPlusNormal"/>
        <w:jc w:val="both"/>
      </w:pPr>
    </w:p>
    <w:p w:rsidR="001F612E" w:rsidRDefault="001F612E">
      <w:pPr>
        <w:pStyle w:val="ConsPlusNormal"/>
        <w:ind w:firstLine="540"/>
        <w:jc w:val="both"/>
      </w:pPr>
      <w:r>
        <w:t>--------------------------------</w:t>
      </w:r>
    </w:p>
    <w:p w:rsidR="001F612E" w:rsidRDefault="001F612E">
      <w:pPr>
        <w:pStyle w:val="ConsPlusNormal"/>
        <w:spacing w:before="220"/>
        <w:ind w:firstLine="540"/>
        <w:jc w:val="both"/>
      </w:pPr>
      <w:bookmarkStart w:id="14" w:name="P269"/>
      <w:bookmarkEnd w:id="14"/>
      <w:r>
        <w:t>&lt;1</w:t>
      </w:r>
      <w:proofErr w:type="gramStart"/>
      <w:r>
        <w:t>&gt; В</w:t>
      </w:r>
      <w:proofErr w:type="gramEnd"/>
      <w:r>
        <w:t xml:space="preserve"> случае формирования резерва составов участковых комиссий для каждой участковой комиссии либо в случае, если гражданин дает согласие на его назначение только членом конкретной участковой комиссии.</w:t>
      </w:r>
    </w:p>
    <w:p w:rsidR="001F612E" w:rsidRDefault="001F612E">
      <w:pPr>
        <w:pStyle w:val="ConsPlusNormal"/>
        <w:spacing w:before="220"/>
        <w:ind w:firstLine="540"/>
        <w:jc w:val="both"/>
      </w:pPr>
      <w:bookmarkStart w:id="15" w:name="P270"/>
      <w:bookmarkEnd w:id="15"/>
      <w:r>
        <w:t>&lt;2</w:t>
      </w:r>
      <w:proofErr w:type="gramStart"/>
      <w:r>
        <w:t>&gt; В</w:t>
      </w:r>
      <w:proofErr w:type="gramEnd"/>
      <w:r>
        <w:t xml:space="preserve"> случае формирования резерва составов участковых комиссий для группы УИК, ТИК, группы ТИК.</w:t>
      </w:r>
    </w:p>
    <w:p w:rsidR="001F612E" w:rsidRDefault="001F612E">
      <w:pPr>
        <w:pStyle w:val="ConsPlusNormal"/>
        <w:jc w:val="both"/>
      </w:pPr>
    </w:p>
    <w:p w:rsidR="001F612E" w:rsidRDefault="001F612E">
      <w:pPr>
        <w:pStyle w:val="ConsPlusNormal"/>
        <w:jc w:val="both"/>
      </w:pPr>
    </w:p>
    <w:p w:rsidR="001F612E" w:rsidRDefault="001F612E">
      <w:pPr>
        <w:pStyle w:val="ConsPlusNormal"/>
        <w:jc w:val="both"/>
      </w:pP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jc w:val="right"/>
        <w:outlineLvl w:val="1"/>
      </w:pPr>
      <w:r>
        <w:t>Приложение N 2</w:t>
      </w:r>
    </w:p>
    <w:p w:rsidR="001F612E" w:rsidRDefault="001F612E">
      <w:pPr>
        <w:pStyle w:val="ConsPlusNormal"/>
        <w:jc w:val="right"/>
      </w:pPr>
      <w:r>
        <w:t>к Порядку формирования резерва</w:t>
      </w:r>
    </w:p>
    <w:p w:rsidR="001F612E" w:rsidRDefault="001F612E">
      <w:pPr>
        <w:pStyle w:val="ConsPlusNormal"/>
        <w:jc w:val="right"/>
      </w:pPr>
      <w:r>
        <w:t>составов участковых комиссий</w:t>
      </w:r>
    </w:p>
    <w:p w:rsidR="001F612E" w:rsidRDefault="001F612E">
      <w:pPr>
        <w:pStyle w:val="ConsPlusNormal"/>
        <w:jc w:val="right"/>
      </w:pPr>
      <w:r>
        <w:t>и назначения нового члена</w:t>
      </w:r>
    </w:p>
    <w:p w:rsidR="001F612E" w:rsidRDefault="001F612E">
      <w:pPr>
        <w:pStyle w:val="ConsPlusNormal"/>
        <w:jc w:val="right"/>
      </w:pPr>
      <w:r>
        <w:t>участковой комиссии из резерва</w:t>
      </w:r>
    </w:p>
    <w:p w:rsidR="001F612E" w:rsidRDefault="001F612E">
      <w:pPr>
        <w:pStyle w:val="ConsPlusNormal"/>
        <w:jc w:val="right"/>
      </w:pPr>
      <w:r>
        <w:t>составов участковых комиссий</w:t>
      </w: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jc w:val="center"/>
      </w:pPr>
      <w:bookmarkStart w:id="16" w:name="P283"/>
      <w:bookmarkEnd w:id="16"/>
      <w:r>
        <w:t>ПЕРЕЧЕНЬ</w:t>
      </w:r>
    </w:p>
    <w:p w:rsidR="001F612E" w:rsidRDefault="001F612E">
      <w:pPr>
        <w:pStyle w:val="ConsPlusNormal"/>
        <w:jc w:val="center"/>
      </w:pPr>
      <w:r>
        <w:t>ДОКУМЕНТОВ, НЕОБХОДИМЫХ ПРИ ВНЕСЕНИИ ПРЕДЛОЖЕНИЙ</w:t>
      </w:r>
    </w:p>
    <w:p w:rsidR="001F612E" w:rsidRDefault="001F612E">
      <w:pPr>
        <w:pStyle w:val="ConsPlusNormal"/>
        <w:jc w:val="center"/>
      </w:pPr>
      <w:r>
        <w:t>ПО КАНДИДАТУРАМ В РЕЗЕРВ СОСТАВОВ УЧАСТКОВЫХ КОМИССИЙ</w:t>
      </w:r>
    </w:p>
    <w:p w:rsidR="001F612E" w:rsidRDefault="001F61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61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612E" w:rsidRDefault="001F61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612E" w:rsidRDefault="001F61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ЦИК России от 10.06.2015 N 286/1680-6)</w:t>
            </w:r>
          </w:p>
        </w:tc>
      </w:tr>
    </w:tbl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jc w:val="center"/>
        <w:outlineLvl w:val="2"/>
      </w:pPr>
      <w:r>
        <w:t>Для политических партий, их региональных отделений, иных</w:t>
      </w:r>
    </w:p>
    <w:p w:rsidR="001F612E" w:rsidRDefault="001F612E">
      <w:pPr>
        <w:pStyle w:val="ConsPlusNormal"/>
        <w:jc w:val="center"/>
      </w:pPr>
      <w:r>
        <w:t>структурных подразделений</w:t>
      </w: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ind w:firstLine="540"/>
        <w:jc w:val="both"/>
      </w:pPr>
      <w: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1F612E" w:rsidRDefault="001F612E">
      <w:pPr>
        <w:pStyle w:val="ConsPlusNormal"/>
        <w:spacing w:before="220"/>
        <w:ind w:firstLine="540"/>
        <w:jc w:val="both"/>
      </w:pPr>
      <w:bookmarkStart w:id="17" w:name="P293"/>
      <w:bookmarkEnd w:id="17"/>
      <w:r>
        <w:t xml:space="preserve">2. </w:t>
      </w:r>
      <w:proofErr w:type="gramStart"/>
      <w:r>
        <w:t xml:space="preserve"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</w:t>
      </w:r>
      <w:r>
        <w:lastRenderedPageBreak/>
        <w:t>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  <w:proofErr w:type="gramEnd"/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jc w:val="center"/>
        <w:outlineLvl w:val="2"/>
      </w:pPr>
      <w:r>
        <w:t>Для иных общественных объединений</w:t>
      </w: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ind w:firstLine="540"/>
        <w:jc w:val="both"/>
      </w:pPr>
      <w: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1F612E" w:rsidRDefault="001F612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293" w:history="1">
        <w:r>
          <w:rPr>
            <w:color w:val="0000FF"/>
          </w:rPr>
          <w:t>пункте 2</w:t>
        </w:r>
      </w:hyperlink>
      <w: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</w:t>
      </w:r>
      <w:proofErr w:type="gramEnd"/>
      <w:r>
        <w:t xml:space="preserve"> предложений в резерв составов участковых комиссий.</w:t>
      </w: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jc w:val="center"/>
        <w:outlineLvl w:val="2"/>
      </w:pPr>
      <w:r>
        <w:t>Для иных субъектов права внесения кандидатур в резерв</w:t>
      </w:r>
    </w:p>
    <w:p w:rsidR="001F612E" w:rsidRDefault="001F612E">
      <w:pPr>
        <w:pStyle w:val="ConsPlusNormal"/>
        <w:jc w:val="center"/>
      </w:pPr>
      <w:r>
        <w:t>составов участковых комиссий</w:t>
      </w: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ind w:firstLine="540"/>
        <w:jc w:val="both"/>
      </w:pPr>
      <w: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>Кроме того, всеми субъектами права внесения кандидатур должны быть представлены: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1F612E" w:rsidRDefault="001F61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ЦИК России от 10.06.2015 N 286/1680-6)</w:t>
      </w:r>
    </w:p>
    <w:p w:rsidR="001F612E" w:rsidRDefault="001F612E">
      <w:pPr>
        <w:pStyle w:val="ConsPlusNormal"/>
        <w:spacing w:before="220"/>
        <w:ind w:firstLine="540"/>
        <w:jc w:val="both"/>
      </w:pPr>
      <w: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jc w:val="right"/>
        <w:outlineLvl w:val="1"/>
      </w:pPr>
      <w:r>
        <w:t>Приложение N 3</w:t>
      </w:r>
    </w:p>
    <w:p w:rsidR="001F612E" w:rsidRDefault="001F612E">
      <w:pPr>
        <w:pStyle w:val="ConsPlusNormal"/>
        <w:jc w:val="right"/>
      </w:pPr>
      <w:r>
        <w:t>к Порядку формирования резерва</w:t>
      </w:r>
    </w:p>
    <w:p w:rsidR="001F612E" w:rsidRDefault="001F612E">
      <w:pPr>
        <w:pStyle w:val="ConsPlusNormal"/>
        <w:jc w:val="right"/>
      </w:pPr>
      <w:r>
        <w:t>составов участковых комиссий</w:t>
      </w:r>
    </w:p>
    <w:p w:rsidR="001F612E" w:rsidRDefault="001F612E">
      <w:pPr>
        <w:pStyle w:val="ConsPlusNormal"/>
        <w:jc w:val="right"/>
      </w:pPr>
      <w:r>
        <w:t>и назначения нового члена</w:t>
      </w:r>
    </w:p>
    <w:p w:rsidR="001F612E" w:rsidRDefault="001F612E">
      <w:pPr>
        <w:pStyle w:val="ConsPlusNormal"/>
        <w:jc w:val="right"/>
      </w:pPr>
      <w:r>
        <w:t>участковой комиссии из резерва</w:t>
      </w:r>
    </w:p>
    <w:p w:rsidR="001F612E" w:rsidRDefault="001F612E">
      <w:pPr>
        <w:pStyle w:val="ConsPlusNormal"/>
        <w:jc w:val="right"/>
      </w:pPr>
      <w:r>
        <w:t>составов участковых комиссий</w:t>
      </w: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jc w:val="center"/>
      </w:pPr>
      <w:bookmarkStart w:id="18" w:name="P321"/>
      <w:bookmarkEnd w:id="18"/>
      <w:r>
        <w:t>ФОРМА ПРОТОКОЛА</w:t>
      </w:r>
    </w:p>
    <w:p w:rsidR="001F612E" w:rsidRDefault="001F612E">
      <w:pPr>
        <w:pStyle w:val="ConsPlusNormal"/>
        <w:jc w:val="center"/>
      </w:pPr>
      <w:r>
        <w:t>СОБРАНИЯ ИЗБИРАТЕЛЕЙ ПО МЕСТУ ЖИТЕЛЬСТВА, РАБОТЫ, СЛУЖБЫ,</w:t>
      </w:r>
    </w:p>
    <w:p w:rsidR="001F612E" w:rsidRDefault="001F612E">
      <w:pPr>
        <w:pStyle w:val="ConsPlusNormal"/>
        <w:jc w:val="center"/>
      </w:pPr>
      <w:r>
        <w:t>УЧЕБЫ ПО ВЫДВИЖЕНИЮ КАНДИДАТУР В РЕЗЕРВ СОСТАВОВ</w:t>
      </w:r>
    </w:p>
    <w:p w:rsidR="001F612E" w:rsidRDefault="001F612E">
      <w:pPr>
        <w:pStyle w:val="ConsPlusNormal"/>
        <w:jc w:val="center"/>
      </w:pPr>
      <w:r>
        <w:t>УЧАСТКОВЫХ КОМИССИЙ</w:t>
      </w:r>
    </w:p>
    <w:p w:rsidR="001F612E" w:rsidRDefault="001F612E">
      <w:pPr>
        <w:pStyle w:val="ConsPlusNormal"/>
        <w:jc w:val="both"/>
      </w:pPr>
    </w:p>
    <w:p w:rsidR="001F612E" w:rsidRDefault="001F612E">
      <w:pPr>
        <w:pStyle w:val="ConsPlusNonformat"/>
        <w:jc w:val="both"/>
      </w:pPr>
      <w:r>
        <w:t xml:space="preserve">                                 Протокол</w:t>
      </w:r>
    </w:p>
    <w:p w:rsidR="001F612E" w:rsidRDefault="001F612E">
      <w:pPr>
        <w:pStyle w:val="ConsPlusNonformat"/>
        <w:jc w:val="both"/>
      </w:pPr>
      <w:r>
        <w:t xml:space="preserve">                           собрания избирателей</w:t>
      </w:r>
    </w:p>
    <w:p w:rsidR="001F612E" w:rsidRDefault="001F612E">
      <w:pPr>
        <w:pStyle w:val="ConsPlusNonformat"/>
        <w:jc w:val="both"/>
      </w:pPr>
      <w:r>
        <w:t>___________________________________________________________________________</w:t>
      </w:r>
    </w:p>
    <w:p w:rsidR="001F612E" w:rsidRDefault="001F612E">
      <w:pPr>
        <w:pStyle w:val="ConsPlusNonformat"/>
        <w:jc w:val="both"/>
      </w:pPr>
      <w:r>
        <w:t xml:space="preserve">            (указание места жительства, работы, службы, учебы)</w:t>
      </w:r>
    </w:p>
    <w:p w:rsidR="001F612E" w:rsidRDefault="001F612E">
      <w:pPr>
        <w:pStyle w:val="ConsPlusNonformat"/>
        <w:jc w:val="both"/>
      </w:pPr>
      <w:r>
        <w:t xml:space="preserve">                     по выдвижению кандидатур в резерв</w:t>
      </w:r>
    </w:p>
    <w:p w:rsidR="001F612E" w:rsidRDefault="001F612E">
      <w:pPr>
        <w:pStyle w:val="ConsPlusNonformat"/>
        <w:jc w:val="both"/>
      </w:pPr>
      <w:r>
        <w:t xml:space="preserve">                       составов участковых комиссий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>___________________________________________________________________________</w:t>
      </w:r>
    </w:p>
    <w:p w:rsidR="001F612E" w:rsidRDefault="001F612E">
      <w:pPr>
        <w:pStyle w:val="ConsPlusNonformat"/>
        <w:jc w:val="both"/>
      </w:pPr>
      <w:r>
        <w:t xml:space="preserve">                       </w:t>
      </w:r>
      <w:proofErr w:type="gramStart"/>
      <w:r>
        <w:t>(наименование ТИК, группы ТИК</w:t>
      </w:r>
      <w:proofErr w:type="gramEnd"/>
    </w:p>
    <w:p w:rsidR="001F612E" w:rsidRDefault="001F612E">
      <w:pPr>
        <w:pStyle w:val="ConsPlusNonformat"/>
        <w:jc w:val="both"/>
      </w:pPr>
      <w:r>
        <w:t>___________________________________________________________________________</w:t>
      </w:r>
    </w:p>
    <w:p w:rsidR="001F612E" w:rsidRDefault="001F612E">
      <w:pPr>
        <w:pStyle w:val="ConsPlusNonformat"/>
        <w:jc w:val="both"/>
      </w:pPr>
      <w:r>
        <w:t xml:space="preserve">                   либо номе</w:t>
      </w:r>
      <w:proofErr w:type="gramStart"/>
      <w:r>
        <w:t>р(</w:t>
      </w:r>
      <w:proofErr w:type="gramEnd"/>
      <w:r>
        <w:t>а) избирательных участков)</w:t>
      </w:r>
    </w:p>
    <w:p w:rsidR="001F612E" w:rsidRDefault="001F612E">
      <w:pPr>
        <w:pStyle w:val="ConsPlusNonformat"/>
        <w:jc w:val="both"/>
      </w:pPr>
      <w:r>
        <w:t>___________________________________________________________________________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>"__" _________ 201_ года                             ______________________</w:t>
      </w:r>
    </w:p>
    <w:p w:rsidR="001F612E" w:rsidRDefault="001F612E">
      <w:pPr>
        <w:pStyle w:val="ConsPlusNonformat"/>
        <w:jc w:val="both"/>
      </w:pPr>
      <w:r>
        <w:t xml:space="preserve">                                                       (место проведения)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 xml:space="preserve">                                     Присутствовали ___________ человек </w:t>
      </w:r>
      <w:hyperlink w:anchor="P391" w:history="1">
        <w:r>
          <w:rPr>
            <w:color w:val="0000FF"/>
          </w:rPr>
          <w:t>&lt;1&gt;</w:t>
        </w:r>
      </w:hyperlink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 xml:space="preserve">    1. Выборы председателя и секретаря собрания.</w:t>
      </w:r>
    </w:p>
    <w:p w:rsidR="001F612E" w:rsidRDefault="001F612E">
      <w:pPr>
        <w:pStyle w:val="ConsPlusNonformat"/>
        <w:jc w:val="both"/>
      </w:pPr>
      <w:r>
        <w:t>Предложены кандидатуры ___________________________________</w:t>
      </w:r>
    </w:p>
    <w:p w:rsidR="001F612E" w:rsidRDefault="001F612E">
      <w:pPr>
        <w:pStyle w:val="ConsPlusNonformat"/>
        <w:jc w:val="both"/>
      </w:pPr>
      <w:r>
        <w:t xml:space="preserve">                             (фамилия, имя, отчество)</w:t>
      </w:r>
    </w:p>
    <w:p w:rsidR="001F612E" w:rsidRDefault="001F612E">
      <w:pPr>
        <w:pStyle w:val="ConsPlusNonformat"/>
        <w:jc w:val="both"/>
      </w:pPr>
      <w:r>
        <w:t xml:space="preserve">Результаты голосования </w:t>
      </w:r>
      <w:hyperlink w:anchor="P392" w:history="1">
        <w:r>
          <w:rPr>
            <w:color w:val="0000FF"/>
          </w:rPr>
          <w:t>&lt;2&gt;</w:t>
        </w:r>
      </w:hyperlink>
      <w:r>
        <w:t>:</w:t>
      </w:r>
    </w:p>
    <w:p w:rsidR="001F612E" w:rsidRDefault="001F612E">
      <w:pPr>
        <w:pStyle w:val="ConsPlusNonformat"/>
        <w:jc w:val="both"/>
      </w:pPr>
      <w:r>
        <w:t>"За"              ________,</w:t>
      </w:r>
    </w:p>
    <w:p w:rsidR="001F612E" w:rsidRDefault="001F612E">
      <w:pPr>
        <w:pStyle w:val="ConsPlusNonformat"/>
        <w:jc w:val="both"/>
      </w:pPr>
      <w:r>
        <w:t>"Против"          ________,</w:t>
      </w:r>
    </w:p>
    <w:p w:rsidR="001F612E" w:rsidRDefault="001F612E">
      <w:pPr>
        <w:pStyle w:val="ConsPlusNonformat"/>
        <w:jc w:val="both"/>
      </w:pPr>
      <w:r>
        <w:t>"Воздержались"    ________.</w:t>
      </w:r>
    </w:p>
    <w:p w:rsidR="001F612E" w:rsidRDefault="001F612E">
      <w:pPr>
        <w:pStyle w:val="ConsPlusNonformat"/>
        <w:jc w:val="both"/>
      </w:pPr>
      <w:r>
        <w:t>Решение собрания ____________________________________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 xml:space="preserve">    2. Выдвижение в резерв составов участковых комиссий кандидатур:</w:t>
      </w:r>
    </w:p>
    <w:p w:rsidR="001F612E" w:rsidRDefault="001F612E">
      <w:pPr>
        <w:pStyle w:val="ConsPlusNonformat"/>
        <w:jc w:val="both"/>
      </w:pPr>
      <w:r>
        <w:t>___________________________________________________________________________</w:t>
      </w:r>
    </w:p>
    <w:p w:rsidR="001F612E" w:rsidRDefault="001F612E">
      <w:pPr>
        <w:pStyle w:val="ConsPlusNonformat"/>
        <w:jc w:val="both"/>
      </w:pPr>
      <w:r>
        <w:t xml:space="preserve">                  (фамилия, имя, отчество, дата рождения)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 xml:space="preserve">Результаты голосования </w:t>
      </w:r>
      <w:hyperlink w:anchor="P393" w:history="1">
        <w:r>
          <w:rPr>
            <w:color w:val="0000FF"/>
          </w:rPr>
          <w:t>&lt;3&gt;</w:t>
        </w:r>
      </w:hyperlink>
      <w:r>
        <w:t>:</w:t>
      </w:r>
    </w:p>
    <w:p w:rsidR="001F612E" w:rsidRDefault="001F612E">
      <w:pPr>
        <w:pStyle w:val="ConsPlusNonformat"/>
        <w:jc w:val="both"/>
      </w:pPr>
      <w:r>
        <w:t>"За"             _________,</w:t>
      </w:r>
    </w:p>
    <w:p w:rsidR="001F612E" w:rsidRDefault="001F612E">
      <w:pPr>
        <w:pStyle w:val="ConsPlusNonformat"/>
        <w:jc w:val="both"/>
      </w:pPr>
      <w:r>
        <w:t>"Против"         _________,</w:t>
      </w:r>
    </w:p>
    <w:p w:rsidR="001F612E" w:rsidRDefault="001F612E">
      <w:pPr>
        <w:pStyle w:val="ConsPlusNonformat"/>
        <w:jc w:val="both"/>
      </w:pPr>
      <w:r>
        <w:t>"Воздержались"   _________.</w:t>
      </w:r>
    </w:p>
    <w:p w:rsidR="001F612E" w:rsidRDefault="001F612E">
      <w:pPr>
        <w:pStyle w:val="ConsPlusNonformat"/>
        <w:jc w:val="both"/>
      </w:pPr>
      <w:r>
        <w:t>Решение собрания: ______________________________</w:t>
      </w:r>
    </w:p>
    <w:p w:rsidR="001F612E" w:rsidRDefault="001F612E">
      <w:pPr>
        <w:pStyle w:val="ConsPlusNonformat"/>
        <w:jc w:val="both"/>
      </w:pPr>
      <w:r>
        <w:t>Председатель собрания:</w:t>
      </w:r>
    </w:p>
    <w:p w:rsidR="001F612E" w:rsidRDefault="001F612E">
      <w:pPr>
        <w:pStyle w:val="ConsPlusNonformat"/>
        <w:jc w:val="both"/>
      </w:pPr>
      <w:r>
        <w:t>Секретарь собрания: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 xml:space="preserve">         Список избирателей, принявших участие в работе собрания</w:t>
      </w:r>
    </w:p>
    <w:p w:rsidR="001F612E" w:rsidRDefault="001F61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061"/>
        <w:gridCol w:w="1984"/>
        <w:gridCol w:w="2324"/>
        <w:gridCol w:w="1077"/>
      </w:tblGrid>
      <w:tr w:rsidR="001F612E">
        <w:tc>
          <w:tcPr>
            <w:tcW w:w="623" w:type="dxa"/>
          </w:tcPr>
          <w:p w:rsidR="001F612E" w:rsidRDefault="001F612E">
            <w:pPr>
              <w:pStyle w:val="ConsPlusNormal"/>
              <w:jc w:val="center"/>
            </w:pPr>
            <w:r>
              <w:t xml:space="preserve">N 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</w:tcPr>
          <w:p w:rsidR="001F612E" w:rsidRDefault="001F612E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984" w:type="dxa"/>
          </w:tcPr>
          <w:p w:rsidR="001F612E" w:rsidRDefault="001F612E">
            <w:pPr>
              <w:pStyle w:val="ConsPlusNormal"/>
              <w:jc w:val="center"/>
            </w:pPr>
            <w:r>
              <w:t>Год рождения</w:t>
            </w:r>
          </w:p>
          <w:p w:rsidR="001F612E" w:rsidRDefault="001F612E">
            <w:pPr>
              <w:pStyle w:val="ConsPlusNormal"/>
              <w:jc w:val="center"/>
            </w:pPr>
            <w:proofErr w:type="gramStart"/>
            <w:r>
              <w:t>(в возрасте</w:t>
            </w:r>
            <w:proofErr w:type="gramEnd"/>
          </w:p>
          <w:p w:rsidR="001F612E" w:rsidRDefault="001F612E">
            <w:pPr>
              <w:pStyle w:val="ConsPlusNormal"/>
              <w:jc w:val="center"/>
            </w:pPr>
            <w:proofErr w:type="gramStart"/>
            <w:r>
              <w:t>18 лет - дата рождения)</w:t>
            </w:r>
            <w:proofErr w:type="gramEnd"/>
          </w:p>
        </w:tc>
        <w:tc>
          <w:tcPr>
            <w:tcW w:w="2324" w:type="dxa"/>
          </w:tcPr>
          <w:p w:rsidR="001F612E" w:rsidRDefault="001F612E">
            <w:pPr>
              <w:pStyle w:val="ConsPlusNormal"/>
              <w:jc w:val="center"/>
            </w:pPr>
            <w:r>
              <w:t>Адрес места жительства</w:t>
            </w:r>
          </w:p>
        </w:tc>
        <w:tc>
          <w:tcPr>
            <w:tcW w:w="1077" w:type="dxa"/>
          </w:tcPr>
          <w:p w:rsidR="001F612E" w:rsidRDefault="001F612E">
            <w:pPr>
              <w:pStyle w:val="ConsPlusNormal"/>
              <w:jc w:val="center"/>
            </w:pPr>
            <w:r>
              <w:t>Подпись</w:t>
            </w:r>
          </w:p>
        </w:tc>
      </w:tr>
      <w:tr w:rsidR="001F612E">
        <w:tc>
          <w:tcPr>
            <w:tcW w:w="623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F612E" w:rsidRDefault="001F612E">
            <w:pPr>
              <w:pStyle w:val="ConsPlusNormal"/>
              <w:jc w:val="center"/>
            </w:pPr>
          </w:p>
        </w:tc>
      </w:tr>
      <w:tr w:rsidR="001F612E">
        <w:tc>
          <w:tcPr>
            <w:tcW w:w="623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F612E" w:rsidRDefault="001F612E">
            <w:pPr>
              <w:pStyle w:val="ConsPlusNormal"/>
              <w:jc w:val="center"/>
            </w:pPr>
          </w:p>
        </w:tc>
      </w:tr>
      <w:tr w:rsidR="001F612E">
        <w:tc>
          <w:tcPr>
            <w:tcW w:w="623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F612E" w:rsidRDefault="001F612E">
            <w:pPr>
              <w:pStyle w:val="ConsPlusNormal"/>
              <w:jc w:val="center"/>
            </w:pPr>
          </w:p>
        </w:tc>
      </w:tr>
    </w:tbl>
    <w:p w:rsidR="001F612E" w:rsidRDefault="001F612E">
      <w:pPr>
        <w:pStyle w:val="ConsPlusNormal"/>
        <w:jc w:val="both"/>
      </w:pPr>
    </w:p>
    <w:p w:rsidR="001F612E" w:rsidRDefault="001F612E">
      <w:pPr>
        <w:pStyle w:val="ConsPlusNormal"/>
        <w:ind w:firstLine="540"/>
        <w:jc w:val="both"/>
      </w:pPr>
      <w:r>
        <w:t>--------------------------------</w:t>
      </w:r>
    </w:p>
    <w:p w:rsidR="001F612E" w:rsidRDefault="001F612E">
      <w:pPr>
        <w:pStyle w:val="ConsPlusNormal"/>
        <w:spacing w:before="220"/>
        <w:ind w:firstLine="540"/>
        <w:jc w:val="both"/>
      </w:pPr>
      <w:bookmarkStart w:id="19" w:name="P391"/>
      <w:bookmarkEnd w:id="19"/>
      <w:r>
        <w:t>&lt;1&gt; Список избирателей, принявших участие в работе собрания, прилагается.</w:t>
      </w:r>
    </w:p>
    <w:p w:rsidR="001F612E" w:rsidRDefault="001F612E">
      <w:pPr>
        <w:pStyle w:val="ConsPlusNormal"/>
        <w:spacing w:before="220"/>
        <w:ind w:firstLine="540"/>
        <w:jc w:val="both"/>
      </w:pPr>
      <w:bookmarkStart w:id="20" w:name="P392"/>
      <w:bookmarkEnd w:id="20"/>
      <w:r>
        <w:t>&lt;2&gt; Голосование проводится по каждой из предложенных кандидатур.</w:t>
      </w:r>
    </w:p>
    <w:p w:rsidR="001F612E" w:rsidRDefault="001F612E">
      <w:pPr>
        <w:pStyle w:val="ConsPlusNormal"/>
        <w:spacing w:before="220"/>
        <w:ind w:firstLine="540"/>
        <w:jc w:val="both"/>
      </w:pPr>
      <w:bookmarkStart w:id="21" w:name="P393"/>
      <w:bookmarkEnd w:id="21"/>
      <w:r>
        <w:t>&lt;3&gt; Голосование проводится по каждой из предложенных кандидатур.</w:t>
      </w: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jc w:val="right"/>
        <w:outlineLvl w:val="0"/>
      </w:pPr>
      <w:r>
        <w:t>Приложение N 2</w:t>
      </w:r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Normal"/>
        <w:jc w:val="right"/>
      </w:pPr>
      <w:r>
        <w:t>Утверждена</w:t>
      </w:r>
    </w:p>
    <w:p w:rsidR="001F612E" w:rsidRDefault="001F612E">
      <w:pPr>
        <w:pStyle w:val="ConsPlusNormal"/>
        <w:jc w:val="right"/>
      </w:pPr>
      <w:r>
        <w:t xml:space="preserve">постановлением </w:t>
      </w:r>
      <w:proofErr w:type="gramStart"/>
      <w:r>
        <w:t>Центральной</w:t>
      </w:r>
      <w:proofErr w:type="gramEnd"/>
    </w:p>
    <w:p w:rsidR="001F612E" w:rsidRDefault="001F612E">
      <w:pPr>
        <w:pStyle w:val="ConsPlusNormal"/>
        <w:jc w:val="right"/>
      </w:pPr>
      <w:r>
        <w:t>избирательной комиссии</w:t>
      </w:r>
    </w:p>
    <w:p w:rsidR="001F612E" w:rsidRDefault="001F612E">
      <w:pPr>
        <w:pStyle w:val="ConsPlusNormal"/>
        <w:jc w:val="right"/>
      </w:pPr>
      <w:r>
        <w:t>Российской Федерации</w:t>
      </w:r>
    </w:p>
    <w:p w:rsidR="001F612E" w:rsidRDefault="001F612E">
      <w:pPr>
        <w:pStyle w:val="ConsPlusNormal"/>
        <w:jc w:val="right"/>
      </w:pPr>
      <w:r>
        <w:t>от 5 декабря 2012 г. N 152/1137-6</w:t>
      </w:r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Title"/>
        <w:jc w:val="center"/>
      </w:pPr>
      <w:bookmarkStart w:id="22" w:name="P407"/>
      <w:bookmarkEnd w:id="22"/>
      <w:r>
        <w:t>ПРИМЕРНАЯ ФОРМА РЕШЕНИЯ</w:t>
      </w:r>
    </w:p>
    <w:p w:rsidR="001F612E" w:rsidRDefault="001F612E">
      <w:pPr>
        <w:pStyle w:val="ConsPlusTitle"/>
        <w:jc w:val="center"/>
      </w:pPr>
      <w:r>
        <w:t>ИЗБИРАТЕЛЬНОЙ КОМИССИИ СУБЪЕКТА РОССИЙСКОЙ ФЕДЕРАЦИИ</w:t>
      </w:r>
    </w:p>
    <w:p w:rsidR="001F612E" w:rsidRDefault="001F612E">
      <w:pPr>
        <w:pStyle w:val="ConsPlusTitle"/>
        <w:jc w:val="center"/>
      </w:pPr>
      <w:r>
        <w:t>О ЗАЧИСЛЕНИИ В РЕЗЕРВ СОСТАВОВ УЧАСТКОВЫХ КОМИССИЙ</w:t>
      </w:r>
    </w:p>
    <w:p w:rsidR="001F612E" w:rsidRDefault="001F61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61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612E" w:rsidRDefault="001F61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612E" w:rsidRDefault="001F61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ЦИК России от 26.03.2014 N 223/1436-6)</w:t>
            </w:r>
          </w:p>
        </w:tc>
      </w:tr>
    </w:tbl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nformat"/>
        <w:jc w:val="both"/>
      </w:pPr>
      <w:r>
        <w:t xml:space="preserve">            О зачислении в резерв составов участковых комиссий</w:t>
      </w:r>
    </w:p>
    <w:p w:rsidR="001F612E" w:rsidRDefault="001F612E">
      <w:pPr>
        <w:pStyle w:val="ConsPlusNonformat"/>
        <w:jc w:val="both"/>
      </w:pPr>
      <w:r>
        <w:t xml:space="preserve">              _______________________________________________</w:t>
      </w:r>
    </w:p>
    <w:p w:rsidR="001F612E" w:rsidRDefault="001F612E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 xml:space="preserve">    На  основании  </w:t>
      </w:r>
      <w:hyperlink r:id="rId87" w:history="1">
        <w:r>
          <w:rPr>
            <w:color w:val="0000FF"/>
          </w:rPr>
          <w:t>пункта 10  статьи 23</w:t>
        </w:r>
      </w:hyperlink>
      <w:r>
        <w:t xml:space="preserve"> и </w:t>
      </w:r>
      <w:hyperlink r:id="rId88" w:history="1">
        <w:r>
          <w:rPr>
            <w:color w:val="0000FF"/>
          </w:rPr>
          <w:t>пункта 5.1 статьи 27</w:t>
        </w:r>
      </w:hyperlink>
      <w:r>
        <w:t xml:space="preserve"> Федерального</w:t>
      </w:r>
    </w:p>
    <w:p w:rsidR="001F612E" w:rsidRDefault="001F612E">
      <w:pPr>
        <w:pStyle w:val="ConsPlusNonformat"/>
        <w:jc w:val="both"/>
      </w:pPr>
      <w:r>
        <w:t xml:space="preserve">закона  "Об  основных  гарантиях  избирательных  прав  и права на участие </w:t>
      </w:r>
      <w:proofErr w:type="gramStart"/>
      <w:r>
        <w:t>в</w:t>
      </w:r>
      <w:proofErr w:type="gramEnd"/>
    </w:p>
    <w:p w:rsidR="001F612E" w:rsidRDefault="001F612E">
      <w:pPr>
        <w:pStyle w:val="ConsPlusNonformat"/>
        <w:jc w:val="both"/>
      </w:pPr>
      <w:proofErr w:type="gramStart"/>
      <w:r>
        <w:t>референдуме</w:t>
      </w:r>
      <w:proofErr w:type="gramEnd"/>
      <w:r>
        <w:t xml:space="preserve"> граждан Российской Федерации" _________________________________</w:t>
      </w:r>
    </w:p>
    <w:p w:rsidR="001F612E" w:rsidRDefault="001F612E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(наименование избирательной</w:t>
      </w:r>
      <w:proofErr w:type="gramEnd"/>
    </w:p>
    <w:p w:rsidR="001F612E" w:rsidRDefault="001F612E">
      <w:pPr>
        <w:pStyle w:val="ConsPlusNonformat"/>
        <w:jc w:val="both"/>
      </w:pPr>
      <w:r>
        <w:t>_______________________________________ решила:</w:t>
      </w:r>
    </w:p>
    <w:p w:rsidR="001F612E" w:rsidRDefault="001F612E">
      <w:pPr>
        <w:pStyle w:val="ConsPlusNonformat"/>
        <w:jc w:val="both"/>
      </w:pPr>
      <w:r>
        <w:t>комиссии субъекта Российской Федерации)</w:t>
      </w:r>
    </w:p>
    <w:p w:rsidR="001F612E" w:rsidRDefault="001F612E">
      <w:pPr>
        <w:pStyle w:val="ConsPlusNonformat"/>
        <w:jc w:val="both"/>
      </w:pPr>
      <w:r>
        <w:t xml:space="preserve">    1. Зачислить в резерв составов участковых комиссий</w:t>
      </w:r>
    </w:p>
    <w:p w:rsidR="001F612E" w:rsidRDefault="001F612E">
      <w:pPr>
        <w:pStyle w:val="ConsPlusNonformat"/>
        <w:jc w:val="both"/>
      </w:pPr>
      <w:r>
        <w:t>___________________________________________________________________________</w:t>
      </w:r>
    </w:p>
    <w:p w:rsidR="001F612E" w:rsidRDefault="001F612E">
      <w:pPr>
        <w:pStyle w:val="ConsPlusNonformat"/>
        <w:jc w:val="both"/>
      </w:pPr>
      <w:r>
        <w:t xml:space="preserve">  </w:t>
      </w:r>
      <w:proofErr w:type="gramStart"/>
      <w:r>
        <w:t>(наименование субъекта Российской Федерации/муниципального образования/</w:t>
      </w:r>
      <w:proofErr w:type="gramEnd"/>
    </w:p>
    <w:p w:rsidR="001F612E" w:rsidRDefault="001F612E">
      <w:pPr>
        <w:pStyle w:val="ConsPlusNonformat"/>
        <w:jc w:val="both"/>
      </w:pPr>
      <w:r>
        <w:t xml:space="preserve">                      </w:t>
      </w:r>
      <w:proofErr w:type="gramStart"/>
      <w:r>
        <w:t>ТИК/группы ТИК/УИК/группы УИК)</w:t>
      </w:r>
      <w:proofErr w:type="gramEnd"/>
    </w:p>
    <w:p w:rsidR="001F612E" w:rsidRDefault="001F612E">
      <w:pPr>
        <w:pStyle w:val="ConsPlusNonformat"/>
        <w:jc w:val="both"/>
      </w:pPr>
      <w:r>
        <w:t>лиц согласно прилагаемому списку (прилагаемым спискам).</w:t>
      </w:r>
    </w:p>
    <w:p w:rsidR="001F612E" w:rsidRDefault="001F612E">
      <w:pPr>
        <w:pStyle w:val="ConsPlusNonformat"/>
        <w:jc w:val="both"/>
      </w:pPr>
      <w:r>
        <w:t xml:space="preserve">    2.  </w:t>
      </w:r>
      <w:proofErr w:type="gramStart"/>
      <w:r>
        <w:t>Разместить</w:t>
      </w:r>
      <w:proofErr w:type="gramEnd"/>
      <w:r>
        <w:t xml:space="preserve">  настоящее  решение  и  список лиц, зачисленных в резерв</w:t>
      </w:r>
    </w:p>
    <w:p w:rsidR="001F612E" w:rsidRDefault="001F612E">
      <w:pPr>
        <w:pStyle w:val="ConsPlusNonformat"/>
        <w:jc w:val="both"/>
      </w:pPr>
      <w:r>
        <w:t>составов участковых комиссий, на официальном сайте</w:t>
      </w:r>
    </w:p>
    <w:p w:rsidR="001F612E" w:rsidRDefault="001F612E">
      <w:pPr>
        <w:pStyle w:val="ConsPlusNonformat"/>
        <w:jc w:val="both"/>
      </w:pPr>
      <w:r>
        <w:t xml:space="preserve">    _______________________________________________________________________</w:t>
      </w:r>
    </w:p>
    <w:p w:rsidR="001F612E" w:rsidRDefault="001F612E">
      <w:pPr>
        <w:pStyle w:val="ConsPlusNonformat"/>
        <w:jc w:val="both"/>
      </w:pPr>
      <w:r>
        <w:t xml:space="preserve">      (наименование избирательной комиссии субъекта Российской Федерации)</w:t>
      </w:r>
    </w:p>
    <w:p w:rsidR="001F612E" w:rsidRDefault="001F612E">
      <w:pPr>
        <w:pStyle w:val="ConsPlusNonformat"/>
        <w:jc w:val="both"/>
      </w:pPr>
      <w:r>
        <w:t>в информационно-телекоммуникационной сети Интернет.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>Председатель</w:t>
      </w:r>
    </w:p>
    <w:p w:rsidR="001F612E" w:rsidRDefault="001F612E">
      <w:pPr>
        <w:pStyle w:val="ConsPlusNonformat"/>
        <w:jc w:val="both"/>
      </w:pPr>
      <w:r>
        <w:t>_____________________________________________             _________________</w:t>
      </w:r>
    </w:p>
    <w:p w:rsidR="001F612E" w:rsidRDefault="001F612E">
      <w:pPr>
        <w:pStyle w:val="ConsPlusNonformat"/>
        <w:jc w:val="both"/>
      </w:pPr>
      <w:proofErr w:type="gramStart"/>
      <w:r>
        <w:t>(наименование избирательной комиссии субъекта                 (подпись)</w:t>
      </w:r>
      <w:proofErr w:type="gramEnd"/>
    </w:p>
    <w:p w:rsidR="001F612E" w:rsidRDefault="001F612E">
      <w:pPr>
        <w:pStyle w:val="ConsPlusNonformat"/>
        <w:jc w:val="both"/>
      </w:pPr>
      <w:r>
        <w:t xml:space="preserve">            </w:t>
      </w:r>
      <w:proofErr w:type="gramStart"/>
      <w:r>
        <w:t>Российской Федерации)</w:t>
      </w:r>
      <w:proofErr w:type="gramEnd"/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>Секретарь</w:t>
      </w:r>
    </w:p>
    <w:p w:rsidR="001F612E" w:rsidRDefault="001F612E">
      <w:pPr>
        <w:pStyle w:val="ConsPlusNonformat"/>
        <w:jc w:val="both"/>
      </w:pPr>
      <w:r>
        <w:t>_____________________________________________             _________________</w:t>
      </w:r>
    </w:p>
    <w:p w:rsidR="001F612E" w:rsidRDefault="001F612E">
      <w:pPr>
        <w:pStyle w:val="ConsPlusNonformat"/>
        <w:jc w:val="both"/>
      </w:pPr>
      <w:proofErr w:type="gramStart"/>
      <w:r>
        <w:t>(наименование избирательной комиссии субъекта                 (подпись)</w:t>
      </w:r>
      <w:proofErr w:type="gramEnd"/>
    </w:p>
    <w:p w:rsidR="001F612E" w:rsidRDefault="001F612E">
      <w:pPr>
        <w:pStyle w:val="ConsPlusNonformat"/>
        <w:jc w:val="both"/>
      </w:pPr>
      <w:r>
        <w:t xml:space="preserve">            </w:t>
      </w:r>
      <w:proofErr w:type="gramStart"/>
      <w:r>
        <w:t>Российской Федерации)</w:t>
      </w:r>
      <w:proofErr w:type="gramEnd"/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jc w:val="right"/>
        <w:outlineLvl w:val="1"/>
      </w:pPr>
      <w:r>
        <w:t>Форма списка N 1</w:t>
      </w:r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Normal"/>
        <w:jc w:val="right"/>
      </w:pPr>
      <w:proofErr w:type="gramStart"/>
      <w:r>
        <w:t>(при формировании резерва составов</w:t>
      </w:r>
      <w:proofErr w:type="gramEnd"/>
    </w:p>
    <w:p w:rsidR="001F612E" w:rsidRDefault="001F612E">
      <w:pPr>
        <w:pStyle w:val="ConsPlusNormal"/>
        <w:jc w:val="right"/>
      </w:pPr>
      <w:r>
        <w:t>участковых комиссий непосредственно</w:t>
      </w:r>
    </w:p>
    <w:p w:rsidR="001F612E" w:rsidRDefault="001F612E">
      <w:pPr>
        <w:pStyle w:val="ConsPlusNormal"/>
        <w:jc w:val="right"/>
      </w:pPr>
      <w:r>
        <w:t>для каждой участковой комиссии)</w:t>
      </w:r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Nonformat"/>
        <w:jc w:val="both"/>
      </w:pPr>
      <w:r>
        <w:t xml:space="preserve">       Список лиц, зачисленных в резерв составов участковых комиссий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 xml:space="preserve">             _________________________________________________</w:t>
      </w:r>
    </w:p>
    <w:p w:rsidR="001F612E" w:rsidRDefault="001F612E">
      <w:pPr>
        <w:pStyle w:val="ConsPlusNonformat"/>
        <w:jc w:val="both"/>
      </w:pPr>
      <w:r>
        <w:t xml:space="preserve">                            (наименование ТИК)</w:t>
      </w:r>
    </w:p>
    <w:p w:rsidR="001F612E" w:rsidRDefault="001F612E">
      <w:pPr>
        <w:pStyle w:val="ConsPlusNonformat"/>
        <w:jc w:val="both"/>
      </w:pPr>
      <w:r>
        <w:t xml:space="preserve">             _________________________________________________</w:t>
      </w:r>
    </w:p>
    <w:p w:rsidR="001F612E" w:rsidRDefault="001F612E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1F612E" w:rsidRDefault="001F612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664"/>
        <w:gridCol w:w="1361"/>
        <w:gridCol w:w="2778"/>
        <w:gridCol w:w="1813"/>
      </w:tblGrid>
      <w:tr w:rsidR="001F612E">
        <w:tc>
          <w:tcPr>
            <w:tcW w:w="453" w:type="dxa"/>
          </w:tcPr>
          <w:p w:rsidR="001F612E" w:rsidRDefault="001F612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4" w:type="dxa"/>
          </w:tcPr>
          <w:p w:rsidR="001F612E" w:rsidRDefault="001F612E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361" w:type="dxa"/>
          </w:tcPr>
          <w:p w:rsidR="001F612E" w:rsidRDefault="001F612E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предложен</w:t>
            </w:r>
            <w:proofErr w:type="gramEnd"/>
          </w:p>
        </w:tc>
        <w:tc>
          <w:tcPr>
            <w:tcW w:w="2778" w:type="dxa"/>
          </w:tcPr>
          <w:p w:rsidR="001F612E" w:rsidRDefault="001F612E">
            <w:pPr>
              <w:pStyle w:val="ConsPlusNormal"/>
              <w:jc w:val="center"/>
            </w:pPr>
            <w:r>
              <w:t>Очередность назначения, указанная политической партией (при наличии)</w:t>
            </w:r>
          </w:p>
        </w:tc>
        <w:tc>
          <w:tcPr>
            <w:tcW w:w="1813" w:type="dxa"/>
          </w:tcPr>
          <w:p w:rsidR="001F612E" w:rsidRDefault="001F612E">
            <w:pPr>
              <w:pStyle w:val="ConsPlusNormal"/>
              <w:jc w:val="center"/>
            </w:pPr>
            <w:r>
              <w:t>N избирательного участка</w:t>
            </w:r>
          </w:p>
        </w:tc>
      </w:tr>
      <w:tr w:rsidR="001F612E">
        <w:tc>
          <w:tcPr>
            <w:tcW w:w="453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2664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1813" w:type="dxa"/>
          </w:tcPr>
          <w:p w:rsidR="001F612E" w:rsidRDefault="001F612E">
            <w:pPr>
              <w:pStyle w:val="ConsPlusNormal"/>
              <w:jc w:val="center"/>
            </w:pPr>
          </w:p>
        </w:tc>
      </w:tr>
      <w:tr w:rsidR="001F612E">
        <w:tc>
          <w:tcPr>
            <w:tcW w:w="453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2664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1813" w:type="dxa"/>
          </w:tcPr>
          <w:p w:rsidR="001F612E" w:rsidRDefault="001F612E">
            <w:pPr>
              <w:pStyle w:val="ConsPlusNormal"/>
              <w:jc w:val="center"/>
            </w:pPr>
          </w:p>
        </w:tc>
      </w:tr>
    </w:tbl>
    <w:p w:rsidR="001F612E" w:rsidRDefault="001F612E">
      <w:pPr>
        <w:pStyle w:val="ConsPlusNormal"/>
        <w:jc w:val="right"/>
      </w:pPr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Normal"/>
        <w:jc w:val="right"/>
        <w:outlineLvl w:val="1"/>
      </w:pPr>
      <w:r>
        <w:t>Форма списка N 2</w:t>
      </w:r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Normal"/>
        <w:jc w:val="right"/>
      </w:pPr>
      <w:proofErr w:type="gramStart"/>
      <w:r>
        <w:t>(при формировании резерва составов</w:t>
      </w:r>
      <w:proofErr w:type="gramEnd"/>
    </w:p>
    <w:p w:rsidR="001F612E" w:rsidRDefault="001F612E">
      <w:pPr>
        <w:pStyle w:val="ConsPlusNormal"/>
        <w:jc w:val="right"/>
      </w:pPr>
      <w:r>
        <w:t>участковых комиссий для группы</w:t>
      </w:r>
    </w:p>
    <w:p w:rsidR="001F612E" w:rsidRDefault="001F612E">
      <w:pPr>
        <w:pStyle w:val="ConsPlusNormal"/>
        <w:jc w:val="right"/>
      </w:pPr>
      <w:proofErr w:type="gramStart"/>
      <w:r>
        <w:t>УИК, ТИК, группы ТИК)</w:t>
      </w:r>
      <w:proofErr w:type="gramEnd"/>
    </w:p>
    <w:p w:rsidR="001F612E" w:rsidRDefault="001F612E">
      <w:pPr>
        <w:pStyle w:val="ConsPlusNormal"/>
        <w:jc w:val="center"/>
      </w:pPr>
    </w:p>
    <w:p w:rsidR="001F612E" w:rsidRDefault="001F612E">
      <w:pPr>
        <w:pStyle w:val="ConsPlusNonformat"/>
        <w:jc w:val="both"/>
      </w:pPr>
      <w:r>
        <w:t xml:space="preserve">       Список лиц, зачисленных в резерв составов участковых комиссий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 xml:space="preserve">           _____________________________________________________</w:t>
      </w:r>
    </w:p>
    <w:p w:rsidR="001F612E" w:rsidRDefault="001F612E">
      <w:pPr>
        <w:pStyle w:val="ConsPlusNonformat"/>
        <w:jc w:val="both"/>
      </w:pPr>
      <w:r>
        <w:t xml:space="preserve">            </w:t>
      </w:r>
      <w:proofErr w:type="gramStart"/>
      <w:r>
        <w:t>(наименование ТИК и (или) иной структурной единицы</w:t>
      </w:r>
      <w:proofErr w:type="gramEnd"/>
    </w:p>
    <w:p w:rsidR="001F612E" w:rsidRDefault="001F612E">
      <w:pPr>
        <w:pStyle w:val="ConsPlusNonformat"/>
        <w:jc w:val="both"/>
      </w:pPr>
      <w:r>
        <w:t xml:space="preserve">                   резерва составов участковых комиссий)</w:t>
      </w:r>
    </w:p>
    <w:p w:rsidR="001F612E" w:rsidRDefault="001F612E">
      <w:pPr>
        <w:pStyle w:val="ConsPlusNonformat"/>
        <w:jc w:val="both"/>
      </w:pPr>
      <w:r>
        <w:t xml:space="preserve">             _________________________________________________</w:t>
      </w:r>
    </w:p>
    <w:p w:rsidR="001F612E" w:rsidRDefault="001F612E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1F612E" w:rsidRDefault="001F612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871"/>
        <w:gridCol w:w="4080"/>
      </w:tblGrid>
      <w:tr w:rsidR="001F612E">
        <w:tc>
          <w:tcPr>
            <w:tcW w:w="567" w:type="dxa"/>
          </w:tcPr>
          <w:p w:rsidR="001F612E" w:rsidRDefault="001F612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</w:tcPr>
          <w:p w:rsidR="001F612E" w:rsidRDefault="001F612E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871" w:type="dxa"/>
          </w:tcPr>
          <w:p w:rsidR="001F612E" w:rsidRDefault="001F612E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предложен</w:t>
            </w:r>
            <w:proofErr w:type="gramEnd"/>
          </w:p>
        </w:tc>
        <w:tc>
          <w:tcPr>
            <w:tcW w:w="4080" w:type="dxa"/>
          </w:tcPr>
          <w:p w:rsidR="001F612E" w:rsidRDefault="001F612E">
            <w:pPr>
              <w:pStyle w:val="ConsPlusNormal"/>
              <w:jc w:val="center"/>
            </w:pPr>
            <w:r>
              <w:t>Очередность назначения, указанная политической партией (при наличии)</w:t>
            </w:r>
          </w:p>
        </w:tc>
      </w:tr>
      <w:tr w:rsidR="001F612E">
        <w:tc>
          <w:tcPr>
            <w:tcW w:w="567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4080" w:type="dxa"/>
          </w:tcPr>
          <w:p w:rsidR="001F612E" w:rsidRDefault="001F612E">
            <w:pPr>
              <w:pStyle w:val="ConsPlusNormal"/>
              <w:jc w:val="center"/>
            </w:pPr>
          </w:p>
        </w:tc>
      </w:tr>
      <w:tr w:rsidR="001F612E">
        <w:tc>
          <w:tcPr>
            <w:tcW w:w="567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4080" w:type="dxa"/>
          </w:tcPr>
          <w:p w:rsidR="001F612E" w:rsidRDefault="001F612E">
            <w:pPr>
              <w:pStyle w:val="ConsPlusNormal"/>
              <w:jc w:val="center"/>
            </w:pPr>
          </w:p>
        </w:tc>
      </w:tr>
    </w:tbl>
    <w:p w:rsidR="001F612E" w:rsidRDefault="001F612E">
      <w:pPr>
        <w:pStyle w:val="ConsPlusNormal"/>
        <w:jc w:val="both"/>
      </w:pPr>
    </w:p>
    <w:p w:rsidR="001F612E" w:rsidRDefault="001F612E">
      <w:pPr>
        <w:pStyle w:val="ConsPlusNormal"/>
        <w:jc w:val="both"/>
      </w:pPr>
    </w:p>
    <w:p w:rsidR="001F612E" w:rsidRDefault="001F612E">
      <w:pPr>
        <w:pStyle w:val="ConsPlusNormal"/>
        <w:jc w:val="both"/>
      </w:pPr>
    </w:p>
    <w:p w:rsidR="001F612E" w:rsidRDefault="001F612E">
      <w:pPr>
        <w:pStyle w:val="ConsPlusNormal"/>
        <w:jc w:val="both"/>
      </w:pPr>
    </w:p>
    <w:p w:rsidR="001F612E" w:rsidRDefault="001F612E">
      <w:pPr>
        <w:pStyle w:val="ConsPlusNormal"/>
        <w:jc w:val="both"/>
      </w:pPr>
    </w:p>
    <w:p w:rsidR="001F612E" w:rsidRDefault="001F612E">
      <w:pPr>
        <w:pStyle w:val="ConsPlusNormal"/>
        <w:jc w:val="right"/>
        <w:outlineLvl w:val="0"/>
      </w:pPr>
      <w:r>
        <w:t>Приложение N 3</w:t>
      </w:r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Normal"/>
        <w:jc w:val="right"/>
      </w:pPr>
      <w:r>
        <w:t>Утверждена</w:t>
      </w:r>
    </w:p>
    <w:p w:rsidR="001F612E" w:rsidRDefault="001F612E">
      <w:pPr>
        <w:pStyle w:val="ConsPlusNormal"/>
        <w:jc w:val="right"/>
      </w:pPr>
      <w:r>
        <w:t xml:space="preserve">постановлением </w:t>
      </w:r>
      <w:proofErr w:type="gramStart"/>
      <w:r>
        <w:t>Центральной</w:t>
      </w:r>
      <w:proofErr w:type="gramEnd"/>
    </w:p>
    <w:p w:rsidR="001F612E" w:rsidRDefault="001F612E">
      <w:pPr>
        <w:pStyle w:val="ConsPlusNormal"/>
        <w:jc w:val="right"/>
      </w:pPr>
      <w:r>
        <w:t>избирательной комиссии</w:t>
      </w:r>
    </w:p>
    <w:p w:rsidR="001F612E" w:rsidRDefault="001F612E">
      <w:pPr>
        <w:pStyle w:val="ConsPlusNormal"/>
        <w:jc w:val="right"/>
      </w:pPr>
      <w:r>
        <w:t>Российской Федерации</w:t>
      </w:r>
    </w:p>
    <w:p w:rsidR="001F612E" w:rsidRDefault="001F612E">
      <w:pPr>
        <w:pStyle w:val="ConsPlusNormal"/>
        <w:jc w:val="right"/>
      </w:pPr>
      <w:r>
        <w:t>от 5 декабря 2012 г. N 152/1137-6</w:t>
      </w:r>
    </w:p>
    <w:p w:rsidR="001F612E" w:rsidRDefault="001F612E">
      <w:pPr>
        <w:pStyle w:val="ConsPlusNormal"/>
        <w:jc w:val="both"/>
      </w:pPr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Title"/>
        <w:jc w:val="center"/>
      </w:pPr>
      <w:bookmarkStart w:id="23" w:name="P519"/>
      <w:bookmarkEnd w:id="23"/>
      <w:r>
        <w:t>ПРИМЕРНАЯ ФОРМА РЕШЕНИЯ</w:t>
      </w:r>
    </w:p>
    <w:p w:rsidR="001F612E" w:rsidRDefault="001F612E">
      <w:pPr>
        <w:pStyle w:val="ConsPlusTitle"/>
        <w:jc w:val="center"/>
      </w:pPr>
      <w:r>
        <w:t>ТЕРРИТОРИАЛЬНОЙ ИЗБИРАТЕЛЬНОЙ КОМИССИИ О ПРЕДЛОЖЕНИИ</w:t>
      </w:r>
    </w:p>
    <w:p w:rsidR="001F612E" w:rsidRDefault="001F612E">
      <w:pPr>
        <w:pStyle w:val="ConsPlusTitle"/>
        <w:jc w:val="center"/>
      </w:pPr>
      <w:r>
        <w:t>КАНДИДАТУР ДЛЯ ЗАЧИСЛЕНИЯ В РЕЗЕРВ СОСТАВОВ</w:t>
      </w:r>
    </w:p>
    <w:p w:rsidR="001F612E" w:rsidRDefault="001F612E">
      <w:pPr>
        <w:pStyle w:val="ConsPlusTitle"/>
        <w:jc w:val="center"/>
      </w:pPr>
      <w:r>
        <w:t>УЧАСТКОВЫХ КОМИССИЙ</w:t>
      </w:r>
    </w:p>
    <w:p w:rsidR="001F612E" w:rsidRDefault="001F61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61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612E" w:rsidRDefault="001F612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1F612E" w:rsidRDefault="001F61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ЦИК России от 26.03.2014 N 223/1436-6)</w:t>
            </w:r>
          </w:p>
        </w:tc>
      </w:tr>
    </w:tbl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nformat"/>
        <w:jc w:val="both"/>
      </w:pPr>
      <w:r>
        <w:t xml:space="preserve">             О предложении кандидатур для зачисления в резерв</w:t>
      </w:r>
    </w:p>
    <w:p w:rsidR="001F612E" w:rsidRDefault="001F612E">
      <w:pPr>
        <w:pStyle w:val="ConsPlusNonformat"/>
        <w:jc w:val="both"/>
      </w:pPr>
      <w:r>
        <w:t xml:space="preserve">                       составов участковых комиссий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 xml:space="preserve">    На  основании  </w:t>
      </w:r>
      <w:hyperlink r:id="rId90" w:history="1">
        <w:r>
          <w:rPr>
            <w:color w:val="0000FF"/>
          </w:rPr>
          <w:t>пункта 9  статьи  26</w:t>
        </w:r>
      </w:hyperlink>
      <w:r>
        <w:t xml:space="preserve"> и </w:t>
      </w:r>
      <w:hyperlink r:id="rId91" w:history="1">
        <w:r>
          <w:rPr>
            <w:color w:val="0000FF"/>
          </w:rPr>
          <w:t>пункта 5.1 статьи 27</w:t>
        </w:r>
      </w:hyperlink>
      <w:r>
        <w:t xml:space="preserve"> Федерального</w:t>
      </w:r>
    </w:p>
    <w:p w:rsidR="001F612E" w:rsidRDefault="001F612E">
      <w:pPr>
        <w:pStyle w:val="ConsPlusNonformat"/>
        <w:jc w:val="both"/>
      </w:pPr>
      <w:r>
        <w:t xml:space="preserve">закона  "Об  основных  гарантиях  избирательных  прав  и права на участие </w:t>
      </w:r>
      <w:proofErr w:type="gramStart"/>
      <w:r>
        <w:t>в</w:t>
      </w:r>
      <w:proofErr w:type="gramEnd"/>
    </w:p>
    <w:p w:rsidR="001F612E" w:rsidRDefault="001F612E">
      <w:pPr>
        <w:pStyle w:val="ConsPlusNonformat"/>
        <w:jc w:val="both"/>
      </w:pPr>
      <w:r>
        <w:t xml:space="preserve">референдуме  граждан  Российской  Федерации"  </w:t>
      </w:r>
      <w:proofErr w:type="gramStart"/>
      <w:r>
        <w:t>территориальная</w:t>
      </w:r>
      <w:proofErr w:type="gramEnd"/>
      <w:r>
        <w:t xml:space="preserve"> избирательная</w:t>
      </w:r>
    </w:p>
    <w:p w:rsidR="001F612E" w:rsidRDefault="001F612E">
      <w:pPr>
        <w:pStyle w:val="ConsPlusNonformat"/>
        <w:jc w:val="both"/>
      </w:pPr>
      <w:r>
        <w:t>комиссия решила:</w:t>
      </w:r>
    </w:p>
    <w:p w:rsidR="001F612E" w:rsidRDefault="001F612E">
      <w:pPr>
        <w:pStyle w:val="ConsPlusNonformat"/>
        <w:jc w:val="both"/>
      </w:pPr>
      <w:r>
        <w:t xml:space="preserve">    1. Предложить для зачисления в резерв составов участковых комиссий</w:t>
      </w:r>
    </w:p>
    <w:p w:rsidR="001F612E" w:rsidRDefault="001F612E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1F612E" w:rsidRDefault="001F612E">
      <w:pPr>
        <w:pStyle w:val="ConsPlusNonformat"/>
        <w:jc w:val="both"/>
      </w:pPr>
      <w:r>
        <w:t xml:space="preserve">  </w:t>
      </w:r>
      <w:proofErr w:type="gramStart"/>
      <w:r>
        <w:t>(наименование субъекта Российской Федерации/муниципального образования/</w:t>
      </w:r>
      <w:proofErr w:type="gramEnd"/>
    </w:p>
    <w:p w:rsidR="001F612E" w:rsidRDefault="001F612E">
      <w:pPr>
        <w:pStyle w:val="ConsPlusNonformat"/>
        <w:jc w:val="both"/>
      </w:pPr>
      <w:r>
        <w:t xml:space="preserve">                            </w:t>
      </w:r>
      <w:proofErr w:type="gramStart"/>
      <w:r>
        <w:t>ТИК/УИК/группы УИК)</w:t>
      </w:r>
      <w:proofErr w:type="gramEnd"/>
    </w:p>
    <w:p w:rsidR="001F612E" w:rsidRDefault="001F612E">
      <w:pPr>
        <w:pStyle w:val="ConsPlusNonformat"/>
        <w:jc w:val="both"/>
      </w:pPr>
      <w:r>
        <w:t>кандидатуры согласно прилагаемому списку (прилагаемым спискам).</w:t>
      </w:r>
    </w:p>
    <w:p w:rsidR="001F612E" w:rsidRDefault="001F612E">
      <w:pPr>
        <w:pStyle w:val="ConsPlusNonformat"/>
        <w:jc w:val="both"/>
      </w:pPr>
      <w:r>
        <w:t xml:space="preserve">    2.  Направить  настоящее  решение и список кандидатур, предлагаемых </w:t>
      </w:r>
      <w:proofErr w:type="gramStart"/>
      <w:r>
        <w:t>для</w:t>
      </w:r>
      <w:proofErr w:type="gramEnd"/>
    </w:p>
    <w:p w:rsidR="001F612E" w:rsidRDefault="001F612E">
      <w:pPr>
        <w:pStyle w:val="ConsPlusNonformat"/>
        <w:jc w:val="both"/>
      </w:pPr>
      <w:r>
        <w:t xml:space="preserve">зачисления в резерв составов участковых комиссий, </w:t>
      </w:r>
      <w:proofErr w:type="gramStart"/>
      <w:r>
        <w:t>в</w:t>
      </w:r>
      <w:proofErr w:type="gramEnd"/>
      <w:r>
        <w:t xml:space="preserve"> _______________________</w:t>
      </w:r>
    </w:p>
    <w:p w:rsidR="001F612E" w:rsidRDefault="001F612E">
      <w:pPr>
        <w:pStyle w:val="ConsPlusNonformat"/>
        <w:jc w:val="both"/>
      </w:pPr>
      <w:r>
        <w:t>___________________________________________________________________________</w:t>
      </w:r>
    </w:p>
    <w:p w:rsidR="001F612E" w:rsidRDefault="001F612E">
      <w:pPr>
        <w:pStyle w:val="ConsPlusNonformat"/>
        <w:jc w:val="both"/>
      </w:pPr>
      <w:r>
        <w:t xml:space="preserve">   (наименование избирательной комиссии субъекта Российской Федерации).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1F612E" w:rsidRDefault="001F612E">
      <w:pPr>
        <w:pStyle w:val="ConsPlusNonformat"/>
        <w:jc w:val="both"/>
      </w:pPr>
      <w:r>
        <w:t>избирательной комиссии                                    _________________</w:t>
      </w:r>
    </w:p>
    <w:p w:rsidR="001F612E" w:rsidRDefault="001F612E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1F612E" w:rsidRDefault="001F612E">
      <w:pPr>
        <w:pStyle w:val="ConsPlusNonformat"/>
        <w:jc w:val="both"/>
      </w:pPr>
      <w:r>
        <w:t>избирательной комиссии                                    _________________</w:t>
      </w:r>
    </w:p>
    <w:p w:rsidR="001F612E" w:rsidRDefault="001F612E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1F612E" w:rsidRDefault="001F612E">
      <w:pPr>
        <w:pStyle w:val="ConsPlusNormal"/>
        <w:jc w:val="both"/>
      </w:pPr>
    </w:p>
    <w:p w:rsidR="001F612E" w:rsidRDefault="001F612E">
      <w:pPr>
        <w:pStyle w:val="ConsPlusNormal"/>
        <w:jc w:val="both"/>
      </w:pPr>
    </w:p>
    <w:p w:rsidR="001F612E" w:rsidRDefault="001F612E">
      <w:pPr>
        <w:pStyle w:val="ConsPlusNormal"/>
        <w:jc w:val="both"/>
      </w:pPr>
    </w:p>
    <w:p w:rsidR="001F612E" w:rsidRDefault="001F612E">
      <w:pPr>
        <w:pStyle w:val="ConsPlusNormal"/>
        <w:jc w:val="both"/>
      </w:pPr>
    </w:p>
    <w:p w:rsidR="001F612E" w:rsidRDefault="001F612E">
      <w:pPr>
        <w:pStyle w:val="ConsPlusNormal"/>
        <w:jc w:val="both"/>
      </w:pPr>
    </w:p>
    <w:p w:rsidR="001F612E" w:rsidRDefault="001F612E">
      <w:pPr>
        <w:pStyle w:val="ConsPlusNormal"/>
        <w:jc w:val="right"/>
        <w:outlineLvl w:val="1"/>
      </w:pPr>
      <w:r>
        <w:t>Форма списка N 1</w:t>
      </w:r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Normal"/>
        <w:jc w:val="right"/>
      </w:pPr>
      <w:proofErr w:type="gramStart"/>
      <w:r>
        <w:t>(при формировании резерва составов</w:t>
      </w:r>
      <w:proofErr w:type="gramEnd"/>
    </w:p>
    <w:p w:rsidR="001F612E" w:rsidRDefault="001F612E">
      <w:pPr>
        <w:pStyle w:val="ConsPlusNormal"/>
        <w:jc w:val="right"/>
      </w:pPr>
      <w:r>
        <w:t>участковых комиссий непосредственно</w:t>
      </w:r>
    </w:p>
    <w:p w:rsidR="001F612E" w:rsidRDefault="001F612E">
      <w:pPr>
        <w:pStyle w:val="ConsPlusNormal"/>
        <w:jc w:val="right"/>
      </w:pPr>
      <w:r>
        <w:t>для каждой участковой комиссии)</w:t>
      </w:r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Nonformat"/>
        <w:jc w:val="both"/>
      </w:pPr>
      <w:r>
        <w:t xml:space="preserve">              Список кандидатур, предлагаемых для зачисления</w:t>
      </w:r>
    </w:p>
    <w:p w:rsidR="001F612E" w:rsidRDefault="001F612E">
      <w:pPr>
        <w:pStyle w:val="ConsPlusNonformat"/>
        <w:jc w:val="both"/>
      </w:pPr>
      <w:r>
        <w:t xml:space="preserve">                   в резерв составов участковых комиссий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 xml:space="preserve">               ____________________________________________</w:t>
      </w:r>
    </w:p>
    <w:p w:rsidR="001F612E" w:rsidRDefault="001F612E">
      <w:pPr>
        <w:pStyle w:val="ConsPlusNonformat"/>
        <w:jc w:val="both"/>
      </w:pPr>
      <w:r>
        <w:t xml:space="preserve">                            (наименование ТИК)</w:t>
      </w:r>
    </w:p>
    <w:p w:rsidR="001F612E" w:rsidRDefault="001F612E">
      <w:pPr>
        <w:pStyle w:val="ConsPlusNonformat"/>
        <w:jc w:val="both"/>
      </w:pPr>
      <w:r>
        <w:t xml:space="preserve">               ____________________________________________</w:t>
      </w:r>
    </w:p>
    <w:p w:rsidR="001F612E" w:rsidRDefault="001F612E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1F612E" w:rsidRDefault="001F612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984"/>
        <w:gridCol w:w="1530"/>
        <w:gridCol w:w="3061"/>
        <w:gridCol w:w="2040"/>
      </w:tblGrid>
      <w:tr w:rsidR="001F612E">
        <w:tc>
          <w:tcPr>
            <w:tcW w:w="453" w:type="dxa"/>
          </w:tcPr>
          <w:p w:rsidR="001F612E" w:rsidRDefault="001F612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</w:tcPr>
          <w:p w:rsidR="001F612E" w:rsidRDefault="001F612E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530" w:type="dxa"/>
          </w:tcPr>
          <w:p w:rsidR="001F612E" w:rsidRDefault="001F612E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предложен</w:t>
            </w:r>
            <w:proofErr w:type="gramEnd"/>
          </w:p>
        </w:tc>
        <w:tc>
          <w:tcPr>
            <w:tcW w:w="3061" w:type="dxa"/>
          </w:tcPr>
          <w:p w:rsidR="001F612E" w:rsidRDefault="001F612E">
            <w:pPr>
              <w:pStyle w:val="ConsPlusNormal"/>
              <w:jc w:val="center"/>
            </w:pPr>
            <w:r>
              <w:t>Очередность назначения, указанная политической партией (при наличии)</w:t>
            </w:r>
          </w:p>
        </w:tc>
        <w:tc>
          <w:tcPr>
            <w:tcW w:w="2040" w:type="dxa"/>
          </w:tcPr>
          <w:p w:rsidR="001F612E" w:rsidRDefault="001F612E">
            <w:pPr>
              <w:pStyle w:val="ConsPlusNormal"/>
              <w:jc w:val="center"/>
            </w:pPr>
            <w:r>
              <w:t>N избирательного участка</w:t>
            </w:r>
          </w:p>
        </w:tc>
      </w:tr>
      <w:tr w:rsidR="001F612E">
        <w:tc>
          <w:tcPr>
            <w:tcW w:w="453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1F612E" w:rsidRDefault="001F612E">
            <w:pPr>
              <w:pStyle w:val="ConsPlusNormal"/>
              <w:jc w:val="center"/>
            </w:pPr>
          </w:p>
        </w:tc>
      </w:tr>
      <w:tr w:rsidR="001F612E">
        <w:tc>
          <w:tcPr>
            <w:tcW w:w="453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1F612E" w:rsidRDefault="001F612E">
            <w:pPr>
              <w:pStyle w:val="ConsPlusNormal"/>
              <w:jc w:val="center"/>
            </w:pPr>
          </w:p>
        </w:tc>
      </w:tr>
    </w:tbl>
    <w:p w:rsidR="001F612E" w:rsidRDefault="001F612E">
      <w:pPr>
        <w:pStyle w:val="ConsPlusNormal"/>
        <w:jc w:val="right"/>
      </w:pPr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Normal"/>
        <w:jc w:val="right"/>
        <w:outlineLvl w:val="1"/>
      </w:pPr>
      <w:r>
        <w:t>Форма списка N 2</w:t>
      </w:r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Normal"/>
        <w:jc w:val="right"/>
      </w:pPr>
      <w:proofErr w:type="gramStart"/>
      <w:r>
        <w:t>(при формировании резерва</w:t>
      </w:r>
      <w:proofErr w:type="gramEnd"/>
    </w:p>
    <w:p w:rsidR="001F612E" w:rsidRDefault="001F612E">
      <w:pPr>
        <w:pStyle w:val="ConsPlusNormal"/>
        <w:jc w:val="right"/>
      </w:pPr>
      <w:r>
        <w:lastRenderedPageBreak/>
        <w:t>составов участковых комиссий</w:t>
      </w:r>
    </w:p>
    <w:p w:rsidR="001F612E" w:rsidRDefault="001F612E">
      <w:pPr>
        <w:pStyle w:val="ConsPlusNormal"/>
        <w:jc w:val="right"/>
      </w:pPr>
      <w:r>
        <w:t>для группы УИК, ТИК)</w:t>
      </w:r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Nonformat"/>
        <w:jc w:val="both"/>
      </w:pPr>
      <w:r>
        <w:t xml:space="preserve">              Список кандидатур, предлагаемых для зачисления</w:t>
      </w:r>
    </w:p>
    <w:p w:rsidR="001F612E" w:rsidRDefault="001F612E">
      <w:pPr>
        <w:pStyle w:val="ConsPlusNonformat"/>
        <w:jc w:val="both"/>
      </w:pPr>
      <w:r>
        <w:t xml:space="preserve">                   в резерв составов участковых комиссий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 xml:space="preserve">             ________________________________________________</w:t>
      </w:r>
    </w:p>
    <w:p w:rsidR="001F612E" w:rsidRDefault="001F612E">
      <w:pPr>
        <w:pStyle w:val="ConsPlusNonformat"/>
        <w:jc w:val="both"/>
      </w:pPr>
      <w:r>
        <w:t xml:space="preserve">                   (наименование ТИК и (или) группы УИК)</w:t>
      </w:r>
    </w:p>
    <w:p w:rsidR="001F612E" w:rsidRDefault="001F612E">
      <w:pPr>
        <w:pStyle w:val="ConsPlusNonformat"/>
        <w:jc w:val="both"/>
      </w:pPr>
      <w:r>
        <w:t xml:space="preserve">              ______________________________________________</w:t>
      </w:r>
    </w:p>
    <w:p w:rsidR="001F612E" w:rsidRDefault="001F612E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1F612E" w:rsidRDefault="001F612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381"/>
        <w:gridCol w:w="1870"/>
        <w:gridCol w:w="4195"/>
      </w:tblGrid>
      <w:tr w:rsidR="001F612E">
        <w:tc>
          <w:tcPr>
            <w:tcW w:w="623" w:type="dxa"/>
          </w:tcPr>
          <w:p w:rsidR="001F612E" w:rsidRDefault="001F612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81" w:type="dxa"/>
          </w:tcPr>
          <w:p w:rsidR="001F612E" w:rsidRDefault="001F612E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870" w:type="dxa"/>
          </w:tcPr>
          <w:p w:rsidR="001F612E" w:rsidRDefault="001F612E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предложен</w:t>
            </w:r>
            <w:proofErr w:type="gramEnd"/>
          </w:p>
        </w:tc>
        <w:tc>
          <w:tcPr>
            <w:tcW w:w="4195" w:type="dxa"/>
          </w:tcPr>
          <w:p w:rsidR="001F612E" w:rsidRDefault="001F612E">
            <w:pPr>
              <w:pStyle w:val="ConsPlusNormal"/>
              <w:jc w:val="center"/>
            </w:pPr>
            <w:r>
              <w:t>Очередность назначения, указанная политической партией (при наличии)</w:t>
            </w:r>
          </w:p>
        </w:tc>
      </w:tr>
      <w:tr w:rsidR="001F612E">
        <w:tc>
          <w:tcPr>
            <w:tcW w:w="623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1870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4195" w:type="dxa"/>
          </w:tcPr>
          <w:p w:rsidR="001F612E" w:rsidRDefault="001F612E">
            <w:pPr>
              <w:pStyle w:val="ConsPlusNormal"/>
              <w:jc w:val="center"/>
            </w:pPr>
          </w:p>
        </w:tc>
      </w:tr>
      <w:tr w:rsidR="001F612E">
        <w:tc>
          <w:tcPr>
            <w:tcW w:w="623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1870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4195" w:type="dxa"/>
          </w:tcPr>
          <w:p w:rsidR="001F612E" w:rsidRDefault="001F612E">
            <w:pPr>
              <w:pStyle w:val="ConsPlusNormal"/>
              <w:jc w:val="center"/>
            </w:pPr>
          </w:p>
        </w:tc>
      </w:tr>
    </w:tbl>
    <w:p w:rsidR="001F612E" w:rsidRDefault="001F612E">
      <w:pPr>
        <w:pStyle w:val="ConsPlusNormal"/>
        <w:jc w:val="both"/>
      </w:pPr>
    </w:p>
    <w:p w:rsidR="001F612E" w:rsidRDefault="001F612E">
      <w:pPr>
        <w:pStyle w:val="ConsPlusNormal"/>
        <w:jc w:val="both"/>
      </w:pPr>
    </w:p>
    <w:p w:rsidR="001F612E" w:rsidRDefault="001F612E">
      <w:pPr>
        <w:pStyle w:val="ConsPlusNormal"/>
        <w:jc w:val="both"/>
      </w:pPr>
    </w:p>
    <w:p w:rsidR="001F612E" w:rsidRDefault="001F612E">
      <w:pPr>
        <w:pStyle w:val="ConsPlusNormal"/>
        <w:jc w:val="both"/>
      </w:pPr>
    </w:p>
    <w:p w:rsidR="001F612E" w:rsidRDefault="001F612E">
      <w:pPr>
        <w:pStyle w:val="ConsPlusNormal"/>
        <w:jc w:val="both"/>
      </w:pPr>
    </w:p>
    <w:p w:rsidR="001F612E" w:rsidRDefault="001F612E">
      <w:pPr>
        <w:pStyle w:val="ConsPlusNormal"/>
        <w:jc w:val="right"/>
        <w:outlineLvl w:val="0"/>
      </w:pPr>
      <w:r>
        <w:t>Приложение N 4</w:t>
      </w:r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Normal"/>
        <w:jc w:val="right"/>
      </w:pPr>
      <w:r>
        <w:t>Утверждена</w:t>
      </w:r>
    </w:p>
    <w:p w:rsidR="001F612E" w:rsidRDefault="001F612E">
      <w:pPr>
        <w:pStyle w:val="ConsPlusNormal"/>
        <w:jc w:val="right"/>
      </w:pPr>
      <w:r>
        <w:t xml:space="preserve">постановлением </w:t>
      </w:r>
      <w:proofErr w:type="gramStart"/>
      <w:r>
        <w:t>Центральной</w:t>
      </w:r>
      <w:proofErr w:type="gramEnd"/>
    </w:p>
    <w:p w:rsidR="001F612E" w:rsidRDefault="001F612E">
      <w:pPr>
        <w:pStyle w:val="ConsPlusNormal"/>
        <w:jc w:val="right"/>
      </w:pPr>
      <w:r>
        <w:t>избирательной комиссии</w:t>
      </w:r>
    </w:p>
    <w:p w:rsidR="001F612E" w:rsidRDefault="001F612E">
      <w:pPr>
        <w:pStyle w:val="ConsPlusNormal"/>
        <w:jc w:val="right"/>
      </w:pPr>
      <w:r>
        <w:t>Российской Федерации</w:t>
      </w:r>
    </w:p>
    <w:p w:rsidR="001F612E" w:rsidRDefault="001F612E">
      <w:pPr>
        <w:pStyle w:val="ConsPlusNormal"/>
        <w:jc w:val="right"/>
      </w:pPr>
      <w:r>
        <w:t>от 5 декабря 2012 г. N 152/1137-6</w:t>
      </w:r>
    </w:p>
    <w:p w:rsidR="001F612E" w:rsidRDefault="001F612E">
      <w:pPr>
        <w:pStyle w:val="ConsPlusNormal"/>
        <w:jc w:val="center"/>
      </w:pPr>
    </w:p>
    <w:p w:rsidR="001F612E" w:rsidRDefault="001F612E">
      <w:pPr>
        <w:pStyle w:val="ConsPlusTitle"/>
        <w:jc w:val="center"/>
      </w:pPr>
      <w:bookmarkStart w:id="24" w:name="P626"/>
      <w:bookmarkEnd w:id="24"/>
      <w:r>
        <w:t>ПРИМЕРНАЯ ФОРМА РЕШЕНИЯ</w:t>
      </w:r>
    </w:p>
    <w:p w:rsidR="001F612E" w:rsidRDefault="001F612E">
      <w:pPr>
        <w:pStyle w:val="ConsPlusTitle"/>
        <w:jc w:val="center"/>
      </w:pPr>
      <w:r>
        <w:t>ИЗБИРАТЕЛЬНОЙ КОМИССИИ СУБЪЕКТА РОССИЙСКОЙ ФЕДЕРАЦИИ</w:t>
      </w:r>
    </w:p>
    <w:p w:rsidR="001F612E" w:rsidRDefault="001F612E">
      <w:pPr>
        <w:pStyle w:val="ConsPlusTitle"/>
        <w:jc w:val="center"/>
      </w:pPr>
      <w:r>
        <w:t>ОБ ИСКЛЮЧЕНИИ ИЗ РЕЗЕРВА СОСТАВОВ УЧАСТКОВЫХ КОМИССИЙ</w:t>
      </w:r>
    </w:p>
    <w:p w:rsidR="001F612E" w:rsidRDefault="001F61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61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612E" w:rsidRDefault="001F61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612E" w:rsidRDefault="001F612E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введена</w:t>
            </w:r>
            <w:proofErr w:type="gramEnd"/>
            <w:r>
              <w:rPr>
                <w:color w:val="392C69"/>
              </w:rPr>
              <w:t xml:space="preserve"> </w:t>
            </w:r>
            <w:hyperlink r:id="rId9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ЦИК России от 26.03.2014 N 223/1436-6)</w:t>
            </w:r>
          </w:p>
        </w:tc>
      </w:tr>
    </w:tbl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nformat"/>
        <w:jc w:val="both"/>
      </w:pPr>
      <w:r>
        <w:t xml:space="preserve">           Об исключении из резерва составов участковых комиссий</w:t>
      </w:r>
    </w:p>
    <w:p w:rsidR="001F612E" w:rsidRDefault="001F612E">
      <w:pPr>
        <w:pStyle w:val="ConsPlusNonformat"/>
        <w:jc w:val="both"/>
      </w:pPr>
      <w:r>
        <w:t xml:space="preserve">              _______________________________________________</w:t>
      </w:r>
    </w:p>
    <w:p w:rsidR="001F612E" w:rsidRDefault="001F612E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 xml:space="preserve">    На  основании  </w:t>
      </w:r>
      <w:hyperlink r:id="rId93" w:history="1">
        <w:r>
          <w:rPr>
            <w:color w:val="0000FF"/>
          </w:rPr>
          <w:t>пункта  10  статьи 23</w:t>
        </w:r>
      </w:hyperlink>
      <w:r>
        <w:t xml:space="preserve">, </w:t>
      </w:r>
      <w:hyperlink r:id="rId94" w:history="1">
        <w:r>
          <w:rPr>
            <w:color w:val="0000FF"/>
          </w:rPr>
          <w:t>пункта 5.1 статьи 27</w:t>
        </w:r>
      </w:hyperlink>
      <w:r>
        <w:t xml:space="preserve"> Федерального</w:t>
      </w:r>
    </w:p>
    <w:p w:rsidR="001F612E" w:rsidRDefault="001F612E">
      <w:pPr>
        <w:pStyle w:val="ConsPlusNonformat"/>
        <w:jc w:val="both"/>
      </w:pPr>
      <w:r>
        <w:t xml:space="preserve">закона  "Об  основных  гарантиях  избирательных  прав  и права на участие </w:t>
      </w:r>
      <w:proofErr w:type="gramStart"/>
      <w:r>
        <w:t>в</w:t>
      </w:r>
      <w:proofErr w:type="gramEnd"/>
    </w:p>
    <w:p w:rsidR="001F612E" w:rsidRDefault="001F612E">
      <w:pPr>
        <w:pStyle w:val="ConsPlusNonformat"/>
        <w:jc w:val="both"/>
      </w:pPr>
      <w:proofErr w:type="gramStart"/>
      <w:r>
        <w:t>референдуме</w:t>
      </w:r>
      <w:proofErr w:type="gramEnd"/>
      <w:r>
        <w:t xml:space="preserve">  граждан  Российской Федерации", </w:t>
      </w:r>
      <w:hyperlink w:anchor="P133" w:history="1">
        <w:r>
          <w:rPr>
            <w:color w:val="0000FF"/>
          </w:rPr>
          <w:t>пункта 25</w:t>
        </w:r>
      </w:hyperlink>
      <w:r>
        <w:t xml:space="preserve"> Порядка формирования</w:t>
      </w:r>
    </w:p>
    <w:p w:rsidR="001F612E" w:rsidRDefault="001F612E">
      <w:pPr>
        <w:pStyle w:val="ConsPlusNonformat"/>
        <w:jc w:val="both"/>
      </w:pPr>
      <w:r>
        <w:t>резерва  составов  участковых комиссий и назначения нового члена участковой</w:t>
      </w:r>
    </w:p>
    <w:p w:rsidR="001F612E" w:rsidRDefault="001F612E">
      <w:pPr>
        <w:pStyle w:val="ConsPlusNonformat"/>
        <w:jc w:val="both"/>
      </w:pPr>
      <w:r>
        <w:t>комиссии   из   резерва   составов   участковых   комиссий,   утвержденного</w:t>
      </w:r>
    </w:p>
    <w:p w:rsidR="001F612E" w:rsidRDefault="001F612E">
      <w:pPr>
        <w:pStyle w:val="ConsPlusNonformat"/>
        <w:jc w:val="both"/>
      </w:pPr>
      <w:r>
        <w:t>постановлением   ЦИК   России   от   5  декабря  2012  года  N  152/1137-6,</w:t>
      </w:r>
    </w:p>
    <w:p w:rsidR="001F612E" w:rsidRDefault="001F612E">
      <w:pPr>
        <w:pStyle w:val="ConsPlusNonformat"/>
        <w:jc w:val="both"/>
      </w:pPr>
      <w:r>
        <w:t>___________________________________________________________________ решила:</w:t>
      </w:r>
    </w:p>
    <w:p w:rsidR="001F612E" w:rsidRDefault="001F612E">
      <w:pPr>
        <w:pStyle w:val="ConsPlusNonformat"/>
        <w:jc w:val="both"/>
      </w:pPr>
      <w:r>
        <w:t>(наименование избирательной комиссии субъекта Российской Федерации)</w:t>
      </w:r>
    </w:p>
    <w:p w:rsidR="001F612E" w:rsidRDefault="001F612E">
      <w:pPr>
        <w:pStyle w:val="ConsPlusNonformat"/>
        <w:jc w:val="both"/>
      </w:pPr>
      <w:r>
        <w:t xml:space="preserve">    1. Исключить из резерва составов участковых комиссий __________________</w:t>
      </w:r>
    </w:p>
    <w:p w:rsidR="001F612E" w:rsidRDefault="001F612E">
      <w:pPr>
        <w:pStyle w:val="ConsPlusNonformat"/>
        <w:jc w:val="both"/>
      </w:pPr>
      <w:r>
        <w:t xml:space="preserve">    </w:t>
      </w:r>
      <w:proofErr w:type="gramStart"/>
      <w:r>
        <w:t>_______________________________________________________________________</w:t>
      </w:r>
      <w:proofErr w:type="gramEnd"/>
    </w:p>
    <w:p w:rsidR="001F612E" w:rsidRDefault="001F612E">
      <w:pPr>
        <w:pStyle w:val="ConsPlusNonformat"/>
        <w:jc w:val="both"/>
      </w:pPr>
      <w:r>
        <w:t xml:space="preserve">           </w:t>
      </w:r>
      <w:proofErr w:type="gramStart"/>
      <w:r>
        <w:t>(наименование субъекта Российской Федерации/муниципального</w:t>
      </w:r>
      <w:proofErr w:type="gramEnd"/>
    </w:p>
    <w:p w:rsidR="001F612E" w:rsidRDefault="001F612E">
      <w:pPr>
        <w:pStyle w:val="ConsPlusNonformat"/>
        <w:jc w:val="both"/>
      </w:pPr>
      <w:r>
        <w:t xml:space="preserve">                   образования/ТИК/группы ТИК/УИК/группы УИК)</w:t>
      </w:r>
    </w:p>
    <w:p w:rsidR="001F612E" w:rsidRDefault="001F612E">
      <w:pPr>
        <w:pStyle w:val="ConsPlusNonformat"/>
        <w:jc w:val="both"/>
      </w:pPr>
      <w:r>
        <w:t>лиц согласно прилагаемому списку (прилагаемым спискам).</w:t>
      </w:r>
    </w:p>
    <w:p w:rsidR="001F612E" w:rsidRDefault="001F612E">
      <w:pPr>
        <w:pStyle w:val="ConsPlusNonformat"/>
        <w:jc w:val="both"/>
      </w:pPr>
      <w:r>
        <w:t xml:space="preserve">    2.  </w:t>
      </w:r>
      <w:proofErr w:type="gramStart"/>
      <w:r>
        <w:t>Разместить</w:t>
      </w:r>
      <w:proofErr w:type="gramEnd"/>
      <w:r>
        <w:t xml:space="preserve">  настоящее  решение и список лиц, исключенных из резерва</w:t>
      </w:r>
    </w:p>
    <w:p w:rsidR="001F612E" w:rsidRDefault="001F612E">
      <w:pPr>
        <w:pStyle w:val="ConsPlusNonformat"/>
        <w:jc w:val="both"/>
      </w:pPr>
      <w:r>
        <w:t>составов участковых комиссий, на официальном сайте ________________________</w:t>
      </w:r>
    </w:p>
    <w:p w:rsidR="001F612E" w:rsidRDefault="001F612E">
      <w:pPr>
        <w:pStyle w:val="ConsPlusNonformat"/>
        <w:jc w:val="both"/>
      </w:pPr>
      <w:r>
        <w:t>___________________________________________________________________________</w:t>
      </w:r>
    </w:p>
    <w:p w:rsidR="001F612E" w:rsidRDefault="001F612E">
      <w:pPr>
        <w:pStyle w:val="ConsPlusNonformat"/>
        <w:jc w:val="both"/>
      </w:pPr>
      <w:r>
        <w:t xml:space="preserve">    (наименование избирательной комиссии субъекта Российской Федерации)</w:t>
      </w:r>
    </w:p>
    <w:p w:rsidR="001F612E" w:rsidRDefault="001F612E">
      <w:pPr>
        <w:pStyle w:val="ConsPlusNonformat"/>
        <w:jc w:val="both"/>
      </w:pPr>
      <w:r>
        <w:lastRenderedPageBreak/>
        <w:t>в информационно-телекоммуникационной сети Интернет.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>Председатель</w:t>
      </w:r>
    </w:p>
    <w:p w:rsidR="001F612E" w:rsidRDefault="001F612E">
      <w:pPr>
        <w:pStyle w:val="ConsPlusNonformat"/>
        <w:jc w:val="both"/>
      </w:pPr>
      <w:r>
        <w:t>_____________________________________________             _________________</w:t>
      </w:r>
    </w:p>
    <w:p w:rsidR="001F612E" w:rsidRDefault="001F612E">
      <w:pPr>
        <w:pStyle w:val="ConsPlusNonformat"/>
        <w:jc w:val="both"/>
      </w:pPr>
      <w:proofErr w:type="gramStart"/>
      <w:r>
        <w:t>(наименование избирательной комиссии субъекта                 (подпись)</w:t>
      </w:r>
      <w:proofErr w:type="gramEnd"/>
    </w:p>
    <w:p w:rsidR="001F612E" w:rsidRDefault="001F612E">
      <w:pPr>
        <w:pStyle w:val="ConsPlusNonformat"/>
        <w:jc w:val="both"/>
      </w:pPr>
      <w:r>
        <w:t xml:space="preserve">            </w:t>
      </w:r>
      <w:proofErr w:type="gramStart"/>
      <w:r>
        <w:t>Российской Федерации)</w:t>
      </w:r>
      <w:proofErr w:type="gramEnd"/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>Секретарь</w:t>
      </w:r>
    </w:p>
    <w:p w:rsidR="001F612E" w:rsidRDefault="001F612E">
      <w:pPr>
        <w:pStyle w:val="ConsPlusNonformat"/>
        <w:jc w:val="both"/>
      </w:pPr>
      <w:r>
        <w:t>_____________________________________________             _________________</w:t>
      </w:r>
    </w:p>
    <w:p w:rsidR="001F612E" w:rsidRDefault="001F612E">
      <w:pPr>
        <w:pStyle w:val="ConsPlusNonformat"/>
        <w:jc w:val="both"/>
      </w:pPr>
      <w:proofErr w:type="gramStart"/>
      <w:r>
        <w:t>(наименование избирательной комиссии субъекта                 (подпись)</w:t>
      </w:r>
      <w:proofErr w:type="gramEnd"/>
    </w:p>
    <w:p w:rsidR="001F612E" w:rsidRDefault="001F612E">
      <w:pPr>
        <w:pStyle w:val="ConsPlusNonformat"/>
        <w:jc w:val="both"/>
      </w:pPr>
      <w:r>
        <w:t xml:space="preserve">            </w:t>
      </w:r>
      <w:proofErr w:type="gramStart"/>
      <w:r>
        <w:t>Российской Федерации)</w:t>
      </w:r>
      <w:proofErr w:type="gramEnd"/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rmal"/>
        <w:jc w:val="right"/>
        <w:outlineLvl w:val="1"/>
      </w:pPr>
      <w:r>
        <w:t>Форма списка N 1</w:t>
      </w:r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Normal"/>
        <w:jc w:val="right"/>
      </w:pPr>
      <w:proofErr w:type="gramStart"/>
      <w:r>
        <w:t>(при формировании резерва составов</w:t>
      </w:r>
      <w:proofErr w:type="gramEnd"/>
    </w:p>
    <w:p w:rsidR="001F612E" w:rsidRDefault="001F612E">
      <w:pPr>
        <w:pStyle w:val="ConsPlusNormal"/>
        <w:jc w:val="right"/>
      </w:pPr>
      <w:r>
        <w:t>участковых комиссий непосредственно</w:t>
      </w:r>
    </w:p>
    <w:p w:rsidR="001F612E" w:rsidRDefault="001F612E">
      <w:pPr>
        <w:pStyle w:val="ConsPlusNormal"/>
        <w:jc w:val="right"/>
      </w:pPr>
      <w:r>
        <w:t>для каждой участковой комиссии)</w:t>
      </w:r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Nonformat"/>
        <w:jc w:val="both"/>
      </w:pPr>
      <w:r>
        <w:t xml:space="preserve">      Список лиц, исключенных из резерва составов участковых комиссий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 xml:space="preserve">               ____________________________________________</w:t>
      </w:r>
    </w:p>
    <w:p w:rsidR="001F612E" w:rsidRDefault="001F612E">
      <w:pPr>
        <w:pStyle w:val="ConsPlusNonformat"/>
        <w:jc w:val="both"/>
      </w:pPr>
      <w:r>
        <w:t xml:space="preserve">                            (наименование ТИК)</w:t>
      </w:r>
    </w:p>
    <w:p w:rsidR="001F612E" w:rsidRDefault="001F612E">
      <w:pPr>
        <w:pStyle w:val="ConsPlusNonformat"/>
        <w:jc w:val="both"/>
      </w:pPr>
      <w:r>
        <w:t xml:space="preserve">               ____________________________________________</w:t>
      </w:r>
    </w:p>
    <w:p w:rsidR="001F612E" w:rsidRDefault="001F612E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 xml:space="preserve">              на основании подпункта ____ </w:t>
      </w:r>
      <w:hyperlink w:anchor="P133" w:history="1">
        <w:r>
          <w:rPr>
            <w:color w:val="0000FF"/>
          </w:rPr>
          <w:t>пункта 25</w:t>
        </w:r>
      </w:hyperlink>
      <w:r>
        <w:t xml:space="preserve"> Порядка,</w:t>
      </w:r>
    </w:p>
    <w:p w:rsidR="001F612E" w:rsidRDefault="001F612E">
      <w:pPr>
        <w:pStyle w:val="ConsPlusNonformat"/>
        <w:jc w:val="both"/>
      </w:pPr>
      <w:r>
        <w:t xml:space="preserve">           подпункта ____ </w:t>
      </w:r>
      <w:hyperlink r:id="rId95" w:history="1">
        <w:r>
          <w:rPr>
            <w:color w:val="0000FF"/>
          </w:rPr>
          <w:t>пункта 1 статьи 29</w:t>
        </w:r>
      </w:hyperlink>
      <w:r>
        <w:t xml:space="preserve"> Федерального закона</w:t>
      </w:r>
    </w:p>
    <w:p w:rsidR="001F612E" w:rsidRDefault="001F612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0"/>
        <w:gridCol w:w="2154"/>
        <w:gridCol w:w="3231"/>
      </w:tblGrid>
      <w:tr w:rsidR="001F612E">
        <w:tc>
          <w:tcPr>
            <w:tcW w:w="624" w:type="dxa"/>
          </w:tcPr>
          <w:p w:rsidR="001F612E" w:rsidRDefault="001F612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0" w:type="dxa"/>
          </w:tcPr>
          <w:p w:rsidR="001F612E" w:rsidRDefault="001F612E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154" w:type="dxa"/>
          </w:tcPr>
          <w:p w:rsidR="001F612E" w:rsidRDefault="001F612E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предложен</w:t>
            </w:r>
            <w:proofErr w:type="gramEnd"/>
          </w:p>
        </w:tc>
        <w:tc>
          <w:tcPr>
            <w:tcW w:w="3231" w:type="dxa"/>
          </w:tcPr>
          <w:p w:rsidR="001F612E" w:rsidRDefault="001F612E">
            <w:pPr>
              <w:pStyle w:val="ConsPlusNormal"/>
              <w:jc w:val="center"/>
            </w:pPr>
            <w:r>
              <w:t>N избирательного участка</w:t>
            </w:r>
          </w:p>
        </w:tc>
      </w:tr>
      <w:tr w:rsidR="001F612E">
        <w:tc>
          <w:tcPr>
            <w:tcW w:w="624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3231" w:type="dxa"/>
          </w:tcPr>
          <w:p w:rsidR="001F612E" w:rsidRDefault="001F612E">
            <w:pPr>
              <w:pStyle w:val="ConsPlusNormal"/>
              <w:jc w:val="center"/>
            </w:pPr>
          </w:p>
        </w:tc>
      </w:tr>
      <w:tr w:rsidR="001F612E">
        <w:tc>
          <w:tcPr>
            <w:tcW w:w="624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3231" w:type="dxa"/>
          </w:tcPr>
          <w:p w:rsidR="001F612E" w:rsidRDefault="001F612E">
            <w:pPr>
              <w:pStyle w:val="ConsPlusNormal"/>
              <w:jc w:val="center"/>
            </w:pPr>
          </w:p>
        </w:tc>
      </w:tr>
    </w:tbl>
    <w:p w:rsidR="001F612E" w:rsidRDefault="001F612E">
      <w:pPr>
        <w:pStyle w:val="ConsPlusNormal"/>
        <w:jc w:val="right"/>
      </w:pPr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Normal"/>
        <w:jc w:val="right"/>
        <w:outlineLvl w:val="1"/>
      </w:pPr>
      <w:r>
        <w:t>Форма списка N 2</w:t>
      </w:r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Normal"/>
        <w:jc w:val="right"/>
      </w:pPr>
      <w:proofErr w:type="gramStart"/>
      <w:r>
        <w:t>(при формировании резерва составов</w:t>
      </w:r>
      <w:proofErr w:type="gramEnd"/>
    </w:p>
    <w:p w:rsidR="001F612E" w:rsidRDefault="001F612E">
      <w:pPr>
        <w:pStyle w:val="ConsPlusNormal"/>
        <w:jc w:val="right"/>
      </w:pPr>
      <w:r>
        <w:t>участковых комиссий для группы</w:t>
      </w:r>
    </w:p>
    <w:p w:rsidR="001F612E" w:rsidRDefault="001F612E">
      <w:pPr>
        <w:pStyle w:val="ConsPlusNormal"/>
        <w:jc w:val="right"/>
      </w:pPr>
      <w:proofErr w:type="gramStart"/>
      <w:r>
        <w:t>УИК, ТИК, группы ТИК)</w:t>
      </w:r>
      <w:proofErr w:type="gramEnd"/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Nonformat"/>
        <w:jc w:val="both"/>
      </w:pPr>
      <w:r>
        <w:t xml:space="preserve">      Список лиц, исключенных из резерва составов участковых комиссий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 xml:space="preserve">           _____________________________________________________</w:t>
      </w:r>
    </w:p>
    <w:p w:rsidR="001F612E" w:rsidRDefault="001F612E">
      <w:pPr>
        <w:pStyle w:val="ConsPlusNonformat"/>
        <w:jc w:val="both"/>
      </w:pPr>
      <w:r>
        <w:t xml:space="preserve">            </w:t>
      </w:r>
      <w:proofErr w:type="gramStart"/>
      <w:r>
        <w:t>(наименование ТИК и (или) иной структурной единицы</w:t>
      </w:r>
      <w:proofErr w:type="gramEnd"/>
    </w:p>
    <w:p w:rsidR="001F612E" w:rsidRDefault="001F612E">
      <w:pPr>
        <w:pStyle w:val="ConsPlusNonformat"/>
        <w:jc w:val="both"/>
      </w:pPr>
      <w:r>
        <w:t xml:space="preserve">                   резерва составов участковых комиссий)</w:t>
      </w:r>
    </w:p>
    <w:p w:rsidR="001F612E" w:rsidRDefault="001F612E">
      <w:pPr>
        <w:pStyle w:val="ConsPlusNonformat"/>
        <w:jc w:val="both"/>
      </w:pPr>
      <w:r>
        <w:t xml:space="preserve">           _____________________________________________________</w:t>
      </w:r>
    </w:p>
    <w:p w:rsidR="001F612E" w:rsidRDefault="001F612E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 xml:space="preserve">              на основании подпункта ____ </w:t>
      </w:r>
      <w:hyperlink w:anchor="P133" w:history="1">
        <w:r>
          <w:rPr>
            <w:color w:val="0000FF"/>
          </w:rPr>
          <w:t>пункта 25</w:t>
        </w:r>
      </w:hyperlink>
      <w:r>
        <w:t xml:space="preserve"> Порядка,</w:t>
      </w:r>
    </w:p>
    <w:p w:rsidR="001F612E" w:rsidRDefault="001F612E">
      <w:pPr>
        <w:pStyle w:val="ConsPlusNonformat"/>
        <w:jc w:val="both"/>
      </w:pPr>
      <w:r>
        <w:t xml:space="preserve">           подпункта ____ </w:t>
      </w:r>
      <w:hyperlink r:id="rId96" w:history="1">
        <w:r>
          <w:rPr>
            <w:color w:val="0000FF"/>
          </w:rPr>
          <w:t>пункта 1 статьи 29</w:t>
        </w:r>
      </w:hyperlink>
      <w:r>
        <w:t xml:space="preserve"> Федерального закона</w:t>
      </w:r>
    </w:p>
    <w:p w:rsidR="001F612E" w:rsidRDefault="001F612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82"/>
        <w:gridCol w:w="4422"/>
      </w:tblGrid>
      <w:tr w:rsidR="001F612E">
        <w:tc>
          <w:tcPr>
            <w:tcW w:w="567" w:type="dxa"/>
          </w:tcPr>
          <w:p w:rsidR="001F612E" w:rsidRDefault="001F612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4082" w:type="dxa"/>
          </w:tcPr>
          <w:p w:rsidR="001F612E" w:rsidRDefault="001F612E">
            <w:pPr>
              <w:pStyle w:val="ConsPlusNormal"/>
              <w:jc w:val="center"/>
            </w:pPr>
            <w:r>
              <w:lastRenderedPageBreak/>
              <w:t>Фамилия, имя, отчество</w:t>
            </w:r>
          </w:p>
        </w:tc>
        <w:tc>
          <w:tcPr>
            <w:tcW w:w="4422" w:type="dxa"/>
          </w:tcPr>
          <w:p w:rsidR="001F612E" w:rsidRDefault="001F612E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предложен</w:t>
            </w:r>
            <w:proofErr w:type="gramEnd"/>
          </w:p>
        </w:tc>
      </w:tr>
      <w:tr w:rsidR="001F612E">
        <w:tc>
          <w:tcPr>
            <w:tcW w:w="567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4082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4422" w:type="dxa"/>
          </w:tcPr>
          <w:p w:rsidR="001F612E" w:rsidRDefault="001F612E">
            <w:pPr>
              <w:pStyle w:val="ConsPlusNormal"/>
              <w:jc w:val="center"/>
            </w:pPr>
          </w:p>
        </w:tc>
      </w:tr>
      <w:tr w:rsidR="001F612E">
        <w:tc>
          <w:tcPr>
            <w:tcW w:w="567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4082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4422" w:type="dxa"/>
          </w:tcPr>
          <w:p w:rsidR="001F612E" w:rsidRDefault="001F612E">
            <w:pPr>
              <w:pStyle w:val="ConsPlusNormal"/>
              <w:jc w:val="center"/>
            </w:pPr>
          </w:p>
        </w:tc>
      </w:tr>
    </w:tbl>
    <w:p w:rsidR="001F612E" w:rsidRDefault="001F612E">
      <w:pPr>
        <w:pStyle w:val="ConsPlusNormal"/>
        <w:jc w:val="both"/>
      </w:pPr>
    </w:p>
    <w:p w:rsidR="001F612E" w:rsidRDefault="001F612E">
      <w:pPr>
        <w:pStyle w:val="ConsPlusNormal"/>
        <w:jc w:val="both"/>
      </w:pPr>
    </w:p>
    <w:p w:rsidR="001F612E" w:rsidRDefault="001F612E">
      <w:pPr>
        <w:pStyle w:val="ConsPlusNormal"/>
        <w:jc w:val="both"/>
      </w:pPr>
    </w:p>
    <w:p w:rsidR="001F612E" w:rsidRDefault="001F612E">
      <w:pPr>
        <w:pStyle w:val="ConsPlusNormal"/>
        <w:jc w:val="both"/>
      </w:pPr>
    </w:p>
    <w:p w:rsidR="001F612E" w:rsidRDefault="001F612E">
      <w:pPr>
        <w:pStyle w:val="ConsPlusNormal"/>
        <w:jc w:val="both"/>
      </w:pPr>
    </w:p>
    <w:p w:rsidR="001F612E" w:rsidRDefault="001F612E">
      <w:pPr>
        <w:pStyle w:val="ConsPlusNormal"/>
        <w:jc w:val="right"/>
        <w:outlineLvl w:val="0"/>
      </w:pPr>
      <w:r>
        <w:t>Приложение N 5</w:t>
      </w:r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Normal"/>
        <w:jc w:val="right"/>
      </w:pPr>
      <w:r>
        <w:t>Утверждена</w:t>
      </w:r>
    </w:p>
    <w:p w:rsidR="001F612E" w:rsidRDefault="001F612E">
      <w:pPr>
        <w:pStyle w:val="ConsPlusNormal"/>
        <w:jc w:val="right"/>
      </w:pPr>
      <w:r>
        <w:t xml:space="preserve">постановлением </w:t>
      </w:r>
      <w:proofErr w:type="gramStart"/>
      <w:r>
        <w:t>Центральной</w:t>
      </w:r>
      <w:proofErr w:type="gramEnd"/>
    </w:p>
    <w:p w:rsidR="001F612E" w:rsidRDefault="001F612E">
      <w:pPr>
        <w:pStyle w:val="ConsPlusNormal"/>
        <w:jc w:val="right"/>
      </w:pPr>
      <w:r>
        <w:t>избирательной комиссии</w:t>
      </w:r>
    </w:p>
    <w:p w:rsidR="001F612E" w:rsidRDefault="001F612E">
      <w:pPr>
        <w:pStyle w:val="ConsPlusNormal"/>
        <w:jc w:val="right"/>
      </w:pPr>
      <w:r>
        <w:t>Российской Федерации</w:t>
      </w:r>
    </w:p>
    <w:p w:rsidR="001F612E" w:rsidRDefault="001F612E">
      <w:pPr>
        <w:pStyle w:val="ConsPlusNormal"/>
        <w:jc w:val="right"/>
      </w:pPr>
      <w:r>
        <w:t>от 5 декабря 2012 г. N 152/1137-6</w:t>
      </w:r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Title"/>
        <w:jc w:val="center"/>
      </w:pPr>
      <w:bookmarkStart w:id="25" w:name="P740"/>
      <w:bookmarkEnd w:id="25"/>
      <w:r>
        <w:t>ПРИМЕРНАЯ ФОРМА РЕШЕНИЯ</w:t>
      </w:r>
    </w:p>
    <w:p w:rsidR="001F612E" w:rsidRDefault="001F612E">
      <w:pPr>
        <w:pStyle w:val="ConsPlusTitle"/>
        <w:jc w:val="center"/>
      </w:pPr>
      <w:r>
        <w:t>ТЕРРИТОРИАЛЬНОЙ ИЗБИРАТЕЛЬНОЙ КОМИССИИ О КАНДИДАТУРАХ</w:t>
      </w:r>
    </w:p>
    <w:p w:rsidR="001F612E" w:rsidRDefault="001F612E">
      <w:pPr>
        <w:pStyle w:val="ConsPlusTitle"/>
        <w:jc w:val="center"/>
      </w:pPr>
      <w:r>
        <w:t>ДЛЯ ИСКЛЮЧЕНИЯ ИЗ РЕЗЕРВА СОСТАВОВ УЧАСТКОВЫХ КОМИССИЙ</w:t>
      </w:r>
    </w:p>
    <w:p w:rsidR="001F612E" w:rsidRDefault="001F61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61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612E" w:rsidRDefault="001F61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612E" w:rsidRDefault="001F612E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введена</w:t>
            </w:r>
            <w:proofErr w:type="gramEnd"/>
            <w:r>
              <w:rPr>
                <w:color w:val="392C69"/>
              </w:rPr>
              <w:t xml:space="preserve"> </w:t>
            </w:r>
            <w:hyperlink r:id="rId9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ЦИК России от 26.03.2014 N 223/1436-6)</w:t>
            </w:r>
          </w:p>
        </w:tc>
      </w:tr>
    </w:tbl>
    <w:p w:rsidR="001F612E" w:rsidRDefault="001F612E">
      <w:pPr>
        <w:pStyle w:val="ConsPlusNormal"/>
        <w:ind w:firstLine="540"/>
        <w:jc w:val="both"/>
      </w:pPr>
    </w:p>
    <w:p w:rsidR="001F612E" w:rsidRDefault="001F612E">
      <w:pPr>
        <w:pStyle w:val="ConsPlusNonformat"/>
        <w:jc w:val="both"/>
      </w:pPr>
      <w:r>
        <w:t xml:space="preserve">             О кандидатурах для исключения из резерва составов</w:t>
      </w:r>
    </w:p>
    <w:p w:rsidR="001F612E" w:rsidRDefault="001F612E">
      <w:pPr>
        <w:pStyle w:val="ConsPlusNonformat"/>
        <w:jc w:val="both"/>
      </w:pPr>
      <w:r>
        <w:t xml:space="preserve">                            участковых комиссий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 xml:space="preserve">    На  основании  </w:t>
      </w:r>
      <w:hyperlink r:id="rId98" w:history="1">
        <w:r>
          <w:rPr>
            <w:color w:val="0000FF"/>
          </w:rPr>
          <w:t>пункта  9 статьи  26</w:t>
        </w:r>
      </w:hyperlink>
      <w:r>
        <w:t xml:space="preserve">,  </w:t>
      </w:r>
      <w:hyperlink r:id="rId99" w:history="1">
        <w:r>
          <w:rPr>
            <w:color w:val="0000FF"/>
          </w:rPr>
          <w:t>пункта 5.1 статьи 27</w:t>
        </w:r>
      </w:hyperlink>
      <w:r>
        <w:t xml:space="preserve"> Федерального</w:t>
      </w:r>
    </w:p>
    <w:p w:rsidR="001F612E" w:rsidRDefault="001F612E">
      <w:pPr>
        <w:pStyle w:val="ConsPlusNonformat"/>
        <w:jc w:val="both"/>
      </w:pPr>
      <w:r>
        <w:t xml:space="preserve">закона  "Об  основных  гарантиях  избирательных  прав  и права на участие </w:t>
      </w:r>
      <w:proofErr w:type="gramStart"/>
      <w:r>
        <w:t>в</w:t>
      </w:r>
      <w:proofErr w:type="gramEnd"/>
    </w:p>
    <w:p w:rsidR="001F612E" w:rsidRDefault="001F612E">
      <w:pPr>
        <w:pStyle w:val="ConsPlusNonformat"/>
        <w:jc w:val="both"/>
      </w:pPr>
      <w:proofErr w:type="gramStart"/>
      <w:r>
        <w:t>референдуме</w:t>
      </w:r>
      <w:proofErr w:type="gramEnd"/>
      <w:r>
        <w:t xml:space="preserve">  граждан  Российской Федерации", </w:t>
      </w:r>
      <w:hyperlink w:anchor="P133" w:history="1">
        <w:r>
          <w:rPr>
            <w:color w:val="0000FF"/>
          </w:rPr>
          <w:t>пункта 25</w:t>
        </w:r>
      </w:hyperlink>
      <w:r>
        <w:t xml:space="preserve"> Порядка формирования</w:t>
      </w:r>
    </w:p>
    <w:p w:rsidR="001F612E" w:rsidRDefault="001F612E">
      <w:pPr>
        <w:pStyle w:val="ConsPlusNonformat"/>
        <w:jc w:val="both"/>
      </w:pPr>
      <w:r>
        <w:t>резерва  составов  участковых комиссий и назначения нового члена участковой</w:t>
      </w:r>
    </w:p>
    <w:p w:rsidR="001F612E" w:rsidRDefault="001F612E">
      <w:pPr>
        <w:pStyle w:val="ConsPlusNonformat"/>
        <w:jc w:val="both"/>
      </w:pPr>
      <w:r>
        <w:t>комиссии   из   резерва   составов   участковых   комиссий,   утвержденного</w:t>
      </w:r>
    </w:p>
    <w:p w:rsidR="001F612E" w:rsidRDefault="001F612E">
      <w:pPr>
        <w:pStyle w:val="ConsPlusNonformat"/>
        <w:jc w:val="both"/>
      </w:pPr>
      <w:r>
        <w:t>постановлением   ЦИК   России   от   5  декабря  2012  года  N  152/1137-6,</w:t>
      </w:r>
    </w:p>
    <w:p w:rsidR="001F612E" w:rsidRDefault="001F612E">
      <w:pPr>
        <w:pStyle w:val="ConsPlusNonformat"/>
        <w:jc w:val="both"/>
      </w:pPr>
      <w:r>
        <w:t>территориальная избирательная комиссия решила:</w:t>
      </w:r>
    </w:p>
    <w:p w:rsidR="001F612E" w:rsidRDefault="001F612E">
      <w:pPr>
        <w:pStyle w:val="ConsPlusNonformat"/>
        <w:jc w:val="both"/>
      </w:pPr>
      <w:r>
        <w:t xml:space="preserve">    1. Предложить для исключения из резерва составов участковых комиссий</w:t>
      </w:r>
    </w:p>
    <w:p w:rsidR="001F612E" w:rsidRDefault="001F612E">
      <w:pPr>
        <w:pStyle w:val="ConsPlusNonformat"/>
        <w:jc w:val="both"/>
      </w:pPr>
      <w:r>
        <w:t>___________________________________________________________________________</w:t>
      </w:r>
    </w:p>
    <w:p w:rsidR="001F612E" w:rsidRDefault="001F612E">
      <w:pPr>
        <w:pStyle w:val="ConsPlusNonformat"/>
        <w:jc w:val="both"/>
      </w:pPr>
      <w:r>
        <w:t xml:space="preserve">  </w:t>
      </w:r>
      <w:proofErr w:type="gramStart"/>
      <w:r>
        <w:t>(наименование субъекта Российской Федерации/муниципального образования/</w:t>
      </w:r>
      <w:proofErr w:type="gramEnd"/>
    </w:p>
    <w:p w:rsidR="001F612E" w:rsidRDefault="001F612E">
      <w:pPr>
        <w:pStyle w:val="ConsPlusNonformat"/>
        <w:jc w:val="both"/>
      </w:pPr>
      <w:r>
        <w:t xml:space="preserve">                            </w:t>
      </w:r>
      <w:proofErr w:type="gramStart"/>
      <w:r>
        <w:t>ТИК/УИК/группы УИК)</w:t>
      </w:r>
      <w:proofErr w:type="gramEnd"/>
    </w:p>
    <w:p w:rsidR="001F612E" w:rsidRDefault="001F612E">
      <w:pPr>
        <w:pStyle w:val="ConsPlusNonformat"/>
        <w:jc w:val="both"/>
      </w:pPr>
      <w:r>
        <w:t>кандидатуры согласно прилагаемому списку (прилагаемым спискам).</w:t>
      </w:r>
    </w:p>
    <w:p w:rsidR="001F612E" w:rsidRDefault="001F612E">
      <w:pPr>
        <w:pStyle w:val="ConsPlusNonformat"/>
        <w:jc w:val="both"/>
      </w:pPr>
      <w:r>
        <w:t xml:space="preserve">    2.  Направить  настоящее  решение и список кандидатур для исключения </w:t>
      </w:r>
      <w:proofErr w:type="gramStart"/>
      <w:r>
        <w:t>из</w:t>
      </w:r>
      <w:proofErr w:type="gramEnd"/>
    </w:p>
    <w:p w:rsidR="001F612E" w:rsidRDefault="001F612E">
      <w:pPr>
        <w:pStyle w:val="ConsPlusNonformat"/>
        <w:jc w:val="both"/>
      </w:pPr>
      <w:r>
        <w:t xml:space="preserve">резерва составов участковых комиссий </w:t>
      </w:r>
      <w:proofErr w:type="gramStart"/>
      <w:r>
        <w:t>в</w:t>
      </w:r>
      <w:proofErr w:type="gramEnd"/>
    </w:p>
    <w:p w:rsidR="001F612E" w:rsidRDefault="001F612E">
      <w:pPr>
        <w:pStyle w:val="ConsPlusNonformat"/>
        <w:jc w:val="both"/>
      </w:pPr>
      <w:r>
        <w:t>___________________________________________________________________________</w:t>
      </w:r>
    </w:p>
    <w:p w:rsidR="001F612E" w:rsidRDefault="001F612E">
      <w:pPr>
        <w:pStyle w:val="ConsPlusNonformat"/>
        <w:jc w:val="both"/>
      </w:pPr>
      <w:r>
        <w:t xml:space="preserve">   (наименование избирательной комиссии субъекта Российской Федерации).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1F612E" w:rsidRDefault="001F612E">
      <w:pPr>
        <w:pStyle w:val="ConsPlusNonformat"/>
        <w:jc w:val="both"/>
      </w:pPr>
      <w:r>
        <w:t>избирательной комиссии                                    _________________</w:t>
      </w:r>
    </w:p>
    <w:p w:rsidR="001F612E" w:rsidRDefault="001F612E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1F612E" w:rsidRDefault="001F612E">
      <w:pPr>
        <w:pStyle w:val="ConsPlusNonformat"/>
        <w:jc w:val="both"/>
      </w:pPr>
      <w:r>
        <w:t>избирательной комиссии                                    _________________</w:t>
      </w:r>
    </w:p>
    <w:p w:rsidR="001F612E" w:rsidRDefault="001F612E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Normal"/>
        <w:jc w:val="right"/>
        <w:outlineLvl w:val="1"/>
      </w:pPr>
      <w:r>
        <w:lastRenderedPageBreak/>
        <w:t>Форма списка N 1</w:t>
      </w:r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Normal"/>
        <w:jc w:val="right"/>
      </w:pPr>
      <w:proofErr w:type="gramStart"/>
      <w:r>
        <w:t>(при формировании резерва составов</w:t>
      </w:r>
      <w:proofErr w:type="gramEnd"/>
    </w:p>
    <w:p w:rsidR="001F612E" w:rsidRDefault="001F612E">
      <w:pPr>
        <w:pStyle w:val="ConsPlusNormal"/>
        <w:jc w:val="right"/>
      </w:pPr>
      <w:r>
        <w:t>участковых комиссий непосредственно</w:t>
      </w:r>
    </w:p>
    <w:p w:rsidR="001F612E" w:rsidRDefault="001F612E">
      <w:pPr>
        <w:pStyle w:val="ConsPlusNormal"/>
        <w:jc w:val="right"/>
      </w:pPr>
      <w:r>
        <w:t>для каждой участковой комиссии)</w:t>
      </w:r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Nonformat"/>
        <w:jc w:val="both"/>
      </w:pPr>
      <w:r>
        <w:t xml:space="preserve">           Список кандидатур для исключения из резерва составов</w:t>
      </w:r>
    </w:p>
    <w:p w:rsidR="001F612E" w:rsidRDefault="001F612E">
      <w:pPr>
        <w:pStyle w:val="ConsPlusNonformat"/>
        <w:jc w:val="both"/>
      </w:pPr>
      <w:r>
        <w:t xml:space="preserve">                            участковых комиссий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 xml:space="preserve">          _______________________________________________________</w:t>
      </w:r>
    </w:p>
    <w:p w:rsidR="001F612E" w:rsidRDefault="001F612E">
      <w:pPr>
        <w:pStyle w:val="ConsPlusNonformat"/>
        <w:jc w:val="both"/>
      </w:pPr>
      <w:r>
        <w:t xml:space="preserve">                            (наименование ТИК)</w:t>
      </w:r>
    </w:p>
    <w:p w:rsidR="001F612E" w:rsidRDefault="001F612E">
      <w:pPr>
        <w:pStyle w:val="ConsPlusNonformat"/>
        <w:jc w:val="both"/>
      </w:pPr>
      <w:r>
        <w:t xml:space="preserve">             ________________________________________________</w:t>
      </w:r>
    </w:p>
    <w:p w:rsidR="001F612E" w:rsidRDefault="001F612E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 xml:space="preserve">              на основании подпункта ____ </w:t>
      </w:r>
      <w:hyperlink w:anchor="P133" w:history="1">
        <w:r>
          <w:rPr>
            <w:color w:val="0000FF"/>
          </w:rPr>
          <w:t>пункта 25</w:t>
        </w:r>
      </w:hyperlink>
      <w:r>
        <w:t xml:space="preserve"> Порядка,</w:t>
      </w:r>
    </w:p>
    <w:p w:rsidR="001F612E" w:rsidRDefault="001F612E">
      <w:pPr>
        <w:pStyle w:val="ConsPlusNonformat"/>
        <w:jc w:val="both"/>
      </w:pPr>
      <w:r>
        <w:t xml:space="preserve">           подпункта ____ </w:t>
      </w:r>
      <w:hyperlink r:id="rId100" w:history="1">
        <w:r>
          <w:rPr>
            <w:color w:val="0000FF"/>
          </w:rPr>
          <w:t>пункта 1 статьи 29</w:t>
        </w:r>
      </w:hyperlink>
      <w:r>
        <w:t xml:space="preserve"> Федерального закона</w:t>
      </w:r>
    </w:p>
    <w:p w:rsidR="001F612E" w:rsidRDefault="001F612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37"/>
        <w:gridCol w:w="3118"/>
        <w:gridCol w:w="2948"/>
      </w:tblGrid>
      <w:tr w:rsidR="001F612E">
        <w:tc>
          <w:tcPr>
            <w:tcW w:w="566" w:type="dxa"/>
          </w:tcPr>
          <w:p w:rsidR="001F612E" w:rsidRDefault="001F612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7" w:type="dxa"/>
          </w:tcPr>
          <w:p w:rsidR="001F612E" w:rsidRDefault="001F612E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3118" w:type="dxa"/>
          </w:tcPr>
          <w:p w:rsidR="001F612E" w:rsidRDefault="001F612E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предложен</w:t>
            </w:r>
            <w:proofErr w:type="gramEnd"/>
          </w:p>
        </w:tc>
        <w:tc>
          <w:tcPr>
            <w:tcW w:w="2948" w:type="dxa"/>
          </w:tcPr>
          <w:p w:rsidR="001F612E" w:rsidRDefault="001F612E">
            <w:pPr>
              <w:pStyle w:val="ConsPlusNormal"/>
              <w:jc w:val="center"/>
            </w:pPr>
            <w:r>
              <w:t>N избирательного участка</w:t>
            </w:r>
          </w:p>
        </w:tc>
      </w:tr>
      <w:tr w:rsidR="001F612E">
        <w:tc>
          <w:tcPr>
            <w:tcW w:w="566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2437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1F612E" w:rsidRDefault="001F612E">
            <w:pPr>
              <w:pStyle w:val="ConsPlusNormal"/>
              <w:jc w:val="center"/>
            </w:pPr>
          </w:p>
        </w:tc>
      </w:tr>
      <w:tr w:rsidR="001F612E">
        <w:tc>
          <w:tcPr>
            <w:tcW w:w="566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2437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1F612E" w:rsidRDefault="001F612E">
            <w:pPr>
              <w:pStyle w:val="ConsPlusNormal"/>
              <w:jc w:val="center"/>
            </w:pPr>
          </w:p>
        </w:tc>
      </w:tr>
    </w:tbl>
    <w:p w:rsidR="001F612E" w:rsidRDefault="001F612E">
      <w:pPr>
        <w:pStyle w:val="ConsPlusNormal"/>
        <w:jc w:val="right"/>
      </w:pPr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Normal"/>
        <w:jc w:val="right"/>
        <w:outlineLvl w:val="1"/>
      </w:pPr>
      <w:r>
        <w:t>Форма списка N 2</w:t>
      </w:r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Normal"/>
        <w:jc w:val="right"/>
      </w:pPr>
      <w:proofErr w:type="gramStart"/>
      <w:r>
        <w:t>(при формировании резерва</w:t>
      </w:r>
      <w:proofErr w:type="gramEnd"/>
    </w:p>
    <w:p w:rsidR="001F612E" w:rsidRDefault="001F612E">
      <w:pPr>
        <w:pStyle w:val="ConsPlusNormal"/>
        <w:jc w:val="right"/>
      </w:pPr>
      <w:r>
        <w:t>составов участковых комиссий</w:t>
      </w:r>
    </w:p>
    <w:p w:rsidR="001F612E" w:rsidRDefault="001F612E">
      <w:pPr>
        <w:pStyle w:val="ConsPlusNormal"/>
        <w:jc w:val="right"/>
      </w:pPr>
      <w:r>
        <w:t>для группы УИК, ТИК)</w:t>
      </w:r>
    </w:p>
    <w:p w:rsidR="001F612E" w:rsidRDefault="001F612E">
      <w:pPr>
        <w:pStyle w:val="ConsPlusNormal"/>
        <w:jc w:val="right"/>
      </w:pPr>
    </w:p>
    <w:p w:rsidR="001F612E" w:rsidRDefault="001F612E">
      <w:pPr>
        <w:pStyle w:val="ConsPlusNonformat"/>
        <w:jc w:val="both"/>
      </w:pPr>
      <w:r>
        <w:t xml:space="preserve">           Список кандидатур для исключения из резерва составов</w:t>
      </w:r>
    </w:p>
    <w:p w:rsidR="001F612E" w:rsidRDefault="001F612E">
      <w:pPr>
        <w:pStyle w:val="ConsPlusNonformat"/>
        <w:jc w:val="both"/>
      </w:pPr>
      <w:r>
        <w:t xml:space="preserve">                            участковых комиссий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 xml:space="preserve">           _____________________________________________________</w:t>
      </w:r>
    </w:p>
    <w:p w:rsidR="001F612E" w:rsidRDefault="001F612E">
      <w:pPr>
        <w:pStyle w:val="ConsPlusNonformat"/>
        <w:jc w:val="both"/>
      </w:pPr>
      <w:r>
        <w:t xml:space="preserve">            </w:t>
      </w:r>
      <w:proofErr w:type="gramStart"/>
      <w:r>
        <w:t>(наименование ТИК и (или) иной структурной единицы</w:t>
      </w:r>
      <w:proofErr w:type="gramEnd"/>
    </w:p>
    <w:p w:rsidR="001F612E" w:rsidRDefault="001F612E">
      <w:pPr>
        <w:pStyle w:val="ConsPlusNonformat"/>
        <w:jc w:val="both"/>
      </w:pPr>
      <w:r>
        <w:t xml:space="preserve">                   резерва составов участковых комиссий)</w:t>
      </w:r>
    </w:p>
    <w:p w:rsidR="001F612E" w:rsidRDefault="001F612E">
      <w:pPr>
        <w:pStyle w:val="ConsPlusNonformat"/>
        <w:jc w:val="both"/>
      </w:pPr>
      <w:r>
        <w:t xml:space="preserve">             _________________________________________________</w:t>
      </w:r>
    </w:p>
    <w:p w:rsidR="001F612E" w:rsidRDefault="001F612E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1F612E" w:rsidRDefault="001F612E">
      <w:pPr>
        <w:pStyle w:val="ConsPlusNonformat"/>
        <w:jc w:val="both"/>
      </w:pPr>
    </w:p>
    <w:p w:rsidR="001F612E" w:rsidRDefault="001F612E">
      <w:pPr>
        <w:pStyle w:val="ConsPlusNonformat"/>
        <w:jc w:val="both"/>
      </w:pPr>
      <w:r>
        <w:t xml:space="preserve">              на основании подпункта ____ </w:t>
      </w:r>
      <w:hyperlink w:anchor="P133" w:history="1">
        <w:r>
          <w:rPr>
            <w:color w:val="0000FF"/>
          </w:rPr>
          <w:t>пункта 25</w:t>
        </w:r>
      </w:hyperlink>
      <w:r>
        <w:t xml:space="preserve"> Порядка,</w:t>
      </w:r>
    </w:p>
    <w:p w:rsidR="001F612E" w:rsidRDefault="001F612E">
      <w:pPr>
        <w:pStyle w:val="ConsPlusNonformat"/>
        <w:jc w:val="both"/>
      </w:pPr>
      <w:r>
        <w:t xml:space="preserve">           подпункта ____ </w:t>
      </w:r>
      <w:hyperlink r:id="rId101" w:history="1">
        <w:r>
          <w:rPr>
            <w:color w:val="0000FF"/>
          </w:rPr>
          <w:t>пункта 1 статьи 29</w:t>
        </w:r>
      </w:hyperlink>
      <w:r>
        <w:t xml:space="preserve"> Федерального закона</w:t>
      </w:r>
    </w:p>
    <w:p w:rsidR="001F612E" w:rsidRDefault="001F612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4081"/>
        <w:gridCol w:w="4365"/>
      </w:tblGrid>
      <w:tr w:rsidR="001F612E">
        <w:tc>
          <w:tcPr>
            <w:tcW w:w="623" w:type="dxa"/>
          </w:tcPr>
          <w:p w:rsidR="001F612E" w:rsidRDefault="001F612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81" w:type="dxa"/>
          </w:tcPr>
          <w:p w:rsidR="001F612E" w:rsidRDefault="001F612E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4365" w:type="dxa"/>
          </w:tcPr>
          <w:p w:rsidR="001F612E" w:rsidRDefault="001F612E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предложен</w:t>
            </w:r>
            <w:proofErr w:type="gramEnd"/>
          </w:p>
        </w:tc>
      </w:tr>
      <w:tr w:rsidR="001F612E">
        <w:tc>
          <w:tcPr>
            <w:tcW w:w="623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4081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4365" w:type="dxa"/>
          </w:tcPr>
          <w:p w:rsidR="001F612E" w:rsidRDefault="001F612E">
            <w:pPr>
              <w:pStyle w:val="ConsPlusNormal"/>
              <w:jc w:val="center"/>
            </w:pPr>
          </w:p>
        </w:tc>
      </w:tr>
      <w:tr w:rsidR="001F612E">
        <w:tc>
          <w:tcPr>
            <w:tcW w:w="623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4081" w:type="dxa"/>
          </w:tcPr>
          <w:p w:rsidR="001F612E" w:rsidRDefault="001F612E">
            <w:pPr>
              <w:pStyle w:val="ConsPlusNormal"/>
              <w:jc w:val="center"/>
            </w:pPr>
          </w:p>
        </w:tc>
        <w:tc>
          <w:tcPr>
            <w:tcW w:w="4365" w:type="dxa"/>
          </w:tcPr>
          <w:p w:rsidR="001F612E" w:rsidRDefault="001F612E">
            <w:pPr>
              <w:pStyle w:val="ConsPlusNormal"/>
              <w:jc w:val="center"/>
            </w:pPr>
          </w:p>
        </w:tc>
      </w:tr>
    </w:tbl>
    <w:p w:rsidR="001F612E" w:rsidRDefault="001F612E">
      <w:pPr>
        <w:pStyle w:val="ConsPlusNormal"/>
        <w:jc w:val="both"/>
      </w:pPr>
    </w:p>
    <w:p w:rsidR="001F612E" w:rsidRDefault="001F612E">
      <w:pPr>
        <w:pStyle w:val="ConsPlusNormal"/>
        <w:jc w:val="both"/>
      </w:pPr>
    </w:p>
    <w:p w:rsidR="001F612E" w:rsidRDefault="001F61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3AB3" w:rsidRDefault="00193AB3">
      <w:bookmarkStart w:id="26" w:name="_GoBack"/>
      <w:bookmarkEnd w:id="26"/>
    </w:p>
    <w:sectPr w:rsidR="00193AB3" w:rsidSect="0095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2E"/>
    <w:rsid w:val="00193AB3"/>
    <w:rsid w:val="001F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1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61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61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F61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F61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61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61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61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1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61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61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F61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F61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61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61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61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BEECCDF352935E7A8F4A732D1946C4A0FC067300D30F2573ED963486E14D9511353EDE5EEA569D35FTBH" TargetMode="External"/><Relationship Id="rId21" Type="http://schemas.openxmlformats.org/officeDocument/2006/relationships/hyperlink" Target="consultantplus://offline/ref=8BEECCDF352935E7A8F4A732D1946C4A0FC067300D30F2573ED963486E14D9511353EDE5EEA569D25FTAH" TargetMode="External"/><Relationship Id="rId42" Type="http://schemas.openxmlformats.org/officeDocument/2006/relationships/hyperlink" Target="consultantplus://offline/ref=8BEECCDF352935E7A8F4A732D1946C4A0CC761340A30F2573ED963486E14D9511353EDE5EEA56DD25FTEH" TargetMode="External"/><Relationship Id="rId47" Type="http://schemas.openxmlformats.org/officeDocument/2006/relationships/hyperlink" Target="consultantplus://offline/ref=8BEECCDF352935E7A8F4A732D1946C4A0CC761340A30F2573ED963486E14D9511353EDE5EEA56DD25FTBH" TargetMode="External"/><Relationship Id="rId63" Type="http://schemas.openxmlformats.org/officeDocument/2006/relationships/hyperlink" Target="consultantplus://offline/ref=8BEECCDF352935E7A8F4A732D1946C4A0CC761340A30F2573ED963486E14D9511353EDE5EEA56DD45FTFH" TargetMode="External"/><Relationship Id="rId68" Type="http://schemas.openxmlformats.org/officeDocument/2006/relationships/hyperlink" Target="consultantplus://offline/ref=8BEECCDF352935E7A8F4A732D1946C4A0FC067300D30F2573ED963486E14D9511353EDE5EEA569D35FTAH" TargetMode="External"/><Relationship Id="rId84" Type="http://schemas.openxmlformats.org/officeDocument/2006/relationships/hyperlink" Target="consultantplus://offline/ref=8BEECCDF352935E7A8F4A732D1946C4A0CC9603E0F3DF2573ED963486E14D9511353EDE5EEA56DD15FTFH" TargetMode="External"/><Relationship Id="rId89" Type="http://schemas.openxmlformats.org/officeDocument/2006/relationships/hyperlink" Target="consultantplus://offline/ref=8BEECCDF352935E7A8F4A732D1946C4A0CC761340A30F2573ED963486E14D9511353EDE5EEA56DD95FT8H" TargetMode="External"/><Relationship Id="rId7" Type="http://schemas.openxmlformats.org/officeDocument/2006/relationships/hyperlink" Target="consultantplus://offline/ref=8BEECCDF352935E7A8F4A732D1946C4A0CC761340A30F2573ED963486E14D9511353EDE5EEA56DD05FTBH" TargetMode="External"/><Relationship Id="rId71" Type="http://schemas.openxmlformats.org/officeDocument/2006/relationships/hyperlink" Target="consultantplus://offline/ref=8BEECCDF352935E7A8F4A732D1946C4A0CC761340A30F2573ED963486E14D9511353EDE5EEA56DD45FTBH" TargetMode="External"/><Relationship Id="rId92" Type="http://schemas.openxmlformats.org/officeDocument/2006/relationships/hyperlink" Target="consultantplus://offline/ref=8BEECCDF352935E7A8F4A732D1946C4A0CC761340A30F2573ED963486E14D9511353EDE5EEA56DD65FTE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BEECCDF352935E7A8F4A732D1946C4A0CC46833093EF2573ED963486E14D9511353EDE5EEA56DD95FT9H" TargetMode="External"/><Relationship Id="rId29" Type="http://schemas.openxmlformats.org/officeDocument/2006/relationships/hyperlink" Target="consultantplus://offline/ref=8BEECCDF352935E7A8F4A732D1946C4A0CC9603E0F3DF2573ED963486E14D9511353EDE5EEA56DD05FT9H" TargetMode="External"/><Relationship Id="rId11" Type="http://schemas.openxmlformats.org/officeDocument/2006/relationships/hyperlink" Target="consultantplus://offline/ref=8BEECCDF352935E7A8F4A732D1946C4A0FC067300D30F2573ED963486E14D9511353EDE5EEA56FD55FTAH" TargetMode="External"/><Relationship Id="rId24" Type="http://schemas.openxmlformats.org/officeDocument/2006/relationships/hyperlink" Target="consultantplus://offline/ref=8BEECCDF352935E7A8F4A732D1946C4A0FC067300D30F2573ED963486E14D9511353EDE5EEA569D35FTDH" TargetMode="External"/><Relationship Id="rId32" Type="http://schemas.openxmlformats.org/officeDocument/2006/relationships/hyperlink" Target="consultantplus://offline/ref=8BEECCDF352935E7A8F4A732D1946C4A0FC067300D30F2573ED963486E14D9511353EDE5EEA569D35FTCH" TargetMode="External"/><Relationship Id="rId37" Type="http://schemas.openxmlformats.org/officeDocument/2006/relationships/hyperlink" Target="consultantplus://offline/ref=8BEECCDF352935E7A8F4A732D1946C4A0FC067300D30F2573ED963486E14D9511353EDE5EEA468D65FTFH" TargetMode="External"/><Relationship Id="rId40" Type="http://schemas.openxmlformats.org/officeDocument/2006/relationships/hyperlink" Target="consultantplus://offline/ref=8BEECCDF352935E7A8F4A732D1946C4A0FC067300D30F2573ED963486E14D9511353EDE6E95AT3H" TargetMode="External"/><Relationship Id="rId45" Type="http://schemas.openxmlformats.org/officeDocument/2006/relationships/hyperlink" Target="consultantplus://offline/ref=8BEECCDF352935E7A8F4A732D1946C4A0FC067300D30F2573ED963486E14D9511353EDE5EEA56ED75FT6H" TargetMode="External"/><Relationship Id="rId53" Type="http://schemas.openxmlformats.org/officeDocument/2006/relationships/hyperlink" Target="consultantplus://offline/ref=8BEECCDF352935E7A8F4A732D1946C4A0FC067300D30F2573ED963486E14D9511353EDE5EEA768D85FTAH" TargetMode="External"/><Relationship Id="rId58" Type="http://schemas.openxmlformats.org/officeDocument/2006/relationships/hyperlink" Target="consultantplus://offline/ref=8BEECCDF352935E7A8F4A732D1946C4A0FC067300D30F2573ED963486E14D9511353EDE6E95AT3H" TargetMode="External"/><Relationship Id="rId66" Type="http://schemas.openxmlformats.org/officeDocument/2006/relationships/hyperlink" Target="consultantplus://offline/ref=8BEECCDF352935E7A8F4A732D1946C4A0FC067300D30F2573ED963486E14D9511353EDE5EEA569D35FTCH" TargetMode="External"/><Relationship Id="rId74" Type="http://schemas.openxmlformats.org/officeDocument/2006/relationships/hyperlink" Target="consultantplus://offline/ref=8BEECCDF352935E7A8F4A732D1946C4A0FC067300D30F2573ED963486E14D9511353EDE6E65AT3H" TargetMode="External"/><Relationship Id="rId79" Type="http://schemas.openxmlformats.org/officeDocument/2006/relationships/hyperlink" Target="consultantplus://offline/ref=8BEECCDF352935E7A8F4A732D1946C4A0CC761340A30F2573ED963486E14D9511353EDE5EEA56DD45FT6H" TargetMode="External"/><Relationship Id="rId87" Type="http://schemas.openxmlformats.org/officeDocument/2006/relationships/hyperlink" Target="consultantplus://offline/ref=8BEECCDF352935E7A8F4A732D1946C4A0FC067300D30F2573ED963486E14D9511353EDE5EEA56FD95FTDH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8BEECCDF352935E7A8F4A732D1946C4A0CC761340A30F2573ED963486E14D9511353EDE5EEA56DD25FT7H" TargetMode="External"/><Relationship Id="rId82" Type="http://schemas.openxmlformats.org/officeDocument/2006/relationships/hyperlink" Target="consultantplus://offline/ref=8BEECCDF352935E7A8F4A732D1946C4A0FC067300D30F2573ED963486E51T4H" TargetMode="External"/><Relationship Id="rId90" Type="http://schemas.openxmlformats.org/officeDocument/2006/relationships/hyperlink" Target="consultantplus://offline/ref=8BEECCDF352935E7A8F4A732D1946C4A0FC067300D30F2573ED963486E14D9511353EDE5EEA56ED65FT6H" TargetMode="External"/><Relationship Id="rId95" Type="http://schemas.openxmlformats.org/officeDocument/2006/relationships/hyperlink" Target="consultantplus://offline/ref=8BEECCDF352935E7A8F4A732D1946C4A0FC067300D30F2573ED963486E14D9511353EDE5EEA569D25FTAH" TargetMode="External"/><Relationship Id="rId19" Type="http://schemas.openxmlformats.org/officeDocument/2006/relationships/hyperlink" Target="consultantplus://offline/ref=8BEECCDF352935E7A8F4A732D1946C4A0CC761340A30F2573ED963486E14D9511353EDE5EEA56DD15FTCH" TargetMode="External"/><Relationship Id="rId14" Type="http://schemas.openxmlformats.org/officeDocument/2006/relationships/hyperlink" Target="consultantplus://offline/ref=8BEECCDF352935E7A8F4A732D1946C4A0CC761340A30F2573ED963486E14D9511353EDE5EEA56DD05FT6H" TargetMode="External"/><Relationship Id="rId22" Type="http://schemas.openxmlformats.org/officeDocument/2006/relationships/hyperlink" Target="consultantplus://offline/ref=8BEECCDF352935E7A8F4A732D1946C4A0FC067300D30F2573ED963486E14D9511353EDE5EEA46BD25FT8H" TargetMode="External"/><Relationship Id="rId27" Type="http://schemas.openxmlformats.org/officeDocument/2006/relationships/hyperlink" Target="consultantplus://offline/ref=8BEECCDF352935E7A8F4A732D1946C4A0FC067300D30F2573ED963486E14D9511353EDE6E65AT2H" TargetMode="External"/><Relationship Id="rId30" Type="http://schemas.openxmlformats.org/officeDocument/2006/relationships/hyperlink" Target="consultantplus://offline/ref=8BEECCDF352935E7A8F4A732D1946C4A0FC067300D30F2573ED963486E14D9511353EDE5EEA569D25FTAH" TargetMode="External"/><Relationship Id="rId35" Type="http://schemas.openxmlformats.org/officeDocument/2006/relationships/hyperlink" Target="consultantplus://offline/ref=8BEECCDF352935E7A8F4A732D1946C4A0FC067300D30F2573ED963486E14D9511353EDE5EEA569D35FTBH" TargetMode="External"/><Relationship Id="rId43" Type="http://schemas.openxmlformats.org/officeDocument/2006/relationships/hyperlink" Target="consultantplus://offline/ref=8BEECCDF352935E7A8F4A732D1946C4A0CC761340A30F2573ED963486E14D9511353EDE5EEA56DD25FTCH" TargetMode="External"/><Relationship Id="rId48" Type="http://schemas.openxmlformats.org/officeDocument/2006/relationships/hyperlink" Target="consultantplus://offline/ref=8BEECCDF352935E7A8F4A732D1946C4A0CC761340A30F2573ED963486E14D9511353EDE5EEA56DD25FTBH" TargetMode="External"/><Relationship Id="rId56" Type="http://schemas.openxmlformats.org/officeDocument/2006/relationships/hyperlink" Target="consultantplus://offline/ref=8BEECCDF352935E7A8F4A732D1946C4A0FC067300D30F2573ED963486E14D9511353EDE5EEA569D35FTAH" TargetMode="External"/><Relationship Id="rId64" Type="http://schemas.openxmlformats.org/officeDocument/2006/relationships/hyperlink" Target="consultantplus://offline/ref=8BEECCDF352935E7A8F4A732D1946C4A0FC067300D30F2573ED963486E14D9511353EDE5EEA569D25FTAH" TargetMode="External"/><Relationship Id="rId69" Type="http://schemas.openxmlformats.org/officeDocument/2006/relationships/hyperlink" Target="consultantplus://offline/ref=8BEECCDF352935E7A8F4A732D1946C4A0FC067300D30F2573ED963486E14D9511353EDE5EEA569D35FTBH" TargetMode="External"/><Relationship Id="rId77" Type="http://schemas.openxmlformats.org/officeDocument/2006/relationships/hyperlink" Target="consultantplus://offline/ref=8BEECCDF352935E7A8F4A732D1946C4A0CC9603E0F3DF2573ED963486E14D9511353EDE5EEA56DD15FTDH" TargetMode="External"/><Relationship Id="rId100" Type="http://schemas.openxmlformats.org/officeDocument/2006/relationships/hyperlink" Target="consultantplus://offline/ref=8BEECCDF352935E7A8F4A732D1946C4A0FC067300D30F2573ED963486E14D9511353EDE5EEA569D25FTAH" TargetMode="External"/><Relationship Id="rId8" Type="http://schemas.openxmlformats.org/officeDocument/2006/relationships/hyperlink" Target="consultantplus://offline/ref=8BEECCDF352935E7A8F4A732D1946C4A0CC9603E0F3DF2573ED963486E14D9511353EDE5EEA56DD05FT8H" TargetMode="External"/><Relationship Id="rId51" Type="http://schemas.openxmlformats.org/officeDocument/2006/relationships/hyperlink" Target="consultantplus://offline/ref=8BEECCDF352935E7A8F4A732D1946C4A0CC761340A30F2573ED963486E14D9511353EDE5EEA56DD25FT6H" TargetMode="External"/><Relationship Id="rId72" Type="http://schemas.openxmlformats.org/officeDocument/2006/relationships/hyperlink" Target="consultantplus://offline/ref=8BEECCDF352935E7A8F4A732D1946C4A0FC067300D30F2573ED963486E14D9511353EDE15ETBH" TargetMode="External"/><Relationship Id="rId80" Type="http://schemas.openxmlformats.org/officeDocument/2006/relationships/hyperlink" Target="consultantplus://offline/ref=8BEECCDF352935E7A8F4A732D1946C4A0CC9603E0F3DF2573ED963486E14D9511353EDE5EEA56DD05FT6H" TargetMode="External"/><Relationship Id="rId85" Type="http://schemas.openxmlformats.org/officeDocument/2006/relationships/hyperlink" Target="consultantplus://offline/ref=8BEECCDF352935E7A8F4A732D1946C4A0CC9603E0F3DF2573ED963486E14D9511353EDE5EEA56DD15FTFH" TargetMode="External"/><Relationship Id="rId93" Type="http://schemas.openxmlformats.org/officeDocument/2006/relationships/hyperlink" Target="consultantplus://offline/ref=8BEECCDF352935E7A8F4A732D1946C4A0FC067300D30F2573ED963486E14D9511353EDE5EEA56FD95FTDH" TargetMode="External"/><Relationship Id="rId98" Type="http://schemas.openxmlformats.org/officeDocument/2006/relationships/hyperlink" Target="consultantplus://offline/ref=8BEECCDF352935E7A8F4A732D1946C4A0FC067300D30F2573ED963486E14D9511353EDE5EEA56ED65FT6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BEECCDF352935E7A8F4A732D1946C4A0CC761340A30F2573ED963486E14D9511353EDE5EEA56DD05FT8H" TargetMode="External"/><Relationship Id="rId17" Type="http://schemas.openxmlformats.org/officeDocument/2006/relationships/hyperlink" Target="consultantplus://offline/ref=8BEECCDF352935E7A8F4A732D1946C4A0FC067300D30F2573ED963486E14D9511353EDE6E65AT2H" TargetMode="External"/><Relationship Id="rId25" Type="http://schemas.openxmlformats.org/officeDocument/2006/relationships/hyperlink" Target="consultantplus://offline/ref=8BEECCDF352935E7A8F4A732D1946C4A0FC067300D30F2573ED963486E14D9511353EDE5EEA569D35FTAH" TargetMode="External"/><Relationship Id="rId33" Type="http://schemas.openxmlformats.org/officeDocument/2006/relationships/hyperlink" Target="consultantplus://offline/ref=8BEECCDF352935E7A8F4A732D1946C4A0FC067300D30F2573ED963486E14D9511353EDE5EEA569D35FTDH" TargetMode="External"/><Relationship Id="rId38" Type="http://schemas.openxmlformats.org/officeDocument/2006/relationships/hyperlink" Target="consultantplus://offline/ref=8BEECCDF352935E7A8F4A732D1946C4A0CC761340A30F2573ED963486E14D9511353EDE5EEA56DD15FT8H" TargetMode="External"/><Relationship Id="rId46" Type="http://schemas.openxmlformats.org/officeDocument/2006/relationships/hyperlink" Target="consultantplus://offline/ref=8BEECCDF352935E7A8F4A732D1946C4A0CC761340A30F2573ED963486E14D9511353EDE5EEA56DD25FTBH" TargetMode="External"/><Relationship Id="rId59" Type="http://schemas.openxmlformats.org/officeDocument/2006/relationships/hyperlink" Target="consultantplus://offline/ref=8BEECCDF352935E7A8F4A732D1946C4A0FC067300D30F2573ED963486E14D9511353EDE5EEA768D85FTCH" TargetMode="External"/><Relationship Id="rId67" Type="http://schemas.openxmlformats.org/officeDocument/2006/relationships/hyperlink" Target="consultantplus://offline/ref=8BEECCDF352935E7A8F4A732D1946C4A0FC067300D30F2573ED963486E14D9511353EDE5EEA569D35FTDH" TargetMode="External"/><Relationship Id="rId103" Type="http://schemas.openxmlformats.org/officeDocument/2006/relationships/theme" Target="theme/theme1.xml"/><Relationship Id="rId20" Type="http://schemas.openxmlformats.org/officeDocument/2006/relationships/hyperlink" Target="consultantplus://offline/ref=8BEECCDF352935E7A8F4A732D1946C4A0CC761340A30F2573ED963486E14D9511353EDE5EEA56DD15FTAH" TargetMode="External"/><Relationship Id="rId41" Type="http://schemas.openxmlformats.org/officeDocument/2006/relationships/hyperlink" Target="consultantplus://offline/ref=8BEECCDF352935E7A8F4A732D1946C4A0CC761340A30F2573ED963486E14D9511353EDE5EEA56DD15FT6H" TargetMode="External"/><Relationship Id="rId54" Type="http://schemas.openxmlformats.org/officeDocument/2006/relationships/hyperlink" Target="consultantplus://offline/ref=8BEECCDF352935E7A8F4A732D1946C4A0FC067300D30F2573ED963486E14D9511353EDE5EEA569D35FTCH" TargetMode="External"/><Relationship Id="rId62" Type="http://schemas.openxmlformats.org/officeDocument/2006/relationships/hyperlink" Target="consultantplus://offline/ref=8BEECCDF352935E7A8F4A732D1946C4A0CC761340A30F2573ED963486E14D9511353EDE5EEA56DD35FT8H" TargetMode="External"/><Relationship Id="rId70" Type="http://schemas.openxmlformats.org/officeDocument/2006/relationships/hyperlink" Target="consultantplus://offline/ref=8BEECCDF352935E7A8F4A732D1946C4A0CC761340A30F2573ED963486E14D9511353EDE5EEA56DD45FTDH" TargetMode="External"/><Relationship Id="rId75" Type="http://schemas.openxmlformats.org/officeDocument/2006/relationships/hyperlink" Target="consultantplus://offline/ref=8BEECCDF352935E7A8F4A732D1946C4A0FC067300D30F2573ED963486E14D9511353EDE6E65ATCH" TargetMode="External"/><Relationship Id="rId83" Type="http://schemas.openxmlformats.org/officeDocument/2006/relationships/hyperlink" Target="consultantplus://offline/ref=8BEECCDF352935E7A8F4A732D1946C4A0FC067300D30F2573ED963486E14D9511353EDE5EEA569D25FTAH" TargetMode="External"/><Relationship Id="rId88" Type="http://schemas.openxmlformats.org/officeDocument/2006/relationships/hyperlink" Target="consultantplus://offline/ref=8BEECCDF352935E7A8F4A732D1946C4A0FC067300D30F2573ED963486E14D9511353EDE6E65AT2H" TargetMode="External"/><Relationship Id="rId91" Type="http://schemas.openxmlformats.org/officeDocument/2006/relationships/hyperlink" Target="consultantplus://offline/ref=8BEECCDF352935E7A8F4A732D1946C4A0FC067300D30F2573ED963486E14D9511353EDE6E65AT2H" TargetMode="External"/><Relationship Id="rId96" Type="http://schemas.openxmlformats.org/officeDocument/2006/relationships/hyperlink" Target="consultantplus://offline/ref=8BEECCDF352935E7A8F4A732D1946C4A0FC067300D30F2573ED963486E14D9511353EDE5EEA569D25FT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EECCDF352935E7A8F4A732D1946C4A0CC56134083CF2573ED963486E14D9511353EDE5EEA56DD05FT6H" TargetMode="External"/><Relationship Id="rId15" Type="http://schemas.openxmlformats.org/officeDocument/2006/relationships/hyperlink" Target="consultantplus://offline/ref=8BEECCDF352935E7A8F4A732D1946C4A0CC9603E0F3DF2573ED963486E14D9511353EDE5EEA56DD05FT8H" TargetMode="External"/><Relationship Id="rId23" Type="http://schemas.openxmlformats.org/officeDocument/2006/relationships/hyperlink" Target="consultantplus://offline/ref=8BEECCDF352935E7A8F4A732D1946C4A0FC067300D30F2573ED963486E14D9511353EDE5EEA569D35FTCH" TargetMode="External"/><Relationship Id="rId28" Type="http://schemas.openxmlformats.org/officeDocument/2006/relationships/hyperlink" Target="consultantplus://offline/ref=8BEECCDF352935E7A8F4A732D1946C4A0FC067300D30F2573ED963486E14D9511353EDE6E65AT0H" TargetMode="External"/><Relationship Id="rId36" Type="http://schemas.openxmlformats.org/officeDocument/2006/relationships/hyperlink" Target="consultantplus://offline/ref=8BEECCDF352935E7A8F4A732D1946C4A0CC761340A30F2573ED963486E14D9511353EDE5EEA56DD15FTBH" TargetMode="External"/><Relationship Id="rId49" Type="http://schemas.openxmlformats.org/officeDocument/2006/relationships/hyperlink" Target="consultantplus://offline/ref=8BEECCDF352935E7A8F4A732D1946C4A0CC761340A30F2573ED963486E14D9511353EDE5EEA56DD25FT8H" TargetMode="External"/><Relationship Id="rId57" Type="http://schemas.openxmlformats.org/officeDocument/2006/relationships/hyperlink" Target="consultantplus://offline/ref=8BEECCDF352935E7A8F4A732D1946C4A0FC067300D30F2573ED963486E14D9511353EDE5EEA569D35FTBH" TargetMode="External"/><Relationship Id="rId10" Type="http://schemas.openxmlformats.org/officeDocument/2006/relationships/hyperlink" Target="consultantplus://offline/ref=8BEECCDF352935E7A8F4A732D1946C4A0FC067300D30F2573ED963486E14D9511353EDE6E65AT2H" TargetMode="External"/><Relationship Id="rId31" Type="http://schemas.openxmlformats.org/officeDocument/2006/relationships/hyperlink" Target="consultantplus://offline/ref=8BEECCDF352935E7A8F4A732D1946C4A0FC067300D30F2573ED963486E14D9511353EDE5EEA46BD25FT8H" TargetMode="External"/><Relationship Id="rId44" Type="http://schemas.openxmlformats.org/officeDocument/2006/relationships/hyperlink" Target="consultantplus://offline/ref=8BEECCDF352935E7A8F4A732D1946C4A0FC067300D30F2573ED963486E14D9511353EDE5EEA56FD75FTCH" TargetMode="External"/><Relationship Id="rId52" Type="http://schemas.openxmlformats.org/officeDocument/2006/relationships/hyperlink" Target="consultantplus://offline/ref=8BEECCDF352935E7A8F4A732D1946C4A0FC067300D30F2573ED963486E14D9511353EDE5EEA46BD25FT7H" TargetMode="External"/><Relationship Id="rId60" Type="http://schemas.openxmlformats.org/officeDocument/2006/relationships/hyperlink" Target="consultantplus://offline/ref=8BEECCDF352935E7A8F4A732D1946C4A0FC067300D30F2573ED963486E14D9511353EDE6E85ATCH" TargetMode="External"/><Relationship Id="rId65" Type="http://schemas.openxmlformats.org/officeDocument/2006/relationships/hyperlink" Target="consultantplus://offline/ref=8BEECCDF352935E7A8F4A732D1946C4A0FC067300D30F2573ED963486E14D9511353EDE5EEA46BD25FT8H" TargetMode="External"/><Relationship Id="rId73" Type="http://schemas.openxmlformats.org/officeDocument/2006/relationships/hyperlink" Target="consultantplus://offline/ref=8BEECCDF352935E7A8F4A732D1946C4A0FC067300D30F2573ED963486E14D9511353EDE6E65AT3H" TargetMode="External"/><Relationship Id="rId78" Type="http://schemas.openxmlformats.org/officeDocument/2006/relationships/hyperlink" Target="consultantplus://offline/ref=8BEECCDF352935E7A8F4A732D1946C4A0CC56134083CF2573ED963486E14D9511353EDE5EEA56DD05FT6H" TargetMode="External"/><Relationship Id="rId81" Type="http://schemas.openxmlformats.org/officeDocument/2006/relationships/hyperlink" Target="consultantplus://offline/ref=8BEECCDF352935E7A8F4A732D1946C4A0FC361330F3CF2573ED963486E14D9511353EDE5EEA56FD65FTEH" TargetMode="External"/><Relationship Id="rId86" Type="http://schemas.openxmlformats.org/officeDocument/2006/relationships/hyperlink" Target="consultantplus://offline/ref=8BEECCDF352935E7A8F4A732D1946C4A0CC761340A30F2573ED963486E14D9511353EDE5EEA56DD55FT7H" TargetMode="External"/><Relationship Id="rId94" Type="http://schemas.openxmlformats.org/officeDocument/2006/relationships/hyperlink" Target="consultantplus://offline/ref=8BEECCDF352935E7A8F4A732D1946C4A0FC067300D30F2573ED963486E14D9511353EDE6E65AT2H" TargetMode="External"/><Relationship Id="rId99" Type="http://schemas.openxmlformats.org/officeDocument/2006/relationships/hyperlink" Target="consultantplus://offline/ref=8BEECCDF352935E7A8F4A732D1946C4A0FC067300D30F2573ED963486E14D9511353EDE6E65AT2H" TargetMode="External"/><Relationship Id="rId101" Type="http://schemas.openxmlformats.org/officeDocument/2006/relationships/hyperlink" Target="consultantplus://offline/ref=8BEECCDF352935E7A8F4A732D1946C4A0FC067300D30F2573ED963486E14D9511353EDE5EEA569D25FT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EECCDF352935E7A8F4A732D1946C4A0CC46833093EF2573ED963486E51T4H" TargetMode="External"/><Relationship Id="rId13" Type="http://schemas.openxmlformats.org/officeDocument/2006/relationships/hyperlink" Target="consultantplus://offline/ref=8BEECCDF352935E7A8F4A732D1946C4A0CC56134083CF2573ED963486E14D9511353EDE5EEA56DD05FT6H" TargetMode="External"/><Relationship Id="rId18" Type="http://schemas.openxmlformats.org/officeDocument/2006/relationships/hyperlink" Target="consultantplus://offline/ref=8BEECCDF352935E7A8F4A732D1946C4A0CC761340A30F2573ED963486E14D9511353EDE5EEA56DD05FT7H" TargetMode="External"/><Relationship Id="rId39" Type="http://schemas.openxmlformats.org/officeDocument/2006/relationships/hyperlink" Target="consultantplus://offline/ref=8BEECCDF352935E7A8F4A732D1946C4A0CC761340A30F2573ED963486E14D9511353EDE5EEA56DD15FT9H" TargetMode="External"/><Relationship Id="rId34" Type="http://schemas.openxmlformats.org/officeDocument/2006/relationships/hyperlink" Target="consultantplus://offline/ref=8BEECCDF352935E7A8F4A732D1946C4A0FC067300D30F2573ED963486E14D9511353EDE5EEA569D35FTAH" TargetMode="External"/><Relationship Id="rId50" Type="http://schemas.openxmlformats.org/officeDocument/2006/relationships/hyperlink" Target="consultantplus://offline/ref=8BEECCDF352935E7A8F4A732D1946C4A0CC761340A30F2573ED963486E14D9511353EDE5EEA56DD25FT9H" TargetMode="External"/><Relationship Id="rId55" Type="http://schemas.openxmlformats.org/officeDocument/2006/relationships/hyperlink" Target="consultantplus://offline/ref=8BEECCDF352935E7A8F4A732D1946C4A0FC067300D30F2573ED963486E14D9511353EDE5EEA569D35FTDH" TargetMode="External"/><Relationship Id="rId76" Type="http://schemas.openxmlformats.org/officeDocument/2006/relationships/hyperlink" Target="consultantplus://offline/ref=8BEECCDF352935E7A8F4A732D1946C4A0CC761340A30F2573ED963486E14D9511353EDE5EEA56DD45FT9H" TargetMode="External"/><Relationship Id="rId97" Type="http://schemas.openxmlformats.org/officeDocument/2006/relationships/hyperlink" Target="consultantplus://offline/ref=8BEECCDF352935E7A8F4A732D1946C4A0CC761340A30F2573ED963486E14D9511353EDE5EEA56CD45FT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10110</Words>
  <Characters>57627</Characters>
  <Application>Microsoft Office Word</Application>
  <DocSecurity>0</DocSecurity>
  <Lines>480</Lines>
  <Paragraphs>135</Paragraphs>
  <ScaleCrop>false</ScaleCrop>
  <Company/>
  <LinksUpToDate>false</LinksUpToDate>
  <CharactersWithSpaces>67602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111111</dc:creator>
  <cp:lastModifiedBy>111111</cp:lastModifiedBy>
  <cp:revision>1</cp:revision>
  <dcterms:created xsi:type="dcterms:W3CDTF">2018-04-24T07:19:00Z</dcterms:created>
  <dcterms:modified xsi:type="dcterms:W3CDTF">2018-04-24T07:20:00Z</dcterms:modified>
</cp:coreProperties>
</file>