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39" w:rsidRPr="00845697" w:rsidRDefault="004D6539" w:rsidP="004D6539">
      <w:pPr>
        <w:pStyle w:val="a3"/>
        <w:contextualSpacing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ПОСТАНОВЛЕНИЕ</w:t>
      </w:r>
    </w:p>
    <w:p w:rsidR="004D6539" w:rsidRPr="00845697" w:rsidRDefault="004D6539" w:rsidP="004D6539">
      <w:pPr>
        <w:pStyle w:val="a3"/>
        <w:spacing w:line="240" w:lineRule="exact"/>
        <w:contextualSpacing/>
        <w:rPr>
          <w:b/>
          <w:sz w:val="24"/>
          <w:szCs w:val="24"/>
        </w:rPr>
      </w:pPr>
    </w:p>
    <w:p w:rsidR="004D6539" w:rsidRDefault="004D6539" w:rsidP="004D6539">
      <w:pPr>
        <w:pStyle w:val="a3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4D6539" w:rsidRPr="00845697" w:rsidRDefault="004D6539" w:rsidP="004D6539">
      <w:pPr>
        <w:pStyle w:val="a3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4D6539" w:rsidRPr="00845697" w:rsidRDefault="004D6539" w:rsidP="004D6539">
      <w:pPr>
        <w:pStyle w:val="a3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4D6539" w:rsidRPr="004040CE" w:rsidTr="00EC57CE">
        <w:trPr>
          <w:trHeight w:val="118"/>
        </w:trPr>
        <w:tc>
          <w:tcPr>
            <w:tcW w:w="3063" w:type="dxa"/>
          </w:tcPr>
          <w:p w:rsidR="004D6539" w:rsidRPr="004040CE" w:rsidRDefault="004D6539" w:rsidP="004D6539">
            <w:pPr>
              <w:pStyle w:val="a3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____________ </w:t>
            </w:r>
            <w:r w:rsidRPr="004040CE">
              <w:rPr>
                <w:szCs w:val="28"/>
              </w:rPr>
              <w:t>20</w:t>
            </w:r>
            <w:r>
              <w:rPr>
                <w:szCs w:val="28"/>
              </w:rPr>
              <w:t>23</w:t>
            </w:r>
            <w:r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4D6539" w:rsidRPr="004040CE" w:rsidRDefault="004D6539" w:rsidP="00EC57C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4D6539" w:rsidRPr="0006118D" w:rsidRDefault="004D6539" w:rsidP="004D6539">
            <w:pPr>
              <w:pStyle w:val="a3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r w:rsidRPr="004040CE">
              <w:rPr>
                <w:szCs w:val="28"/>
              </w:rPr>
              <w:t>№</w:t>
            </w:r>
            <w:r>
              <w:rPr>
                <w:szCs w:val="28"/>
              </w:rPr>
              <w:t xml:space="preserve"> ______</w:t>
            </w:r>
          </w:p>
        </w:tc>
      </w:tr>
    </w:tbl>
    <w:p w:rsidR="004D6539" w:rsidRDefault="004D6539" w:rsidP="004D653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D6539" w:rsidRDefault="004D6539" w:rsidP="004D653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D6539" w:rsidRDefault="004D6539" w:rsidP="004D6539">
      <w:pPr>
        <w:widowControl/>
        <w:adjustRightInd/>
        <w:spacing w:line="240" w:lineRule="exact"/>
        <w:contextualSpacing/>
        <w:textAlignment w:val="auto"/>
        <w:rPr>
          <w:sz w:val="28"/>
          <w:szCs w:val="28"/>
        </w:rPr>
      </w:pPr>
      <w:r w:rsidRPr="00465692">
        <w:rPr>
          <w:sz w:val="28"/>
          <w:szCs w:val="28"/>
        </w:rPr>
        <w:t xml:space="preserve">О внесении изменений в постановление администрации Арзгирского муниципального округа Ставропольского края от </w:t>
      </w:r>
      <w:r>
        <w:rPr>
          <w:sz w:val="28"/>
          <w:szCs w:val="28"/>
        </w:rPr>
        <w:t>21 февраля</w:t>
      </w:r>
      <w:r w:rsidRPr="0046569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465692">
        <w:rPr>
          <w:sz w:val="28"/>
          <w:szCs w:val="28"/>
        </w:rPr>
        <w:t xml:space="preserve"> г. № </w:t>
      </w:r>
      <w:r>
        <w:rPr>
          <w:sz w:val="28"/>
          <w:szCs w:val="28"/>
        </w:rPr>
        <w:t>110</w:t>
      </w:r>
      <w:r w:rsidRPr="00465692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схемы размещения нестационарных торговых объектов на территории Арзгирского муниципального округа Ставропольского края до 2025 года</w:t>
      </w:r>
      <w:r w:rsidRPr="00465692">
        <w:rPr>
          <w:sz w:val="28"/>
          <w:szCs w:val="28"/>
        </w:rPr>
        <w:t>»</w:t>
      </w:r>
      <w:r w:rsidRPr="00C67E78">
        <w:rPr>
          <w:sz w:val="28"/>
          <w:szCs w:val="28"/>
        </w:rPr>
        <w:t xml:space="preserve"> </w:t>
      </w:r>
    </w:p>
    <w:p w:rsidR="004D6539" w:rsidRDefault="004D6539" w:rsidP="004D6539">
      <w:pPr>
        <w:widowControl/>
        <w:adjustRightInd/>
        <w:spacing w:line="240" w:lineRule="exact"/>
        <w:contextualSpacing/>
        <w:textAlignment w:val="auto"/>
        <w:rPr>
          <w:sz w:val="28"/>
          <w:szCs w:val="28"/>
        </w:rPr>
      </w:pPr>
    </w:p>
    <w:p w:rsidR="004D6539" w:rsidRPr="00C67E78" w:rsidRDefault="004D6539" w:rsidP="004D6539">
      <w:pPr>
        <w:widowControl/>
        <w:adjustRightInd/>
        <w:spacing w:line="240" w:lineRule="exact"/>
        <w:contextualSpacing/>
        <w:textAlignment w:val="auto"/>
        <w:rPr>
          <w:b/>
          <w:color w:val="FFFFFF"/>
          <w:sz w:val="28"/>
          <w:szCs w:val="28"/>
        </w:rPr>
      </w:pPr>
    </w:p>
    <w:p w:rsidR="004D6539" w:rsidRDefault="004D6539" w:rsidP="004D6539">
      <w:pPr>
        <w:keepNext/>
        <w:widowControl/>
        <w:adjustRightInd/>
        <w:ind w:firstLine="708"/>
        <w:textAlignment w:val="auto"/>
        <w:rPr>
          <w:sz w:val="28"/>
          <w:szCs w:val="28"/>
        </w:rPr>
      </w:pPr>
      <w:r w:rsidRPr="00CE693D">
        <w:rPr>
          <w:sz w:val="28"/>
        </w:rPr>
        <w:t xml:space="preserve">В соответствии с Федеральными законами от 06 октября 2003 года                № 131- ФЗ «Об общих принципах организации местного самоуправления в Российской Федерации», от 28 декабря 2009 года № 381-ФЗ «Об основах </w:t>
      </w:r>
      <w:r>
        <w:rPr>
          <w:sz w:val="28"/>
        </w:rPr>
        <w:t xml:space="preserve">                </w:t>
      </w:r>
      <w:r w:rsidRPr="00CE693D">
        <w:rPr>
          <w:sz w:val="28"/>
        </w:rPr>
        <w:t xml:space="preserve">государственного регулирования торговой деятельности в Российской Федерации», приказом </w:t>
      </w:r>
      <w:r>
        <w:rPr>
          <w:sz w:val="28"/>
        </w:rPr>
        <w:t>министерства экономического развития</w:t>
      </w:r>
      <w:r w:rsidRPr="00CE693D">
        <w:rPr>
          <w:sz w:val="28"/>
        </w:rPr>
        <w:t xml:space="preserve"> Ставропольского края </w:t>
      </w:r>
      <w:r>
        <w:rPr>
          <w:sz w:val="28"/>
        </w:rPr>
        <w:t xml:space="preserve">от </w:t>
      </w:r>
      <w:r w:rsidR="00485478">
        <w:rPr>
          <w:sz w:val="28"/>
        </w:rPr>
        <w:t>12 апреля 2023</w:t>
      </w:r>
      <w:r w:rsidRPr="00CE693D">
        <w:rPr>
          <w:sz w:val="28"/>
        </w:rPr>
        <w:t xml:space="preserve"> года № </w:t>
      </w:r>
      <w:r w:rsidR="00485478">
        <w:rPr>
          <w:sz w:val="28"/>
        </w:rPr>
        <w:t>207/од</w:t>
      </w:r>
      <w:r w:rsidRPr="00CE693D">
        <w:rPr>
          <w:sz w:val="28"/>
        </w:rPr>
        <w:t xml:space="preserve"> «Об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края», Уставом Арзгирского муниципального округа Ставропольского края, с учетом необходимости обеспечения снабжения населения округа товарами и достижения нормативов минимальной обеспеченности населения площадью торговых </w:t>
      </w:r>
      <w:r>
        <w:rPr>
          <w:sz w:val="28"/>
        </w:rPr>
        <w:t xml:space="preserve">                 </w:t>
      </w:r>
      <w:r w:rsidRPr="00CE693D">
        <w:rPr>
          <w:sz w:val="28"/>
        </w:rPr>
        <w:t xml:space="preserve">объектов, </w:t>
      </w:r>
      <w:r w:rsidRPr="00CE693D">
        <w:rPr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485478" w:rsidRDefault="00485478" w:rsidP="004D6539">
      <w:pPr>
        <w:keepNext/>
        <w:widowControl/>
        <w:adjustRightInd/>
        <w:ind w:firstLine="708"/>
        <w:textAlignment w:val="auto"/>
        <w:rPr>
          <w:sz w:val="28"/>
          <w:szCs w:val="28"/>
        </w:rPr>
      </w:pPr>
    </w:p>
    <w:p w:rsidR="00485478" w:rsidRPr="00CE693D" w:rsidRDefault="00485478" w:rsidP="004D6539">
      <w:pPr>
        <w:keepNext/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D6539" w:rsidRPr="00C67E78" w:rsidRDefault="004D6539" w:rsidP="004D6539">
      <w:pPr>
        <w:widowControl/>
        <w:adjustRightInd/>
        <w:jc w:val="left"/>
        <w:textAlignment w:val="auto"/>
        <w:rPr>
          <w:sz w:val="28"/>
          <w:szCs w:val="28"/>
        </w:rPr>
      </w:pPr>
    </w:p>
    <w:p w:rsidR="00485478" w:rsidRDefault="004D6539" w:rsidP="00485478">
      <w:pPr>
        <w:keepLines/>
        <w:widowControl/>
        <w:adjustRightInd/>
        <w:ind w:firstLine="708"/>
        <w:textAlignment w:val="auto"/>
        <w:rPr>
          <w:sz w:val="28"/>
          <w:szCs w:val="28"/>
        </w:rPr>
      </w:pPr>
      <w:r w:rsidRPr="00C67E78">
        <w:rPr>
          <w:sz w:val="28"/>
          <w:szCs w:val="28"/>
        </w:rPr>
        <w:t xml:space="preserve">1. </w:t>
      </w:r>
      <w:r w:rsidR="00485478">
        <w:rPr>
          <w:sz w:val="28"/>
          <w:szCs w:val="28"/>
        </w:rPr>
        <w:t xml:space="preserve">Внести в </w:t>
      </w:r>
      <w:r w:rsidR="00485478" w:rsidRPr="00465692">
        <w:rPr>
          <w:sz w:val="28"/>
          <w:szCs w:val="28"/>
        </w:rPr>
        <w:t xml:space="preserve">постановление администрации Арзгирского муниципального округа Ставропольского края от </w:t>
      </w:r>
      <w:r w:rsidR="00485478">
        <w:rPr>
          <w:sz w:val="28"/>
          <w:szCs w:val="28"/>
        </w:rPr>
        <w:t>21 февраля</w:t>
      </w:r>
      <w:r w:rsidR="00485478" w:rsidRPr="00465692">
        <w:rPr>
          <w:sz w:val="28"/>
          <w:szCs w:val="28"/>
        </w:rPr>
        <w:t xml:space="preserve"> 202</w:t>
      </w:r>
      <w:r w:rsidR="00485478">
        <w:rPr>
          <w:sz w:val="28"/>
          <w:szCs w:val="28"/>
        </w:rPr>
        <w:t>3</w:t>
      </w:r>
      <w:r w:rsidR="00485478" w:rsidRPr="00465692">
        <w:rPr>
          <w:sz w:val="28"/>
          <w:szCs w:val="28"/>
        </w:rPr>
        <w:t xml:space="preserve"> г. № </w:t>
      </w:r>
      <w:r w:rsidR="00485478">
        <w:rPr>
          <w:sz w:val="28"/>
          <w:szCs w:val="28"/>
        </w:rPr>
        <w:t>110</w:t>
      </w:r>
      <w:r w:rsidR="00485478" w:rsidRPr="00465692">
        <w:rPr>
          <w:sz w:val="28"/>
          <w:szCs w:val="28"/>
        </w:rPr>
        <w:t xml:space="preserve"> «</w:t>
      </w:r>
      <w:r w:rsidR="00485478">
        <w:rPr>
          <w:sz w:val="28"/>
          <w:szCs w:val="28"/>
        </w:rPr>
        <w:t>Об утверждении схемы размещения нестационарных торговых объектов на территории Арзгирского муниципального округа Ставропольского края до 2025 года</w:t>
      </w:r>
      <w:r w:rsidR="00485478" w:rsidRPr="00465692">
        <w:rPr>
          <w:sz w:val="28"/>
          <w:szCs w:val="28"/>
        </w:rPr>
        <w:t>»</w:t>
      </w:r>
      <w:r w:rsidR="00485478">
        <w:rPr>
          <w:sz w:val="28"/>
          <w:szCs w:val="28"/>
        </w:rPr>
        <w:t xml:space="preserve"> (далее – Схема) следующие изменения:</w:t>
      </w:r>
    </w:p>
    <w:p w:rsidR="00485478" w:rsidRDefault="00485478" w:rsidP="00485478">
      <w:pPr>
        <w:keepLines/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1.1. п. 8 Схемы изложить в новой редакции:</w:t>
      </w:r>
    </w:p>
    <w:tbl>
      <w:tblPr>
        <w:tblStyle w:val="14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709"/>
        <w:gridCol w:w="1559"/>
        <w:gridCol w:w="2977"/>
        <w:gridCol w:w="1843"/>
      </w:tblGrid>
      <w:tr w:rsidR="00485478" w:rsidRPr="009021A2" w:rsidTr="00485478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Pr="009021A2" w:rsidRDefault="00485478" w:rsidP="00EC57CE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Default="00485478" w:rsidP="00485478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Площадка 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 адресу: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с. Арзгир, пересечение </w:t>
            </w:r>
          </w:p>
          <w:p w:rsidR="00485478" w:rsidRPr="009021A2" w:rsidRDefault="00485478" w:rsidP="00485478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ул. Матросова и ул.Калинина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торговый 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павильон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киоск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киоск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торговая </w:t>
            </w:r>
          </w:p>
          <w:p w:rsidR="00485478" w:rsidRPr="009021A2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палатка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продукция общественного 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питания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продовольственные товары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непродовольственные товары</w:t>
            </w: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смешанные товары</w:t>
            </w:r>
          </w:p>
          <w:p w:rsidR="00485478" w:rsidRPr="009021A2" w:rsidRDefault="00485478" w:rsidP="00EC57C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Pr="00485478" w:rsidRDefault="00485478" w:rsidP="00485478">
            <w:pPr>
              <w:pStyle w:val="a7"/>
              <w:widowControl/>
              <w:numPr>
                <w:ilvl w:val="1"/>
                <w:numId w:val="5"/>
              </w:numPr>
              <w:adjustRightInd/>
              <w:spacing w:line="240" w:lineRule="exact"/>
              <w:ind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 w:rsidRPr="00485478">
              <w:rPr>
                <w:rFonts w:eastAsiaTheme="minorEastAsia"/>
                <w:sz w:val="28"/>
                <w:szCs w:val="28"/>
              </w:rPr>
              <w:t>- 31.12.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01.01. – 31.12.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P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01.01.</w:t>
            </w:r>
            <w:r w:rsidRPr="0048547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- </w:t>
            </w:r>
            <w:r w:rsidRPr="00485478">
              <w:rPr>
                <w:rFonts w:eastAsiaTheme="minorEastAsia"/>
                <w:sz w:val="28"/>
                <w:szCs w:val="28"/>
              </w:rPr>
              <w:t>31.12.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</w:p>
          <w:p w:rsidR="00485478" w:rsidRPr="008C64FB" w:rsidRDefault="00485478" w:rsidP="00485478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01.04. – 01.10.</w:t>
            </w:r>
          </w:p>
        </w:tc>
      </w:tr>
    </w:tbl>
    <w:p w:rsidR="00485478" w:rsidRDefault="00485478" w:rsidP="00485478">
      <w:pPr>
        <w:keepLines/>
        <w:widowControl/>
        <w:adjustRightInd/>
        <w:ind w:firstLine="708"/>
        <w:textAlignment w:val="auto"/>
        <w:rPr>
          <w:sz w:val="28"/>
          <w:szCs w:val="28"/>
        </w:rPr>
      </w:pPr>
    </w:p>
    <w:p w:rsidR="00485478" w:rsidRDefault="00485478" w:rsidP="00485478">
      <w:pPr>
        <w:keepLines/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1.2. Дополнить Схему п. 41 следующего содержания:</w:t>
      </w:r>
    </w:p>
    <w:tbl>
      <w:tblPr>
        <w:tblStyle w:val="14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709"/>
        <w:gridCol w:w="1559"/>
        <w:gridCol w:w="2977"/>
        <w:gridCol w:w="1843"/>
      </w:tblGrid>
      <w:tr w:rsidR="00485478" w:rsidRPr="00485478" w:rsidTr="00485478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Pr="009021A2" w:rsidRDefault="00485478" w:rsidP="00485478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78" w:rsidRPr="00485478" w:rsidRDefault="00485478" w:rsidP="00485478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  <w:r w:rsidRPr="00485478">
              <w:rPr>
                <w:rFonts w:eastAsiaTheme="minorEastAsia"/>
                <w:sz w:val="28"/>
                <w:szCs w:val="28"/>
              </w:rPr>
              <w:t>Площадка по адресу: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с. Арзгир, 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jc w:val="lef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ул. Матросова, 16 (по смежеству </w:t>
            </w:r>
          </w:p>
          <w:p w:rsidR="00485478" w:rsidRPr="009021A2" w:rsidRDefault="00485478" w:rsidP="00485478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 кинотеатром «Комсомолец»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P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 w:rsidRPr="0048547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P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 w:rsidRPr="00485478">
              <w:rPr>
                <w:rFonts w:eastAsiaTheme="minorEastAsia"/>
                <w:sz w:val="28"/>
                <w:szCs w:val="28"/>
              </w:rPr>
              <w:t>киоск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продукция общественного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питания</w:t>
            </w:r>
          </w:p>
          <w:p w:rsid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продовольственные товары</w:t>
            </w:r>
          </w:p>
          <w:p w:rsidR="00485478" w:rsidRPr="00485478" w:rsidRDefault="00485478" w:rsidP="0048547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FE" w:rsidRPr="00485478" w:rsidRDefault="00EE42FE" w:rsidP="00EE42FE">
            <w:pPr>
              <w:widowControl/>
              <w:adjustRightInd/>
              <w:spacing w:line="240" w:lineRule="exact"/>
              <w:ind w:left="34" w:right="-108"/>
              <w:jc w:val="center"/>
              <w:textAlignment w:val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01.01.</w:t>
            </w:r>
            <w:r w:rsidRPr="0048547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- </w:t>
            </w:r>
            <w:r w:rsidRPr="00485478">
              <w:rPr>
                <w:rFonts w:eastAsiaTheme="minorEastAsia"/>
                <w:sz w:val="28"/>
                <w:szCs w:val="28"/>
              </w:rPr>
              <w:t>31.12.</w:t>
            </w:r>
          </w:p>
          <w:p w:rsidR="00485478" w:rsidRPr="00485478" w:rsidRDefault="00485478" w:rsidP="00485478">
            <w:pPr>
              <w:widowControl/>
              <w:adjustRightInd/>
              <w:spacing w:line="240" w:lineRule="exact"/>
              <w:textAlignment w:val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EE42FE" w:rsidRDefault="00EE42FE" w:rsidP="004D6539">
      <w:pPr>
        <w:widowControl/>
        <w:adjustRightInd/>
        <w:ind w:firstLine="708"/>
        <w:textAlignment w:val="auto"/>
        <w:rPr>
          <w:sz w:val="28"/>
        </w:rPr>
      </w:pPr>
    </w:p>
    <w:p w:rsidR="00EE42FE" w:rsidRPr="00CE693D" w:rsidRDefault="00EE42FE" w:rsidP="00EE42FE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CE693D">
        <w:rPr>
          <w:bCs/>
          <w:sz w:val="28"/>
          <w:szCs w:val="28"/>
        </w:rPr>
        <w:t xml:space="preserve">2. </w:t>
      </w:r>
      <w:r w:rsidRPr="00CE693D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Арзгирского муниципального округа Ставропольского края Дядюшко А.И.</w:t>
      </w:r>
    </w:p>
    <w:p w:rsidR="00EE42FE" w:rsidRDefault="00EE42FE" w:rsidP="00EE42FE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EE42FE" w:rsidRPr="00CE693D" w:rsidRDefault="00EE42FE" w:rsidP="00EE42FE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CE693D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EE42FE" w:rsidRDefault="00EE42FE" w:rsidP="00EE42F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4D6539" w:rsidRDefault="004D6539" w:rsidP="004D6539">
      <w:pPr>
        <w:spacing w:line="240" w:lineRule="exact"/>
        <w:rPr>
          <w:sz w:val="28"/>
          <w:szCs w:val="28"/>
        </w:rPr>
      </w:pPr>
    </w:p>
    <w:p w:rsidR="004D6539" w:rsidRDefault="004D6539" w:rsidP="004D6539">
      <w:pPr>
        <w:spacing w:line="240" w:lineRule="exact"/>
        <w:rPr>
          <w:sz w:val="28"/>
          <w:szCs w:val="28"/>
        </w:rPr>
      </w:pPr>
    </w:p>
    <w:p w:rsidR="004D6539" w:rsidRPr="0016018B" w:rsidRDefault="004D6539" w:rsidP="004D6539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</w:t>
      </w:r>
      <w:r w:rsidR="00EE42FE">
        <w:rPr>
          <w:sz w:val="28"/>
          <w:szCs w:val="28"/>
        </w:rPr>
        <w:t xml:space="preserve">ава Арзгирского муниципального </w:t>
      </w:r>
      <w:r w:rsidRPr="0016018B">
        <w:rPr>
          <w:sz w:val="28"/>
          <w:szCs w:val="28"/>
        </w:rPr>
        <w:t>округа</w:t>
      </w:r>
    </w:p>
    <w:p w:rsidR="004D6539" w:rsidRDefault="004D6539" w:rsidP="00EE42FE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4D6539" w:rsidRPr="00727BE9" w:rsidRDefault="004D6539" w:rsidP="004D6539">
      <w:pPr>
        <w:widowControl/>
        <w:adjustRightInd/>
        <w:spacing w:line="240" w:lineRule="exact"/>
        <w:textAlignment w:val="auto"/>
        <w:rPr>
          <w:sz w:val="28"/>
        </w:rPr>
      </w:pPr>
    </w:p>
    <w:p w:rsidR="004D6539" w:rsidRDefault="004D6539" w:rsidP="004D6539">
      <w:pPr>
        <w:widowControl/>
        <w:adjustRightInd/>
        <w:spacing w:line="240" w:lineRule="exact"/>
        <w:ind w:right="-6"/>
        <w:textAlignment w:val="auto"/>
        <w:rPr>
          <w:sz w:val="28"/>
          <w:szCs w:val="28"/>
        </w:rPr>
      </w:pPr>
    </w:p>
    <w:p w:rsidR="00EE42FE" w:rsidRPr="00C67E78" w:rsidRDefault="00EE42FE" w:rsidP="004D6539">
      <w:pPr>
        <w:widowControl/>
        <w:adjustRightInd/>
        <w:spacing w:line="240" w:lineRule="exact"/>
        <w:ind w:right="-6"/>
        <w:textAlignment w:val="auto"/>
        <w:rPr>
          <w:sz w:val="28"/>
          <w:szCs w:val="28"/>
        </w:rPr>
      </w:pP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Проект постановления вносит и визирует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rFonts w:eastAsiaTheme="minorHAnsi"/>
          <w:color w:val="FFFFFF" w:themeColor="background1"/>
          <w:sz w:val="28"/>
          <w:szCs w:val="28"/>
          <w:lang w:bidi="ru-RU"/>
        </w:rPr>
      </w:pPr>
      <w:r w:rsidRPr="002003B7">
        <w:rPr>
          <w:rFonts w:eastAsiaTheme="minorHAnsi"/>
          <w:color w:val="FFFFFF" w:themeColor="background1"/>
          <w:sz w:val="28"/>
          <w:szCs w:val="28"/>
          <w:lang w:bidi="ru-RU"/>
        </w:rPr>
        <w:t xml:space="preserve">заместитель главы администрации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rFonts w:eastAsiaTheme="minorHAnsi"/>
          <w:color w:val="FFFFFF" w:themeColor="background1"/>
          <w:sz w:val="28"/>
          <w:szCs w:val="28"/>
          <w:lang w:bidi="ru-RU"/>
        </w:rPr>
        <w:t>Арзгирского муниципального округа                                            А.И. Дядюшко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Визируют: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 xml:space="preserve">управляющий делами администрации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Арзгирского муниципального района                                           В.Н. Шафорост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 xml:space="preserve">начальник отдела по организационным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 xml:space="preserve">и общим вопросам администрации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Арзгирского муниципального округа                                            О.В. Есипенко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 xml:space="preserve">начальник отдела правового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и кадрового обеспечения администрации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Арзгирского муниципального округа                                            И.И. Лисовина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Проект постановления подготовила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 xml:space="preserve">начальник отдела экономического </w:t>
      </w:r>
    </w:p>
    <w:p w:rsidR="00EE42FE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  <w:sz w:val="28"/>
          <w:szCs w:val="28"/>
          <w:lang w:bidi="ru-RU"/>
        </w:rPr>
      </w:pPr>
      <w:r w:rsidRPr="002003B7">
        <w:rPr>
          <w:color w:val="FFFFFF" w:themeColor="background1"/>
          <w:sz w:val="28"/>
          <w:szCs w:val="28"/>
          <w:lang w:bidi="ru-RU"/>
        </w:rPr>
        <w:t>развития администрации Арзгирского</w:t>
      </w:r>
    </w:p>
    <w:p w:rsidR="00B85BFD" w:rsidRPr="002003B7" w:rsidRDefault="00EE42FE" w:rsidP="00EE42FE">
      <w:pPr>
        <w:widowControl/>
        <w:adjustRightInd/>
        <w:spacing w:line="240" w:lineRule="exact"/>
        <w:textAlignment w:val="auto"/>
        <w:rPr>
          <w:color w:val="FFFFFF" w:themeColor="background1"/>
        </w:rPr>
      </w:pPr>
      <w:r w:rsidRPr="002003B7">
        <w:rPr>
          <w:color w:val="FFFFFF" w:themeColor="background1"/>
          <w:sz w:val="28"/>
          <w:szCs w:val="28"/>
          <w:lang w:bidi="ru-RU"/>
        </w:rPr>
        <w:t>муниципального округа                                                                    М.В. Лаврова</w:t>
      </w:r>
    </w:p>
    <w:sectPr w:rsidR="00B85BFD" w:rsidRPr="002003B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1854">
      <w:r>
        <w:separator/>
      </w:r>
    </w:p>
  </w:endnote>
  <w:endnote w:type="continuationSeparator" w:id="0">
    <w:p w:rsidR="00000000" w:rsidRDefault="0097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1854">
      <w:r>
        <w:separator/>
      </w:r>
    </w:p>
  </w:footnote>
  <w:footnote w:type="continuationSeparator" w:id="0">
    <w:p w:rsidR="00000000" w:rsidRDefault="00971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45695"/>
      <w:docPartObj>
        <w:docPartGallery w:val="Page Numbers (Top of Page)"/>
        <w:docPartUnique/>
      </w:docPartObj>
    </w:sdtPr>
    <w:sdtEndPr/>
    <w:sdtContent>
      <w:p w:rsidR="00916B06" w:rsidRDefault="00F119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6B06" w:rsidRDefault="009718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06" w:rsidRDefault="00971854">
    <w:pPr>
      <w:pStyle w:val="a5"/>
      <w:jc w:val="center"/>
    </w:pPr>
  </w:p>
  <w:p w:rsidR="00916B06" w:rsidRDefault="009718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>
    <w:nsid w:val="092335D5"/>
    <w:multiLevelType w:val="multilevel"/>
    <w:tmpl w:val="D8747FDA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3571E0"/>
    <w:multiLevelType w:val="multilevel"/>
    <w:tmpl w:val="CB46FBA4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3737F6E"/>
    <w:multiLevelType w:val="multilevel"/>
    <w:tmpl w:val="E52A035E"/>
    <w:lvl w:ilvl="0">
      <w:start w:val="1"/>
      <w:numFmt w:val="decimalZero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FC700EE"/>
    <w:multiLevelType w:val="multilevel"/>
    <w:tmpl w:val="A3E2C7C6"/>
    <w:lvl w:ilvl="0">
      <w:start w:val="1"/>
      <w:numFmt w:val="decimalZero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51758BE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>
    <w:nsid w:val="6E0F792D"/>
    <w:multiLevelType w:val="multilevel"/>
    <w:tmpl w:val="1C04322E"/>
    <w:lvl w:ilvl="0">
      <w:start w:val="1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70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39"/>
    <w:rsid w:val="002003B7"/>
    <w:rsid w:val="00211F40"/>
    <w:rsid w:val="00234AB6"/>
    <w:rsid w:val="002F37A1"/>
    <w:rsid w:val="00485478"/>
    <w:rsid w:val="004D6539"/>
    <w:rsid w:val="006F06F2"/>
    <w:rsid w:val="00971854"/>
    <w:rsid w:val="00EE42FE"/>
    <w:rsid w:val="00F1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39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D653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4D6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653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4D653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485478"/>
    <w:pPr>
      <w:ind w:left="720"/>
      <w:contextualSpacing/>
    </w:pPr>
  </w:style>
  <w:style w:type="table" w:customStyle="1" w:styleId="14">
    <w:name w:val="Сетка таблицы14"/>
    <w:basedOn w:val="a1"/>
    <w:next w:val="a8"/>
    <w:uiPriority w:val="59"/>
    <w:rsid w:val="004854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485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39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D653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4D6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6539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4D653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485478"/>
    <w:pPr>
      <w:ind w:left="720"/>
      <w:contextualSpacing/>
    </w:pPr>
  </w:style>
  <w:style w:type="table" w:customStyle="1" w:styleId="14">
    <w:name w:val="Сетка таблицы14"/>
    <w:basedOn w:val="a1"/>
    <w:next w:val="a8"/>
    <w:uiPriority w:val="59"/>
    <w:rsid w:val="004854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485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2023-08-01T05:57:00Z</cp:lastPrinted>
  <dcterms:created xsi:type="dcterms:W3CDTF">2023-11-15T14:06:00Z</dcterms:created>
  <dcterms:modified xsi:type="dcterms:W3CDTF">2023-11-15T14:06:00Z</dcterms:modified>
</cp:coreProperties>
</file>