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550B02" w:rsidRDefault="00365201" w:rsidP="00365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</w:t>
      </w:r>
      <w:r w:rsidR="00550B02" w:rsidRPr="00FF2842">
        <w:rPr>
          <w:rFonts w:ascii="Times New Roman" w:hAnsi="Times New Roman" w:cs="Times New Roman"/>
          <w:sz w:val="28"/>
          <w:szCs w:val="28"/>
        </w:rPr>
        <w:t>№522)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</w:t>
      </w:r>
      <w:r w:rsidRPr="00FF2842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 «</w:t>
      </w:r>
      <w:r w:rsidR="00FF2842" w:rsidRPr="00FF2842">
        <w:rPr>
          <w:rFonts w:ascii="Times New Roman" w:hAnsi="Times New Roman" w:cs="Times New Roman"/>
          <w:sz w:val="28"/>
          <w:szCs w:val="28"/>
        </w:rPr>
        <w:t>Об утверждении «Схемы водоснабжения и водоотведения муниципального образования Арзгирского муниципального округа Ставропольского края на период до</w:t>
      </w:r>
      <w:proofErr w:type="gramEnd"/>
      <w:r w:rsidR="00FF2842" w:rsidRPr="00FF2842">
        <w:rPr>
          <w:rFonts w:ascii="Times New Roman" w:hAnsi="Times New Roman" w:cs="Times New Roman"/>
          <w:sz w:val="28"/>
          <w:szCs w:val="28"/>
        </w:rPr>
        <w:t xml:space="preserve"> 2040 года</w:t>
      </w:r>
      <w:r w:rsidRPr="00FF2842">
        <w:rPr>
          <w:rFonts w:ascii="Times New Roman" w:hAnsi="Times New Roman" w:cs="Times New Roman"/>
          <w:sz w:val="28"/>
          <w:szCs w:val="28"/>
        </w:rPr>
        <w:t>» (далее – проект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проекта постановления проводится в целях </w:t>
      </w:r>
      <w:r w:rsidR="00550B02">
        <w:rPr>
          <w:rFonts w:ascii="Times New Roman" w:hAnsi="Times New Roman" w:cs="Times New Roman"/>
          <w:sz w:val="28"/>
          <w:szCs w:val="28"/>
        </w:rPr>
        <w:t xml:space="preserve">утверждения основных параметров </w:t>
      </w:r>
      <w:r w:rsidR="00FF2842">
        <w:rPr>
          <w:rFonts w:ascii="Times New Roman" w:hAnsi="Times New Roman" w:cs="Times New Roman"/>
          <w:sz w:val="28"/>
          <w:szCs w:val="28"/>
        </w:rPr>
        <w:t>водоснабжения и водоотведения</w:t>
      </w:r>
      <w:r w:rsidR="00550B02">
        <w:rPr>
          <w:rFonts w:ascii="Times New Roman" w:hAnsi="Times New Roman" w:cs="Times New Roman"/>
          <w:sz w:val="28"/>
          <w:szCs w:val="28"/>
        </w:rPr>
        <w:t xml:space="preserve"> объектов округа на долгосрочную перспективу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 w:rsidR="00550B02">
        <w:rPr>
          <w:rFonts w:ascii="Times New Roman" w:hAnsi="Times New Roman" w:cs="Times New Roman"/>
          <w:sz w:val="28"/>
          <w:szCs w:val="28"/>
        </w:rPr>
        <w:t>муниципального хозяйства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 w:rsidR="00550B02">
        <w:rPr>
          <w:rFonts w:ascii="Times New Roman" w:hAnsi="Times New Roman" w:cs="Times New Roman"/>
          <w:sz w:val="28"/>
          <w:szCs w:val="28"/>
        </w:rPr>
        <w:t>2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550B02" w:rsidRPr="00550B02">
        <w:rPr>
          <w:rFonts w:ascii="Times New Roman" w:hAnsi="Times New Roman" w:cs="Times New Roman"/>
          <w:sz w:val="28"/>
          <w:szCs w:val="28"/>
        </w:rPr>
        <w:t>admarzmi@yandex.ru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телефон/факс: (86560) 3-</w:t>
      </w:r>
      <w:r w:rsidR="00550B02">
        <w:rPr>
          <w:rFonts w:ascii="Times New Roman" w:hAnsi="Times New Roman" w:cs="Times New Roman"/>
          <w:sz w:val="28"/>
          <w:szCs w:val="28"/>
        </w:rPr>
        <w:t>25-47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FF28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 w:rsidR="00550B02">
        <w:rPr>
          <w:rFonts w:ascii="Times New Roman" w:hAnsi="Times New Roman" w:cs="Times New Roman"/>
          <w:sz w:val="28"/>
          <w:szCs w:val="28"/>
        </w:rPr>
        <w:t>муниципального хозяйства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 </w:t>
      </w:r>
      <w:r w:rsidR="00FF2842" w:rsidRPr="00FF2842">
        <w:rPr>
          <w:rFonts w:ascii="Times New Roman" w:hAnsi="Times New Roman" w:cs="Times New Roman"/>
          <w:sz w:val="28"/>
          <w:szCs w:val="28"/>
        </w:rPr>
        <w:t>26 февраля по 11 марта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</w:t>
      </w:r>
      <w:r w:rsidR="00FF2842">
        <w:rPr>
          <w:rFonts w:ascii="Times New Roman" w:hAnsi="Times New Roman" w:cs="Times New Roman"/>
          <w:sz w:val="28"/>
          <w:szCs w:val="28"/>
        </w:rPr>
        <w:t>2024 года</w:t>
      </w:r>
      <w:r w:rsidRPr="00932758">
        <w:rPr>
          <w:rFonts w:ascii="Times New Roman" w:hAnsi="Times New Roman" w:cs="Times New Roman"/>
          <w:sz w:val="28"/>
          <w:szCs w:val="28"/>
        </w:rPr>
        <w:t xml:space="preserve"> в электронном виде: </w:t>
      </w:r>
      <w:hyperlink r:id="rId5" w:history="1">
        <w:r w:rsidR="00550B02" w:rsidRPr="00FF2842">
          <w:rPr>
            <w:rFonts w:ascii="Times New Roman" w:hAnsi="Times New Roman" w:cs="Times New Roman"/>
            <w:sz w:val="28"/>
            <w:szCs w:val="28"/>
          </w:rPr>
          <w:t>admarzmi@yandex.ru</w:t>
        </w:r>
      </w:hyperlink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550B02" w:rsidRDefault="00550B02" w:rsidP="00FF28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FF2842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550B02"/>
    <w:rsid w:val="0070302E"/>
    <w:rsid w:val="00915309"/>
    <w:rsid w:val="00E27820"/>
    <w:rsid w:val="00E33966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arzm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2024-11-02T08:10:00Z</dcterms:created>
  <dcterms:modified xsi:type="dcterms:W3CDTF">2024-11-02T08:10:00Z</dcterms:modified>
</cp:coreProperties>
</file>