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CF" w:rsidRPr="00CC18CF" w:rsidRDefault="00CC18CF" w:rsidP="00CC18CF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CC18CF">
        <w:rPr>
          <w:rFonts w:ascii="Open Sans" w:eastAsia="Times New Roman" w:hAnsi="Open Sans" w:cs="Times New Roman"/>
          <w:b/>
          <w:bCs/>
          <w:sz w:val="24"/>
          <w:szCs w:val="24"/>
          <w:lang w:eastAsia="ru-RU"/>
        </w:rPr>
        <w:t>Информация о развитии малого и среднего предпринимательства</w:t>
      </w:r>
    </w:p>
    <w:tbl>
      <w:tblPr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6439"/>
        <w:gridCol w:w="1486"/>
        <w:gridCol w:w="1073"/>
      </w:tblGrid>
      <w:tr w:rsidR="00CC18CF" w:rsidRPr="00CC18CF" w:rsidTr="00CC18C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gram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Число субъектов малого и среднего предпринимательства,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819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Индивидуальные предприниматели,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777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211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234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 xml:space="preserve">Малые предприятия (с учетом  </w:t>
            </w:r>
            <w:proofErr w:type="spell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Средние предприятия,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C18CF" w:rsidRPr="00CC18CF" w:rsidTr="00CC18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Инвестиции в основной капитал,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888800,00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63660,00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29100,00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20220,0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390800,00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385100,00</w:t>
            </w:r>
          </w:p>
        </w:tc>
      </w:tr>
      <w:tr w:rsidR="00CC18CF" w:rsidRPr="00CC18CF" w:rsidTr="00CC18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О числе замещенных рабочих мест,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5,31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2,28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1,38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0,43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прочие виды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CC18CF" w:rsidRPr="00CC18CF" w:rsidTr="00CC18CF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Объем производства товаров, работ и услуг,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1241,6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18,2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312,9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4036,2</w:t>
            </w:r>
          </w:p>
        </w:tc>
      </w:tr>
      <w:tr w:rsidR="00CC18CF" w:rsidRPr="00CC18CF" w:rsidTr="00CC18C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after="0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i/>
                <w:i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proofErr w:type="spell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  <w:t>144,3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Выручка от продажи товаров, выполнения работ и оказания услуг малых и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1 718 286,0</w:t>
            </w:r>
          </w:p>
        </w:tc>
      </w:tr>
      <w:tr w:rsidR="00CC18CF" w:rsidRPr="00CC18CF" w:rsidTr="00CC18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Сумма налоговых поступлений в бюджеты всех уровней от деятельности малых и средних предприятий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C18CF" w:rsidRPr="00CC18CF" w:rsidRDefault="00CC18CF" w:rsidP="00CC18CF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18CF" w:rsidRPr="00CC18CF" w:rsidRDefault="00CC18CF" w:rsidP="006B27B2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sz w:val="24"/>
                <w:szCs w:val="24"/>
                <w:lang w:eastAsia="ru-RU"/>
              </w:rPr>
            </w:pPr>
            <w:r w:rsidRPr="00CC18CF">
              <w:rPr>
                <w:rFonts w:ascii="Open Sans" w:eastAsia="Times New Roman" w:hAnsi="Open Sans" w:cs="Times New Roman"/>
                <w:b/>
                <w:bCs/>
                <w:sz w:val="24"/>
                <w:szCs w:val="24"/>
                <w:lang w:eastAsia="ru-RU"/>
              </w:rPr>
              <w:t>244 950,0</w:t>
            </w:r>
          </w:p>
        </w:tc>
      </w:tr>
    </w:tbl>
    <w:p w:rsidR="00B85BFD" w:rsidRPr="00CC18CF" w:rsidRDefault="00CC18CF"/>
    <w:sectPr w:rsidR="00B85BFD" w:rsidRPr="00CC1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CF"/>
    <w:rsid w:val="00211F40"/>
    <w:rsid w:val="002F37A1"/>
    <w:rsid w:val="00C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2025-03-25T11:34:00Z</dcterms:created>
  <dcterms:modified xsi:type="dcterms:W3CDTF">2025-03-25T11:37:00Z</dcterms:modified>
</cp:coreProperties>
</file>