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CellMar>
          <w:left w:w="0" w:type="dxa"/>
          <w:right w:w="0" w:type="dxa"/>
        </w:tblCellMar>
        <w:tblLook w:val="01E0"/>
      </w:tblPr>
      <w:tblGrid>
        <w:gridCol w:w="5063"/>
      </w:tblGrid>
      <w:tr w:rsidR="00B26AA7" w:rsidRPr="007E476C" w:rsidTr="007E476C">
        <w:trPr>
          <w:cantSplit/>
          <w:jc w:val="right"/>
        </w:trPr>
        <w:tc>
          <w:tcPr>
            <w:tcW w:w="0" w:type="auto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26AA7" w:rsidRDefault="00B26AA7" w:rsidP="00FB25CD">
            <w:pPr>
              <w:pStyle w:val="a4"/>
              <w:spacing w:before="0" w:beforeAutospacing="0" w:after="0" w:afterAutospacing="0"/>
              <w:jc w:val="right"/>
              <w:divId w:val="134350997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FB25CD">
              <w:rPr>
                <w:color w:val="000000"/>
                <w:sz w:val="28"/>
                <w:szCs w:val="28"/>
              </w:rPr>
              <w:t>3</w:t>
            </w:r>
          </w:p>
          <w:p w:rsidR="00B26AA7" w:rsidRDefault="00B26AA7" w:rsidP="00FB25CD">
            <w:pPr>
              <w:pStyle w:val="a4"/>
              <w:spacing w:before="0" w:beforeAutospacing="0" w:after="0" w:afterAutospacing="0"/>
              <w:jc w:val="right"/>
              <w:divId w:val="134350997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решению </w:t>
            </w:r>
            <w:proofErr w:type="spellStart"/>
            <w:r>
              <w:rPr>
                <w:color w:val="000000"/>
                <w:sz w:val="28"/>
                <w:szCs w:val="28"/>
              </w:rPr>
              <w:t>Арзгирского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B26AA7" w:rsidRDefault="00B26AA7" w:rsidP="00FB25CD">
            <w:pPr>
              <w:pStyle w:val="a4"/>
              <w:spacing w:before="0" w:beforeAutospacing="0" w:after="0" w:afterAutospacing="0"/>
              <w:jc w:val="right"/>
              <w:divId w:val="134350997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округа Ставропольского края «О бюджете</w:t>
            </w:r>
          </w:p>
          <w:p w:rsidR="00B26AA7" w:rsidRDefault="00B26AA7" w:rsidP="00FB25CD">
            <w:pPr>
              <w:pStyle w:val="a4"/>
              <w:spacing w:before="0" w:beforeAutospacing="0" w:after="0" w:afterAutospacing="0"/>
              <w:jc w:val="right"/>
              <w:divId w:val="1343509978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Арзгирского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округа</w:t>
            </w:r>
          </w:p>
          <w:p w:rsidR="00B26AA7" w:rsidRDefault="00B26AA7" w:rsidP="00FB25CD">
            <w:pPr>
              <w:pStyle w:val="a4"/>
              <w:spacing w:before="0" w:beforeAutospacing="0" w:after="0" w:afterAutospacing="0"/>
              <w:jc w:val="right"/>
              <w:divId w:val="134350997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Ставропольского края на 2025 год и</w:t>
            </w:r>
          </w:p>
          <w:p w:rsidR="00B26AA7" w:rsidRDefault="00B26AA7" w:rsidP="00FB25CD">
            <w:pPr>
              <w:pStyle w:val="a4"/>
              <w:spacing w:before="0" w:beforeAutospacing="0" w:after="0" w:afterAutospacing="0"/>
              <w:jc w:val="right"/>
              <w:divId w:val="134350997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плановый период 2026 и 2027 годов»</w:t>
            </w:r>
          </w:p>
          <w:p w:rsidR="00B26AA7" w:rsidRPr="007E476C" w:rsidRDefault="00B26AA7" w:rsidP="00FB25CD">
            <w:pPr>
              <w:rPr>
                <w:lang w:val="ru-RU"/>
              </w:rPr>
            </w:pPr>
          </w:p>
        </w:tc>
      </w:tr>
    </w:tbl>
    <w:p w:rsidR="00B26AA7" w:rsidRDefault="00B26AA7">
      <w:pPr>
        <w:rPr>
          <w:vanish/>
        </w:rPr>
      </w:pPr>
    </w:p>
    <w:tbl>
      <w:tblPr>
        <w:tblW w:w="14272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272"/>
      </w:tblGrid>
      <w:tr w:rsidR="00B26AA7" w:rsidRPr="00FB25CD">
        <w:trPr>
          <w:cantSplit/>
          <w:jc w:val="center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26AA7" w:rsidRDefault="00B26AA7">
            <w:pPr>
              <w:pStyle w:val="a4"/>
              <w:ind w:firstLine="420"/>
              <w:jc w:val="center"/>
              <w:divId w:val="62195564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РАСПРЕДЕЛЕНИЕ</w:t>
            </w:r>
          </w:p>
          <w:p w:rsidR="00B26AA7" w:rsidRDefault="00B26AA7">
            <w:pPr>
              <w:pStyle w:val="a4"/>
              <w:ind w:firstLine="420"/>
              <w:jc w:val="center"/>
              <w:divId w:val="62195564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бюджетных ассигнований по главным распорядителям средств бюджета, разделам (</w:t>
            </w:r>
            <w:proofErr w:type="spellStart"/>
            <w:r>
              <w:rPr>
                <w:color w:val="000000"/>
                <w:sz w:val="28"/>
                <w:szCs w:val="28"/>
              </w:rPr>
              <w:t>Рз</w:t>
            </w:r>
            <w:proofErr w:type="spellEnd"/>
            <w:r>
              <w:rPr>
                <w:color w:val="000000"/>
                <w:sz w:val="28"/>
                <w:szCs w:val="28"/>
              </w:rPr>
              <w:t>), подразделам (</w:t>
            </w:r>
            <w:proofErr w:type="gramStart"/>
            <w:r>
              <w:rPr>
                <w:color w:val="000000"/>
                <w:sz w:val="28"/>
                <w:szCs w:val="28"/>
              </w:rPr>
              <w:t>ПР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), целевым статьям (муниципальным программам и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направлениям деятельности) (ЦСР) и группам видов расходов (ВР) классификации расходов бюджетов в ведомственной структуре расходов бюджета </w:t>
            </w:r>
            <w:proofErr w:type="spellStart"/>
            <w:r>
              <w:rPr>
                <w:color w:val="000000"/>
                <w:sz w:val="28"/>
                <w:szCs w:val="28"/>
              </w:rPr>
              <w:t>Арзгирского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округа Ставропольского края (Вед.) на 2025 год и плановый период 2026 и 2027 годов</w:t>
            </w:r>
          </w:p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</w:tr>
    </w:tbl>
    <w:p w:rsidR="00B26AA7" w:rsidRDefault="00B26AA7">
      <w:pPr>
        <w:rPr>
          <w:vanish/>
        </w:rPr>
      </w:pPr>
    </w:p>
    <w:tbl>
      <w:tblPr>
        <w:tblW w:w="14272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272"/>
      </w:tblGrid>
      <w:tr w:rsidR="00B26AA7" w:rsidRPr="007E476C">
        <w:trPr>
          <w:cantSplit/>
          <w:jc w:val="right"/>
        </w:trPr>
        <w:tc>
          <w:tcPr>
            <w:tcW w:w="142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AA7" w:rsidRPr="007E476C" w:rsidRDefault="00B26AA7">
            <w:pPr>
              <w:jc w:val="right"/>
              <w:divId w:val="242646884"/>
              <w:rPr>
                <w:color w:val="000000"/>
                <w:sz w:val="26"/>
                <w:szCs w:val="26"/>
                <w:lang w:val="ru-RU"/>
              </w:rPr>
            </w:pPr>
            <w:r w:rsidRPr="007E476C">
              <w:rPr>
                <w:color w:val="000000"/>
                <w:sz w:val="26"/>
                <w:szCs w:val="26"/>
                <w:lang w:val="ru-RU"/>
              </w:rPr>
              <w:t>(</w:t>
            </w:r>
            <w:r w:rsidR="007E476C">
              <w:rPr>
                <w:color w:val="000000"/>
                <w:sz w:val="26"/>
                <w:szCs w:val="26"/>
                <w:lang w:val="ru-RU"/>
              </w:rPr>
              <w:t>тыс. рублей</w:t>
            </w:r>
            <w:r w:rsidRPr="007E476C">
              <w:rPr>
                <w:color w:val="000000"/>
                <w:sz w:val="26"/>
                <w:szCs w:val="26"/>
                <w:lang w:val="ru-RU"/>
              </w:rPr>
              <w:t>)</w:t>
            </w:r>
          </w:p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</w:tr>
    </w:tbl>
    <w:p w:rsidR="00B26AA7" w:rsidRPr="007E476C" w:rsidRDefault="00B26AA7">
      <w:pPr>
        <w:rPr>
          <w:vanish/>
          <w:lang w:val="ru-RU"/>
        </w:rPr>
      </w:pPr>
      <w:bookmarkStart w:id="0" w:name="__bookmark_1"/>
      <w:bookmarkEnd w:id="0"/>
    </w:p>
    <w:tbl>
      <w:tblPr>
        <w:tblW w:w="14272" w:type="dxa"/>
        <w:tblLayout w:type="fixed"/>
        <w:tblLook w:val="01E0"/>
      </w:tblPr>
      <w:tblGrid>
        <w:gridCol w:w="3341"/>
        <w:gridCol w:w="850"/>
        <w:gridCol w:w="709"/>
        <w:gridCol w:w="850"/>
        <w:gridCol w:w="1843"/>
        <w:gridCol w:w="992"/>
        <w:gridCol w:w="1843"/>
        <w:gridCol w:w="1860"/>
        <w:gridCol w:w="1984"/>
      </w:tblGrid>
      <w:tr w:rsidR="00B26AA7" w:rsidRPr="007E476C" w:rsidTr="007E476C">
        <w:trPr>
          <w:cantSplit/>
          <w:trHeight w:val="230"/>
          <w:tblHeader/>
        </w:trPr>
        <w:tc>
          <w:tcPr>
            <w:tcW w:w="33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110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0"/>
            </w:tblGrid>
            <w:tr w:rsidR="00B26AA7" w:rsidRPr="007E476C" w:rsidTr="007E476C">
              <w:trPr>
                <w:cantSplit/>
                <w:trHeight w:val="487"/>
              </w:trPr>
              <w:tc>
                <w:tcPr>
                  <w:tcW w:w="31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Pr="007E476C" w:rsidRDefault="007E476C" w:rsidP="007E476C">
                  <w:pPr>
                    <w:jc w:val="center"/>
                    <w:divId w:val="725422439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Н</w:t>
                  </w:r>
                  <w:r w:rsidR="00B26AA7" w:rsidRPr="007E476C">
                    <w:rPr>
                      <w:color w:val="000000"/>
                      <w:sz w:val="28"/>
                      <w:szCs w:val="28"/>
                      <w:lang w:val="ru-RU"/>
                    </w:rPr>
                    <w:t>аименование</w:t>
                  </w:r>
                </w:p>
                <w:p w:rsidR="00B26AA7" w:rsidRPr="007E476C" w:rsidRDefault="00B26AA7" w:rsidP="007E476C">
                  <w:pPr>
                    <w:spacing w:line="1" w:lineRule="auto"/>
                    <w:jc w:val="center"/>
                    <w:rPr>
                      <w:lang w:val="ru-RU"/>
                    </w:rPr>
                  </w:pPr>
                </w:p>
              </w:tc>
            </w:tr>
          </w:tbl>
          <w:p w:rsidR="00B26AA7" w:rsidRPr="007E476C" w:rsidRDefault="007E476C" w:rsidP="007E476C">
            <w:pPr>
              <w:spacing w:line="1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ин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 w:rsidP="007E476C">
            <w:pPr>
              <w:jc w:val="center"/>
              <w:rPr>
                <w:vanish/>
                <w:lang w:val="ru-RU"/>
              </w:rPr>
            </w:pPr>
          </w:p>
          <w:tbl>
            <w:tblPr>
              <w:tblW w:w="700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0"/>
            </w:tblGrid>
            <w:tr w:rsidR="00B26AA7" w:rsidRPr="007E476C" w:rsidTr="007E476C">
              <w:trPr>
                <w:cantSplit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Pr="007E476C" w:rsidRDefault="00B26AA7" w:rsidP="007E476C">
                  <w:pPr>
                    <w:jc w:val="center"/>
                    <w:divId w:val="789670279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7E476C">
                    <w:rPr>
                      <w:color w:val="000000"/>
                      <w:sz w:val="28"/>
                      <w:szCs w:val="28"/>
                      <w:lang w:val="ru-RU"/>
                    </w:rPr>
                    <w:t>Вед.</w:t>
                  </w:r>
                </w:p>
                <w:p w:rsidR="00B26AA7" w:rsidRPr="007E476C" w:rsidRDefault="00B26AA7" w:rsidP="007E476C">
                  <w:pPr>
                    <w:spacing w:line="1" w:lineRule="auto"/>
                    <w:jc w:val="center"/>
                    <w:rPr>
                      <w:lang w:val="ru-RU"/>
                    </w:rPr>
                  </w:pPr>
                </w:p>
              </w:tc>
            </w:tr>
          </w:tbl>
          <w:p w:rsidR="00B26AA7" w:rsidRPr="007E476C" w:rsidRDefault="00B26AA7" w:rsidP="007E476C">
            <w:pPr>
              <w:spacing w:line="1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jc w:val="center"/>
              <w:rPr>
                <w:vanish/>
                <w:lang w:val="ru-RU"/>
              </w:rPr>
            </w:pPr>
          </w:p>
          <w:tbl>
            <w:tblPr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3"/>
            </w:tblGrid>
            <w:tr w:rsidR="00B26AA7" w:rsidRPr="007E476C">
              <w:trPr>
                <w:cantSplit/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Pr="007E476C" w:rsidRDefault="00B26AA7">
                  <w:pPr>
                    <w:jc w:val="center"/>
                    <w:divId w:val="1973317579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proofErr w:type="spellStart"/>
                  <w:r w:rsidRPr="007E476C">
                    <w:rPr>
                      <w:color w:val="000000"/>
                      <w:sz w:val="28"/>
                      <w:szCs w:val="28"/>
                      <w:lang w:val="ru-RU"/>
                    </w:rPr>
                    <w:t>Рз</w:t>
                  </w:r>
                  <w:proofErr w:type="spellEnd"/>
                </w:p>
                <w:p w:rsidR="00B26AA7" w:rsidRPr="007E476C" w:rsidRDefault="00B26AA7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jc w:val="center"/>
              <w:rPr>
                <w:vanish/>
                <w:lang w:val="ru-RU"/>
              </w:rPr>
            </w:pPr>
          </w:p>
          <w:tbl>
            <w:tblPr>
              <w:tblW w:w="13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324"/>
            </w:tblGrid>
            <w:tr w:rsidR="00B26AA7" w:rsidRPr="007E476C">
              <w:trPr>
                <w:cantSplit/>
                <w:jc w:val="center"/>
              </w:trPr>
              <w:tc>
                <w:tcPr>
                  <w:tcW w:w="13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Pr="007E476C" w:rsidRDefault="00B26AA7">
                  <w:pPr>
                    <w:jc w:val="center"/>
                    <w:divId w:val="1003166471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proofErr w:type="gramStart"/>
                  <w:r w:rsidRPr="007E476C">
                    <w:rPr>
                      <w:color w:val="000000"/>
                      <w:sz w:val="28"/>
                      <w:szCs w:val="28"/>
                      <w:lang w:val="ru-RU"/>
                    </w:rPr>
                    <w:t>ПР</w:t>
                  </w:r>
                  <w:proofErr w:type="gramEnd"/>
                </w:p>
                <w:p w:rsidR="00B26AA7" w:rsidRPr="007E476C" w:rsidRDefault="00B26AA7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jc w:val="center"/>
              <w:rPr>
                <w:vanish/>
                <w:lang w:val="ru-RU"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B26AA7" w:rsidRPr="007E476C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Pr="007E476C" w:rsidRDefault="00B26AA7">
                  <w:pPr>
                    <w:jc w:val="center"/>
                    <w:divId w:val="953705787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7E476C">
                    <w:rPr>
                      <w:color w:val="000000"/>
                      <w:sz w:val="28"/>
                      <w:szCs w:val="28"/>
                      <w:lang w:val="ru-RU"/>
                    </w:rPr>
                    <w:t>ЦСР</w:t>
                  </w:r>
                </w:p>
                <w:p w:rsidR="00B26AA7" w:rsidRPr="007E476C" w:rsidRDefault="00B26AA7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jc w:val="center"/>
              <w:rPr>
                <w:vanish/>
                <w:lang w:val="ru-RU"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B26AA7" w:rsidRPr="007E476C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Pr="007E476C" w:rsidRDefault="00B26AA7">
                  <w:pPr>
                    <w:jc w:val="center"/>
                    <w:divId w:val="2009286879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7E476C">
                    <w:rPr>
                      <w:color w:val="000000"/>
                      <w:sz w:val="28"/>
                      <w:szCs w:val="28"/>
                      <w:lang w:val="ru-RU"/>
                    </w:rPr>
                    <w:t>ВР</w:t>
                  </w:r>
                </w:p>
                <w:p w:rsidR="00B26AA7" w:rsidRPr="007E476C" w:rsidRDefault="00B26AA7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  <w:tc>
          <w:tcPr>
            <w:tcW w:w="568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jc w:val="center"/>
              <w:rPr>
                <w:vanish/>
                <w:lang w:val="ru-RU"/>
              </w:rPr>
            </w:pPr>
          </w:p>
          <w:tbl>
            <w:tblPr>
              <w:tblW w:w="58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802"/>
            </w:tblGrid>
            <w:tr w:rsidR="00B26AA7" w:rsidRPr="007E476C">
              <w:trPr>
                <w:cantSplit/>
                <w:jc w:val="center"/>
              </w:trPr>
              <w:tc>
                <w:tcPr>
                  <w:tcW w:w="58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Pr="007E476C" w:rsidRDefault="00B26AA7">
                  <w:pPr>
                    <w:jc w:val="center"/>
                    <w:divId w:val="1776779221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7E476C">
                    <w:rPr>
                      <w:color w:val="000000"/>
                      <w:sz w:val="28"/>
                      <w:szCs w:val="28"/>
                      <w:lang w:val="ru-RU"/>
                    </w:rPr>
                    <w:t>Сумма по годам</w:t>
                  </w:r>
                </w:p>
                <w:p w:rsidR="00B26AA7" w:rsidRPr="007E476C" w:rsidRDefault="00B26AA7">
                  <w:pPr>
                    <w:rPr>
                      <w:lang w:val="ru-RU"/>
                    </w:rPr>
                  </w:pPr>
                </w:p>
              </w:tc>
            </w:tr>
          </w:tbl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</w:tr>
      <w:tr w:rsidR="00B26AA7" w:rsidRPr="007E476C" w:rsidTr="007E476C">
        <w:trPr>
          <w:cantSplit/>
          <w:tblHeader/>
        </w:trPr>
        <w:tc>
          <w:tcPr>
            <w:tcW w:w="334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jc w:val="center"/>
              <w:rPr>
                <w:vanish/>
                <w:lang w:val="ru-RU"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B26AA7" w:rsidRPr="007E476C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Pr="007E476C" w:rsidRDefault="00B26AA7">
                  <w:pPr>
                    <w:jc w:val="center"/>
                    <w:divId w:val="1515921326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7E476C">
                    <w:rPr>
                      <w:color w:val="000000"/>
                      <w:sz w:val="28"/>
                      <w:szCs w:val="28"/>
                      <w:lang w:val="ru-RU"/>
                    </w:rPr>
                    <w:t>2025</w:t>
                  </w:r>
                  <w:r w:rsidR="007E476C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  <w:p w:rsidR="00B26AA7" w:rsidRPr="007E476C" w:rsidRDefault="00B26AA7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jc w:val="center"/>
              <w:rPr>
                <w:vanish/>
                <w:lang w:val="ru-RU"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B26AA7" w:rsidRPr="007E476C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Pr="007E476C" w:rsidRDefault="00B26AA7">
                  <w:pPr>
                    <w:jc w:val="center"/>
                    <w:divId w:val="1390034644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7E476C">
                    <w:rPr>
                      <w:color w:val="000000"/>
                      <w:sz w:val="28"/>
                      <w:szCs w:val="28"/>
                      <w:lang w:val="ru-RU"/>
                    </w:rPr>
                    <w:t>2026</w:t>
                  </w:r>
                  <w:r w:rsidR="007E476C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  <w:p w:rsidR="00B26AA7" w:rsidRPr="007E476C" w:rsidRDefault="00B26AA7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Pr="007E476C" w:rsidRDefault="00B26AA7">
            <w:pPr>
              <w:jc w:val="center"/>
              <w:rPr>
                <w:vanish/>
                <w:lang w:val="ru-RU"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B26AA7" w:rsidRPr="007E476C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Pr="007E476C" w:rsidRDefault="00B26AA7">
                  <w:pPr>
                    <w:jc w:val="center"/>
                    <w:divId w:val="1970890414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7E476C">
                    <w:rPr>
                      <w:color w:val="000000"/>
                      <w:sz w:val="28"/>
                      <w:szCs w:val="28"/>
                      <w:lang w:val="ru-RU"/>
                    </w:rPr>
                    <w:t>2027</w:t>
                  </w:r>
                  <w:r w:rsidR="007E476C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  <w:p w:rsidR="00B26AA7" w:rsidRPr="007E476C" w:rsidRDefault="00B26AA7">
                  <w:pPr>
                    <w:spacing w:line="1" w:lineRule="auto"/>
                    <w:rPr>
                      <w:lang w:val="ru-RU"/>
                    </w:rPr>
                  </w:pPr>
                </w:p>
              </w:tc>
            </w:tr>
          </w:tbl>
          <w:p w:rsidR="00B26AA7" w:rsidRPr="007E476C" w:rsidRDefault="00B26AA7">
            <w:pPr>
              <w:spacing w:line="1" w:lineRule="auto"/>
              <w:rPr>
                <w:lang w:val="ru-RU"/>
              </w:rPr>
            </w:pPr>
          </w:p>
        </w:tc>
      </w:tr>
    </w:tbl>
    <w:p w:rsidR="00B26AA7" w:rsidRPr="007E476C" w:rsidRDefault="00B26AA7">
      <w:pPr>
        <w:rPr>
          <w:vanish/>
          <w:lang w:val="ru-RU"/>
        </w:rPr>
      </w:pPr>
      <w:bookmarkStart w:id="1" w:name="__bookmark_2"/>
      <w:bookmarkEnd w:id="1"/>
    </w:p>
    <w:tbl>
      <w:tblPr>
        <w:tblW w:w="14255" w:type="dxa"/>
        <w:tblLayout w:type="fixed"/>
        <w:tblLook w:val="01E0"/>
      </w:tblPr>
      <w:tblGrid>
        <w:gridCol w:w="3341"/>
        <w:gridCol w:w="850"/>
        <w:gridCol w:w="709"/>
        <w:gridCol w:w="850"/>
        <w:gridCol w:w="1843"/>
        <w:gridCol w:w="992"/>
        <w:gridCol w:w="1825"/>
        <w:gridCol w:w="1842"/>
        <w:gridCol w:w="2003"/>
      </w:tblGrid>
      <w:tr w:rsidR="00B26AA7" w:rsidTr="007E476C">
        <w:trPr>
          <w:cantSplit/>
          <w:tblHeader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29"/>
            </w:tblGrid>
            <w:tr w:rsidR="00B26AA7">
              <w:trPr>
                <w:cantSplit/>
                <w:jc w:val="center"/>
              </w:trPr>
              <w:tc>
                <w:tcPr>
                  <w:tcW w:w="10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Default="00B26AA7">
                  <w:pPr>
                    <w:jc w:val="center"/>
                    <w:divId w:val="1528370837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  <w:p w:rsidR="00B26AA7" w:rsidRDefault="00B26AA7">
                  <w:pPr>
                    <w:spacing w:line="1" w:lineRule="auto"/>
                  </w:pPr>
                </w:p>
              </w:tc>
            </w:tr>
          </w:tbl>
          <w:p w:rsidR="00B26AA7" w:rsidRDefault="00B26AA7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Default="00B26AA7">
            <w:pPr>
              <w:jc w:val="center"/>
              <w:rPr>
                <w:vanish/>
              </w:rPr>
            </w:pPr>
          </w:p>
          <w:tbl>
            <w:tblPr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0"/>
            </w:tblGrid>
            <w:tr w:rsidR="00B26AA7">
              <w:trPr>
                <w:cantSplit/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Default="00B26AA7">
                  <w:pPr>
                    <w:jc w:val="center"/>
                    <w:divId w:val="438066674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  <w:p w:rsidR="00B26AA7" w:rsidRDefault="00B26AA7">
                  <w:pPr>
                    <w:spacing w:line="1" w:lineRule="auto"/>
                  </w:pPr>
                </w:p>
              </w:tc>
            </w:tr>
          </w:tbl>
          <w:p w:rsidR="00B26AA7" w:rsidRDefault="00B26AA7">
            <w:pPr>
              <w:spacing w:line="1" w:lineRule="auto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Default="00B26AA7">
            <w:pPr>
              <w:jc w:val="center"/>
              <w:rPr>
                <w:vanish/>
              </w:rPr>
            </w:pPr>
          </w:p>
          <w:tbl>
            <w:tblPr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3"/>
            </w:tblGrid>
            <w:tr w:rsidR="00B26AA7">
              <w:trPr>
                <w:cantSplit/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Default="00B26AA7">
                  <w:pPr>
                    <w:jc w:val="center"/>
                    <w:divId w:val="1401755964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  <w:p w:rsidR="00B26AA7" w:rsidRDefault="00B26AA7">
                  <w:pPr>
                    <w:spacing w:line="1" w:lineRule="auto"/>
                  </w:pPr>
                </w:p>
              </w:tc>
            </w:tr>
          </w:tbl>
          <w:p w:rsidR="00B26AA7" w:rsidRDefault="00B26AA7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Default="00B26AA7">
            <w:pPr>
              <w:jc w:val="center"/>
              <w:rPr>
                <w:vanish/>
              </w:rPr>
            </w:pPr>
          </w:p>
          <w:tbl>
            <w:tblPr>
              <w:tblW w:w="13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324"/>
            </w:tblGrid>
            <w:tr w:rsidR="00B26AA7">
              <w:trPr>
                <w:cantSplit/>
                <w:jc w:val="center"/>
              </w:trPr>
              <w:tc>
                <w:tcPr>
                  <w:tcW w:w="13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Default="00B26AA7">
                  <w:pPr>
                    <w:jc w:val="center"/>
                    <w:divId w:val="2118788683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  <w:p w:rsidR="00B26AA7" w:rsidRDefault="00B26AA7">
                  <w:pPr>
                    <w:spacing w:line="1" w:lineRule="auto"/>
                  </w:pPr>
                </w:p>
              </w:tc>
            </w:tr>
          </w:tbl>
          <w:p w:rsidR="00B26AA7" w:rsidRDefault="00B26AA7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Default="00B26AA7">
            <w:pPr>
              <w:jc w:val="center"/>
              <w:rPr>
                <w:vanish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B26AA7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Default="00B26AA7">
                  <w:pPr>
                    <w:jc w:val="center"/>
                    <w:divId w:val="1635601046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  <w:p w:rsidR="00B26AA7" w:rsidRDefault="00B26AA7">
                  <w:pPr>
                    <w:spacing w:line="1" w:lineRule="auto"/>
                  </w:pPr>
                </w:p>
              </w:tc>
            </w:tr>
          </w:tbl>
          <w:p w:rsidR="00B26AA7" w:rsidRDefault="00B26AA7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Default="00B26AA7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B26AA7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Default="00B26AA7">
                  <w:pPr>
                    <w:jc w:val="center"/>
                    <w:divId w:val="1585724414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  <w:p w:rsidR="00B26AA7" w:rsidRDefault="00B26AA7">
                  <w:pPr>
                    <w:spacing w:line="1" w:lineRule="auto"/>
                  </w:pPr>
                </w:p>
              </w:tc>
            </w:tr>
          </w:tbl>
          <w:p w:rsidR="00B26AA7" w:rsidRDefault="00B26AA7">
            <w:pPr>
              <w:spacing w:line="1" w:lineRule="auto"/>
            </w:pP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Default="00B26AA7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B26AA7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Default="00B26AA7">
                  <w:pPr>
                    <w:jc w:val="center"/>
                    <w:divId w:val="1042902621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  <w:p w:rsidR="00B26AA7" w:rsidRDefault="00B26AA7">
                  <w:pPr>
                    <w:spacing w:line="1" w:lineRule="auto"/>
                  </w:pPr>
                </w:p>
              </w:tc>
            </w:tr>
          </w:tbl>
          <w:p w:rsidR="00B26AA7" w:rsidRDefault="00B26AA7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Default="00B26AA7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B26AA7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Default="00B26AA7">
                  <w:pPr>
                    <w:jc w:val="center"/>
                    <w:divId w:val="1696924063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  <w:p w:rsidR="00B26AA7" w:rsidRDefault="00B26AA7">
                  <w:pPr>
                    <w:spacing w:line="1" w:lineRule="auto"/>
                  </w:pPr>
                </w:p>
              </w:tc>
            </w:tr>
          </w:tbl>
          <w:p w:rsidR="00B26AA7" w:rsidRDefault="00B26AA7">
            <w:pPr>
              <w:spacing w:line="1" w:lineRule="auto"/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AA7" w:rsidRDefault="00B26AA7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B26AA7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6AA7" w:rsidRDefault="00B26AA7">
                  <w:pPr>
                    <w:jc w:val="center"/>
                    <w:divId w:val="2064135520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  <w:p w:rsidR="00B26AA7" w:rsidRDefault="00B26AA7">
                  <w:pPr>
                    <w:spacing w:line="1" w:lineRule="auto"/>
                  </w:pPr>
                </w:p>
              </w:tc>
            </w:tr>
          </w:tbl>
          <w:p w:rsidR="00B26AA7" w:rsidRDefault="00B26AA7">
            <w:pPr>
              <w:spacing w:line="1" w:lineRule="auto"/>
            </w:pP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Совет депутатов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1 833,64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1 833,64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1 833,64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1 573,24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1 573,24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1 573,24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148,13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148,13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62,50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62,50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85,63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85,63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1 425,11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1 425,11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1 425,11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1 425,11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1 425,11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1 425,11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260,40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за счет средств местного бюджета на прочие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260,40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10,40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Администрация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123 612,03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88 680,64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83 642,84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2 062,81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2 062,81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50 4 00 10010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50 4 00 10010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78,12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50 4 00 10020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1 984,69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1 984,69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1 984,69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50 4 00 10020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1 984,69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1 984,69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1 984,69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50 5 00 76610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486,40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50 5 00 76610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479,14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479,14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479,14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50 5 00 76610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51 962,19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31 465,76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26 354,57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1 934,25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8 731,58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41 061,36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31 335,36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26 354,57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41 061,36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31 335,36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26 354,57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100,13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12,89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100,13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12,89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100,13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12,89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2 139,19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50 5 00 20030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2 139,19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50 5 00 20030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2 139,19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"Обеспечение общественной безопасности и защита населения и территории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от чрезвычайных ситуаций"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"Поддержка народных дружин из числа граждан и казачьих обществ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Стимулирование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народных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дружин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01 0 02 20620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01 0 02 20620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01 0 02 20620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"Профилактика терроризма и его идеологии, экстремизма, а также минимизации и (или) ликвидации последствий проявления терроризма экстремизма"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S7730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S7730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131,51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"Модернизация экономики, улучшение инвестиционного климата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 Ставропольского края развитие малого и среднего предпринимательства, потребительского рынка и качества предоставления государственных и муниципальных услуг"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9 651,64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9 677,55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9 688,34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Основное мероприятие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9 651,64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9 677,55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9 688,34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(оказания услуг) многофункционального центра предоставления государственных и муниципальных услуг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9 471,64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9 497,55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9 508,34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7 845,92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7 845,92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7 845,92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1 481,92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1 507,83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1 518,62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Обеспечение деятельности (оказания услуг) многофункционального центра предоставления государственных и муниципальных услуг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 (за счет платных услуг)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Муниципальная программа "Межнациональные отношения, профилактика правонарушений, наркомании, алкоголизма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табакокурения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"Проведение мероприятий по реализации государственной национальной политики в сфере профилактики правонарушений на территории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636,22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621,20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621,20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7 127,19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1 811,51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1 812,03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обеспечение гарантий муниципальных служащих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1 076,91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1 076,91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50 5 00 76930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50 5 00 76930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88,69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88,69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355,49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355,49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355,49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355,49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50 7 00 76630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1 364,34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1 364,33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1 364,34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50 7 00 76630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1 161,68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1 161,68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1 161,68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50 7 00 76630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202,65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202,66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Расходы, связанные с общегосударственным управлением.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"Обеспечение общественной безопасности и защита населения и территории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от чрезвычайных ситуаций"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10 404,67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10 436,70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10 450,04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"Безопасный округ и защита населения и территорий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от чрезвычайных ситуаций"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10 404,67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10 436,70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10 450,04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01 0 01 11080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10 404,67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10 436,70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10 450,04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01 0 01 11080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9 127,78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9 127,78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9 127,78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01 0 01 11080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1 243,09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1 275,12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1 288,46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01 0 01 11080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"Модернизация экономики, улучшение инвестиционного климата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 Ставропольского края развитие малого и среднего предпринимательства, потребительского рынка и качества предоставления государственных и муниципальных услуг"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Обеспечение деятельности (оказания услуг) многофункционального центра предоставления государственных и муниципальных услуг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03 0 04 11510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Мероприятия в области обращения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02 0 03 70140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02 0 03 70140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91,05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91,05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02 0 03 70140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94,74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94,74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8 015,02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8 051,92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8 067,29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за счет средств местного бюджета на прочие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1 333,98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1 370,88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1 386,25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177,07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177,07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1 156,91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1 193,81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1 209,18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3 288,81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3 288,81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3 288,81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3 288,81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3 288,81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3 288,81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50 6 00 76530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2 648,78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2 648,78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2 648,78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50 6 00 76530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2 445,89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2 445,89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2 445,89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50 6 00 76530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202,89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202,89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50 6 00 76540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588,45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588,45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50 6 00 76540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588,45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588,45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9 034,00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"Организация регулярных пассажирских перевозок по муниципальным маршрутам"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9 034,00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пассажирских перевозок в границах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02 0 05 20630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9 034,00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02 0 05 20630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9 034,00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17 992,41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18 078,42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18 114,23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17 992,41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18 078,42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18 114,23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 в сфере благоустройства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4 416,36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4 416,36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4 416,36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4 416,36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4 416,36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4 416,36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Обеспечение деятельности учреждений (оказания услуг) в сфере благоустройства (коммунальные услуги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1 720,60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1 720,60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1 720,60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1 720,60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1 720,60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1 720,60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(оказания услуг) в сфере благоустройства (фонд оплаты труда работников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11 534,45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11 620,46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11 656,27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11 534,45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11 620,46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11 656,27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Обеспечение деятельности учреждений (оказания услуг) в сфере благоустройства (налоги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02 0 09 11538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Основное мероприятие "Благоустройство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за счет средств местного бюджета по организации деятельности по накоплению (в том числе раздельному накоплению), сбору, транспортированию твердых коммунальных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535,81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реализацию мероприятий по охране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"Молодежь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"Проведение мероприятий направленных на реализацию молодежной политики"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Мероприятия в области молодежной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04 0 03 20560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04 0 03 20560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04 0 03 20560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"Межнациональные отношения, профилактика правонарушений, наркомании, алкоголизма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табакокурения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"Проведение мероприятий, направленных на укрепление межнациональных и межконфессиональных отношений на территории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Проведение мероприятий, направленных на укрепление межнациональных и межконфессиональных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09 0 01 20600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09 0 01 20600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"Проведение мероприятий по реализации государственной национальной политики в сфере профилактики правонарушений на территории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мероприятия в области профилактики правонарушений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09 0 02 20580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09 0 02 20580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"Проведение мероприятий по реализации приоритетных направлений Стратегии государственной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антинаркотической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политики Российской Федерации на территории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Проведение мероприятий по реализации приоритетных направлений Стратегии государственной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антинаркотической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политики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09 0 03 20610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2 283,57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4 344,97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4 429,77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"Предоставление молодым семьям социальных выплат на приобретение (строительство) жилья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 Ставропольского края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2 283,57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4 344,97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4 429,77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2 283,57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4 344,97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4 429,77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01 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2 283,57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4 344,97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4 429,77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"Молодежь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"Проведение спортивных и физкультурных мероприятий"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проведение спортивно-массовых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04 0 01 20540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201,79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04 0 01 20540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04 0 01 20540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141,79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141,79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Отдел имущественных и земельных отношений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4 938,98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4 938,98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4 938,98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4 938,98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за счет средств местного бюджета за оценку недвижимости, признание прав и регулирования отношений по государственной и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50 8 00 10010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50 8 00 10010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145,82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145,82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50 8 00 10010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283,97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283,97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50 8 00 10020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3 469,19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3 469,19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3 469,19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50 8 00 10020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3 469,19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3 469,19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3 469,19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Финансовое управление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57 814,21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39 758,93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41 626,23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"Управление финансами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13 967,65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12 234,13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14 082,80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"У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правление финансами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13 967,65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12 234,13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14 082,80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2 348,75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2 353,81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2 400,56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508,30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1 838,84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1 843,90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1 890,65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11 618,90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9 880,32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11 682,24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11 618,90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9 880,32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11 682,24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"Управление финансами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27 220,03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27 264,80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27 283,43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"Повышение качества управления муниципальными финансами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27 220,03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27 264,80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27 283,43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централизованной бухгалтерии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05 0 01 11010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27 220,03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27 264,80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27 283,43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05 0 01 11010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24 217,20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24 217,20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24 217,20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05 0 01 11010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3 001,04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3 045,81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3 064,44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05 0 01 11010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1,79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1,79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16 626,53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за счет средств местного бюджета на прочие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8 347,92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8 347,92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Расходы, связанные с общегосударственным управлением.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8 278,61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8 018,61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Отдел образования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902 379,04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834 754,18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823 004,14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"Обеспечение общественной безопасности и защита населения и территории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от чрезвычайных ситуаций"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1 472,76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1 472,76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1 472,76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"Профилактика терроризма и его идеологии, экстремизма, а также минимизации и (или) ликвидации последствий проявления терроризма экстремизма"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1 472,76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1 472,76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1 472,76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Расходы за счет средств местного бюджета на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софинансирование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муниципальной программы "Безопасный район"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01 0 03 20330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1 472,76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1 472,76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1 472,76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01 0 03 20330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1 299,96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1 299,96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1 299,96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01 0 03 20330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Расходы, связанные с общегосударственным управлением.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образования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232 902,18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234 624,09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299 767,97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232 902,18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234 624,09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235 271,49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136 455,27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138 010,41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138 657,81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85 786,94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87 326,72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87 974,12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46 595,98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46 595,98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46 595,98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4 072,35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4 087,71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4 087,71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детских дошкольных учреждений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( 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>за счет платных услуг)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5 149,01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5 315,78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5 315,78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3 961,01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4 080,26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4 080,26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1 235,52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1 235,52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84 297,90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84 297,90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84 297,90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75 066,75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75 066,75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75 066,75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9 231,15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9 231,15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9 231,15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Региональный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проект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"</w:t>
            </w:r>
            <w:proofErr w:type="spellStart"/>
            <w:r>
              <w:rPr>
                <w:color w:val="000000"/>
                <w:sz w:val="28"/>
                <w:szCs w:val="28"/>
              </w:rPr>
              <w:t>Поддержка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семьи</w:t>
            </w:r>
            <w:proofErr w:type="spellEnd"/>
            <w:r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Я1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64 496,48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Я1 53150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64 496,48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Я1 53150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64 496,48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образования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568 080,08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498 482,94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421 452,68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533 365,35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345 468,45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345 771,67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школ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ы-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детского сада, начальной, неполной средней и средней школы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98 265,42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98 382,46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99 104,77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56 160,58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56 452,57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56 452,58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34 731,31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34 582,59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35 304,89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1 236,79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1 236,78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1 236,78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5 325,18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5 298,96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5 298,96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811,56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811,56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школ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ы-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детского сада, начальной, неполной средней и средней школы (целевые поступления)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</w:t>
            </w:r>
            <w:proofErr w:type="spellStart"/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школы-детского</w:t>
            </w:r>
            <w:proofErr w:type="spellEnd"/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сада, начальной, неполной средней и средней школы (трудовая занятость детей в летний период)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1 075,18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1 075,18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1 075,18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1 075,18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1 075,18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1 075,18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</w:t>
            </w:r>
            <w:proofErr w:type="spellStart"/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школы-детского</w:t>
            </w:r>
            <w:proofErr w:type="spellEnd"/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сада, начальной, неполной средней и средней школы (коммунальные услуги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8 410,30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8 410,30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8 410,30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8 410,30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8 410,30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8 410,30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</w:t>
            </w:r>
            <w:proofErr w:type="spellStart"/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школы-детского</w:t>
            </w:r>
            <w:proofErr w:type="spellEnd"/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сада, начальной, неполной средней и средней школы (фонд оплаты труда работников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35 660,02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35 660,02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35 660,01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35 660,02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35 660,02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35 660,01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</w:t>
            </w:r>
            <w:proofErr w:type="spellStart"/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школы-детского</w:t>
            </w:r>
            <w:proofErr w:type="spellEnd"/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сада, начальной, неполной средней и средней школы (налоги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1 524,56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218,34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224,56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1 524,56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218,34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224,56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Обеспечение деятельности (оказание услуг)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школы-детского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сада, начальной, неполной средней и средней школы (питание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11 197,53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11 533,86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11 533,86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5 818,53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5 939,70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5 939,70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858,00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858,00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4 554,00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4 736,16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4 736,16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168 577,80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168 577,80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168 577,80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88 601,82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88 601,82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88 601,82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262,71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262,71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06 0 01 77160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79 713,27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79 713,27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79 713,27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Меры социальной поддержки отдельным категориям граждан, в работающим и проживающим в сельской местности на территории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06 0 01 80010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158,47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158,47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06 0 01 80010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113,66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113,66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06 0 01 80010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G5760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2 681,35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G5760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2 681,35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15 429,36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14 114,59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13 689,29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6 993,13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7 135,55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6 374,21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L3040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8 436,23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6 979,04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7 315,08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S6430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10 619,85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S6430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S6430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9 769,85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Обеспечение функционирования центров образования цифрового и гуманитарного профилей "Точка роста", а также центров образования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естественно-научной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S6500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708,50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708,50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S6500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708,50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708,50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Реализация мероприятий по обеспечению антитеррористической защищенности в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S8830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49,73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49,73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S8830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49,73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49,73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А5760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171 432,22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А5760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171 432,22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комплексного развития сельских территорий (за счет сверхдоходов)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А5763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А5763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"Региональный проект "Всё лучшее детям""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118 260,02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40 879,22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Ю4 57500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115 204,92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40 879,22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Ю4 57500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115 204,92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40 879,22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Ю4 А7500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3 055,10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Ю4 А7500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3 055,10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"Региональный проект "Педагоги и наставники""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34 714,73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34 754,47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34 801,79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859,32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859,32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859,32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624,96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624,96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234,36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234,36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51790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2 618,74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2 658,48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2 705,80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51790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1 904,54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1 933,44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1 967,85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51790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714,20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725,04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737,95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31 236,67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31 236,67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31 236,67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16 727,83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16 727,83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16 727,83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Ю6 53030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14 508,84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14 508,84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14 508,84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образования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54 491,72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54 642,18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54 674,46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51 913,40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52 057,02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52 086,46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3 359,23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3 429,62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3 459,05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576,39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605,82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1 938,53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1 938,53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1 938,53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914,70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914,70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(педагогические работники)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25 896,61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16 586,89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16 225,96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19 896,61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10 586,89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10 225,96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(коммунальные услуги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1 072,08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1 072,08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1 072,08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1 072,08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(фонд оплаты труда работников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9 570,41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9 570,40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9 570,41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9 570,41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9 570,40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9 570,41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(налоги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74,87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74,87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74,87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74,87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Обеспечение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9 877,68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19 187,40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19 548,33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9 877,68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19 187,40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19 548,33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2 135,76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2 135,76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2 135,76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2 135,76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"Организация отдыха, оздоровления и занятости детей в каникулярное время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2 578,32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2 585,16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2 588,00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"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Степнячок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06 0 03 11150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2 578,32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2 585,16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2 588,00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06 0 03 11150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2 304,42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2 311,54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2 314,50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06 0 03 11150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206,95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206,83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06 0 03 11150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66,67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66,67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образования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"Организация отдыха, оздоровления и занятости детей в каникулярное время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за счет средств местного бюджета на мероприятия по оздоровлению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06 0 03 20550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682,45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образования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25 921,25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25 921,25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25 921,25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"Поддержка детей с ограниченными возможностями здоровья, детей инвалидов, детей сирот и детей, оставшихся без попечения родителей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2 095,16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2 095,16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2 095,16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06 0 02 76100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346,82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346,82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06 0 02 76100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296,82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296,82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06 0 02 76100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06 0 02 76200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1 748,34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1 748,34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1 748,34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06 0 02 76200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1 518,08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1 518,08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1 518,08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06 0 02 76200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230,26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230,26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"Организация отдыха, оздоровления и занятости детей в каникулярное время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3 229,38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3 229,38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3 229,38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и обеспечение отдыха и оздоровления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06 0 03 78810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3 229,38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3 229,38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3 229,38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06 0 03 78810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34,29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34,29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06 0 03 78810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3 195,09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3 195,09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3 195,09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образования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20 596,71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20 596,71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20 596,71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629,60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208,32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208,32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378,90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378,90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42,38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42,38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4 334,41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4 334,41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4 334,41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4 334,41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4 334,41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4 334,41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услуг), обеспечивающие предоставление услуг в сфере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06 0 09 11240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15 632,70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15 632,70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15 632,70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06 0 09 11240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13 352,30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13 352,30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13 352,30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06 0 09 11240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2 264,40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2 264,40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2 264,40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06 0 09 11240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образования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6 515,13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6 615,04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6 719,10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3 872,98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3 872,98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3 872,98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3 872,98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3 872,98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3 872,98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84,46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84,46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06 0 01 76140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3 788,52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3 788,52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3 788,52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"Поддержка детей с ограниченными возможностями здоровья, детей инвалидов, детей сирот и детей, оставшихся без попечения родителей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2 642,15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2 742,06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2 846,12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06 0 02 78110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2 492,15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2 592,06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2 696,12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06 0 02 78110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2 492,15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2 592,06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2 696,12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Выплата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единовременного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пособия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усыновителям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06 0 02 78140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образования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4 559,01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4 559,01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4 559,01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4 559,01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4 559,01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4 559,01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центров спортивной подготовки (сборных команд) (коммунальные услуги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06 0 01 11386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06 0 01 11386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центров спортивной подготовки (сборных команд) (фонд оплаты труда работников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06 0 01 11387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3 719,21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3 719,21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3 719,21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06 0 01 11387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3 719,21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3 719,21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3 719,21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образования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7 749,46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7 749,46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7 749,46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7 749,46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7 749,46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7 749,46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Расходы за средств местного бюджета на содержание физкультурно-оздоровительного комплекса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с. Арзгир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383,23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383,23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383,23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383,23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Расходы за счет средств местного бюджета на содержание физкультурно-оздоровительного комплекса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с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>. Арзгир (коммунальные услуги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Расходы за счет средств местного бюджета на содержание физкультурно-оздоровительного комплекса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с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>. Арзгир (фонд оплаты труда работников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5 133,90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5 133,90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5 133,90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5 133,90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5 133,90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5 133,90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Расходы за счет средств местного бюджета на содержание физкультурно-оздоровительного комплекса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с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>. Арзгир (налоги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1 506,30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1 506,30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1 506,30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06 0 01 11528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1 506,30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1 506,30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1 506,30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Отдел культуры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103 465,93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101 678,23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98 950,94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культуры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9 899,60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12 974,94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9 951,24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"Развитие дополнительного образования детей и взрослых в области искусств"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9 899,60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9 936,06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9 951,24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522,91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524,09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522,91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524,09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(педагогические работники)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3 996,85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3 996,85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3 996,85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3 996,85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3 996,85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3 996,85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(коммунальные услуги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579,60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620,60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579,60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620,60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(фонд оплаты труда работников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4 379,70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4 379,70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4 379,70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4 379,70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4 379,70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4 379,70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учреждений по внешкольной работе с детьми (налоги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07 0 03 11158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07 0 03 76890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07 0 03 76890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"Региональный проект "Семейные ценности и инфраструктура культуры""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Я5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3 038,88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Я5 55195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3 038,88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Я5 55195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3 038,88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культуры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87 713,83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82 850,79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83 147,20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"Организация культурно -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досуговой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физкультурно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- оздоровительной деятельности"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80 275,41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75 414,04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75 708,29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51 068,35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46 052,11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46 304,23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40 423,54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40 423,54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40 423,54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9 025,88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4 169,64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4 374,86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952,33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1 011,33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1 058,23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447,60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 в сфере культуры и кинематографии (за счет платных услуг).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 в сфере культуры и кинематографии (обслуживающий персонал)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11 531,32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11 531,32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11 531,32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9 112,16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9 112,16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9 112,16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2 419,16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2 419,16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2 419,16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 в сфере культуры и кинематографии (коммунальные услуги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2 622,00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2 425,00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2 622,00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 в сфере культуры и кинематографии (фонд оплаты труда работников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13 812,00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13 812,00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13 812,00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13 812,00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13 812,00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13 812,00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учреждений (оказание услуг) в сфере культуры и кинематографии (налоги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07 0 01 11258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Меры социальной поддержки отдельным категориям граждан, в работающим и проживающим в сельской местности на территории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07 0 01 80010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1 176,34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1 176,34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1 176,34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07 0 01 80010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941,07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941,07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941,07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07 0 01 80010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"Развитие системы библиотечного и информационного обслуживания населения"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7 438,42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7 436,75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7 438,91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07 0 02 11270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514,56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514,56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07 0 02 11270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514,56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514,56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библиотек (фонд оплаты труда работников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07 0 02 11277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07 0 02 11277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6 446,00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Меры социальной поддержки отдельным категориям граждан, работающим и проживающим в сельской местности на территории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07 0 02 80010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07 0 02 80010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L5194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240,92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243,08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02 L5194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240,92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243,08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культуры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5 852,50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5 852,50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культуры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5 852,50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5 852,50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96,33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96,33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2 006,95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2 006,95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2 006,95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2 006,95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 в сфере культуры (фонд оплаты труда работников бюджетных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07 0 09 11307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3 537,25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3 537,25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3 537,25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07 0 09 11307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3 537,25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3 537,25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3 537,25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Меры социальной поддержки отдельным категориям граждан, работающим и проживающим в сельской местности на территории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07 0 09 80010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07 0 09 80010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112,03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121 137,31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130 745,93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136 766,01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"Социальная поддержка граждан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74 908,40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77 016,93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79 024,81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"Осуществление выплат социального характера"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64 221,99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64 826,49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65 359,80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08 0 01 52200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1 921,83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1 998,57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2 078,32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08 0 01 52200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08 0 01 52200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1 912,22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1 988,58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2 067,93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08 0 01 52500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15 674,08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15 426,70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15 426,70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08 0 01 52500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81,76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08 0 01 52500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15 591,01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15 344,94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15 344,94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452,60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50,32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0,71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49,64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51,62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4 782,76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4 120,91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3 364,98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39,15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31,97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4 737,32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4 081,76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3 333,01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13 793,03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14 288,18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14 859,68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204,32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212,49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13 596,77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14 083,86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14 647,19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Обеспечение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19 745,10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20 491,04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21 310,64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297,12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19 458,79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20 193,92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21 001,64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1 072,79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1 110,96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1 027,02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15,41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1 056,70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1 094,30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1 011,61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12,61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153,35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159,48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2,15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151,28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157,33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6 322,96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6 466,68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6 360,35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85,86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6 237,60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6 379,38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6 274,49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выплаты социального пособия на погребение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242,13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R4620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R4620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"Региональный проект "Многодетная семья""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Я2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10 686,41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12 190,44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13 665,01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Я2 54040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10 686,41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12 190,44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13 665,01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Я2 54040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10 686,41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12 190,44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13 665,01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"Социальная поддержка граждан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31 083,68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38 583,74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42 595,91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"Осуществление выплат социального характера"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31 083,68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38 583,74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42 595,91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20 461,27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08 0 01 76280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20 203,46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Выплата ежегодной денежной компенсации многодетным семьям на каждого из детей не старше 18лет,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6 047,54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08 0 01 77190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5 987,07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18 901,88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20 717,54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283,53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18 618,35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20 406,78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7 258,26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8 088,18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119,53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7 178,96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7 968,65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8 404,20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9 328,66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124,20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8 280,00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9 190,80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4 019,40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4 461,53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65,93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08 0 01 78304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3 960,00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4 395,60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R0840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4 574,87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R0840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4 574,87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"Социальная поддержка граждан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"Социальная поддержка граждан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Арзгирском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округе"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08 0 09 76210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15 145,29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08 0 09 76210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13 673,47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13 673,47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13 673,47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08 0 09 76210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1 464,54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1 464,57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1 464,60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08 0 09 76210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7,22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Контрольно-счетный орган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2 026,09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2 026,09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2 026,09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2 026,09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2 026,09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2 026,09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205,76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109,37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109,37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91,39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91,39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1 820,33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1 820,33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1 820,33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1 820,33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Территориальный отдел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в с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.А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>рзгир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45 474,98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80 629,28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21 277,91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5 292,24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5 294,00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5 294,74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5 292,24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5 294,00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5 294,74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1 006,30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1 008,06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1 008,80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218,74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218,74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787,56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789,32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790,06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4 285,94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4 285,94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4 285,94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4 285,94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4 285,94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4 285,94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Расходы, связанные с общегосударственным управлением.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8 740,80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68 685,86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9 247,09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8 740,80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68 685,86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9 247,09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них, а также на мероприятия по транспортной безопасности, проводимые в рамках строительства, реконструкции, капитального ремонта и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ремонта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автомобильных дорог.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8 740,80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5 694,35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9 247,09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8 740,80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5 694,35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9 247,09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SД005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62 991,51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SД005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62 991,51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31 321,94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6 529,42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6 616,08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6 321,24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6 529,42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6 616,08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Уличное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освещение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пунктов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2 123,20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2 315,74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2 395,89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2 123,20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2 315,74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2 395,89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Озеленение и содержание зеленых насаждений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и содержание мест захоронения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459,08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462,37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463,74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459,08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462,37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463,74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Прочие мероприятия по благоустройству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3 582,96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3 595,31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3 600,45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3 582,96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3 595,31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3 600,45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И4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И4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И4 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Территориальный отдел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с. Каменная Балка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4 480,82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4 518,34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4 553,47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2 523,51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2 524,60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2 525,06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2 523,51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2 524,60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2 525,06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394,30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394,76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309,88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310,97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311,43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2 130,30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2 130,30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Расходы, связанные с общегосударственным управлением.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69,43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69,43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69,43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69,43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478,96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478,96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них, а также на мероприятия по транспортной безопасности, проводимые в рамках строительства, реконструкции, капитального ремонта и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ремонта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автомобильных дорог.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478,96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478,96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1 380,19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1 405,35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1 415,81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1 380,19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1 405,35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1 415,81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Уличное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освещение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пунктов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312,75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312,75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Озеленение и содержание зеленых насаждений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22,57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22,57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и содержание мест захоронения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Прочие мероприятия по благоустройству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1 044,03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1 044,03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1 044,03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1 044,03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1 044,03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1 044,03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Территориальный отдел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с.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Новоромановском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4 802,62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4 836,72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4 875,40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3 064,32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3 061,09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3 059,41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3 064,32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3 061,09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3 059,41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534,71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531,48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114,58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114,58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416,90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415,22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2 529,61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2 529,61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2 529,61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2 529,61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2 529,61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2 529,61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Расходы, связанные с общегосударственным управлением.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121,08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125,23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121,08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125,23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121,08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125,23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111,17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121,08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125,23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593,39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600,39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593,39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600,39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них, а также на мероприятия по транспортной безопасности, проводимые в рамках строительства, реконструкции, капитального ремонта и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ремонта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автомобильных дорог.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593,39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600,39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593,39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600,39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627,76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1 018,16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1 025,00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1 018,16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1 025,00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Уличное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освещение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пунктов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Озеленение и содержание зеленых насаждений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и содержание мест захоронения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Прочие мероприятия по благоустройству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674,40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674,40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Территориальный отдел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с. Петропавловском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5 798,68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5 852,18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5 926,69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3 062,50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3 063,60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3 064,05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3 062,50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3 063,60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3 064,05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513,31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514,41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514,86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431,08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431,53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2 549,19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2 549,19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2 549,19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2 549,19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2 549,19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2 549,19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Расходы, связанные с общегосударственным управлением.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155,38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160,70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155,38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160,70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155,38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160,70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155,38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160,70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1 266,78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1 281,73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1 340,16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1 266,78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1 281,73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1 340,16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них, а также на мероприятия по транспортной безопасности, проводимые в рамках строительства, реконструкции, капитального ремонта и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ремонта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автомобильных дорог.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1 266,78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1 281,73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1 340,16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1 266,78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1 281,73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1 340,16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1 316,73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1 341,47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1 351,78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1 316,73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1 341,47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1 351,78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Уличное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освещение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пунктов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460,01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469,13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460,01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469,13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Озеленение и содержание зеленых насаждений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и содержание мест захоронения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32,75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32,47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32,75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Прочие мероприятия по благоустройству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828,19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829,10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828,19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829,10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Территориальный отдел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в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с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>. Родниковском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4 284,61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4 340,54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2 549,70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2 550,74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2 551,17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2 549,70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2 550,74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2 551,17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420,19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420,62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63,96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63,96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356,23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356,66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2 130,55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2 130,55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2 130,55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2 130,55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Расходы, связанные с общегосударственным управлением.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82,24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82,24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82,24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82,24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505,95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505,95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них, а также на мероприятия по транспортной безопасности, проводимые в рамках строительства, реконструкции, капитального ремонта и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ремонта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автомобильных дорог.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505,95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505,95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529,01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1 067,45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1 150,62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1 155,31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1 067,45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1 150,62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1 155,31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Уличное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освещение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пунктов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176,31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176,31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Озеленение и содержание зеленых насаждений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и содержание мест захоронения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Прочие мероприятия по благоустройству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922,24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922,24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922,24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922,24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Территориальный отдел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в с.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Садовом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4 582,53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7 583,84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4 653,01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2 995,97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2 996,84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2 997,21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2 995,97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2 996,84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2 997,21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445,82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446,69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447,06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342,49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343,36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343,73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2 550,15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2 550,15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2 550,15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2 550,15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за счет средств местного бюджета на прочие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50 3 00 20020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Расходы, связанные с общегосударственным управлением.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156,62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161,99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156,62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161,99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156,62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161,99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156,62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161,99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613,39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3 590,05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648,92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613,39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3 590,05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648,92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них, а также на мероприятия по транспортной безопасности, проводимые в рамках строительства, реконструкции, капитального ремонта и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ремонта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автомобильных дорог.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613,39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464,34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648,92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613,39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464,34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648,92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SД005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3 125,71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SД005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3 125,71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762,37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773,33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777,89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762,37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773,33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777,89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Уличное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освещение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пунктов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227,07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227,07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230,03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и содержание мест захоронения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24,42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24,65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24,42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24,65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Прочие мероприятия по благоустройству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518,55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521,84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523,21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518,55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521,84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523,21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Территориальный отдел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в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с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>. Серафимовском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6 877,22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6 957,90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7 057,15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3 063,72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3 064,64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3 065,02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3 063,72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3 064,64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3 065,02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533,57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534,49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534,87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114,57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114,57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419,92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420,30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2 530,15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2 530,15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2 530,15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2 530,15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2 530,15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2 530,15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209,93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217,12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209,93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217,12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209,93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217,12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209,93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217,12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1 592,15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1 610,93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1 684,37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1 592,15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1 610,93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1 684,37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них, а также на мероприятия по транспортной безопасности, проводимые в рамках строительства, реконструкции, капитального ремонта и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ремонта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автомобильных дорог.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1 592,15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1 610,93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1 684,37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1 592,15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1 610,93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1 684,37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2 028,60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2 072,40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2 090,64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2 028,60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2 072,40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2 090,64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Уличное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освещение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пунктов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531,84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513,60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531,84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Озеленение и содержание зеленых насаждений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и содержание мест захоронения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Прочие мероприятия по благоустройству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1 382,00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1 382,00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1 382,00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Территориальный отдел администрации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в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п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.Ч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>ограйском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4 593,09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4 632,73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4 675,62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3 007,50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3 009,31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3 010,06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3 007,50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3 009,31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3 010,06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459,27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460,02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83,33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327,94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328,69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бюджетные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ассигнования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2 550,04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2 550,04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2 550,04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2 550,04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Непрограммные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Расходы, связанные с общегосударственным управлением.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50 9 00 20180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116,54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120,53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 и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общепрограммные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116,54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120,53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116,54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120,53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02 0 09 51180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116,54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120,53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647,61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677,13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647,61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677,13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них, а также на мероприятия по транспортной безопасности, проводимые в рамках строительства, реконструкции, капитального ремонта и </w:t>
            </w:r>
            <w:proofErr w:type="gramStart"/>
            <w:r w:rsidRPr="007E476C">
              <w:rPr>
                <w:color w:val="000000"/>
                <w:sz w:val="28"/>
                <w:szCs w:val="28"/>
                <w:lang w:val="ru-RU"/>
              </w:rPr>
              <w:t>ремонта</w:t>
            </w:r>
            <w:proofErr w:type="gram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автомобильных дорог.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647,61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677,13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02 9Д050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647,61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677,13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Муниципальная программа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 "Развитие жилищно-коммунального и дорожного хозяйства, 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809,27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817,90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Основное мероприятие "Благоустройство </w:t>
            </w:r>
            <w:proofErr w:type="spellStart"/>
            <w:r w:rsidRPr="007E476C">
              <w:rPr>
                <w:color w:val="000000"/>
                <w:sz w:val="28"/>
                <w:szCs w:val="28"/>
                <w:lang w:val="ru-RU"/>
              </w:rPr>
              <w:t>Арзгирского</w:t>
            </w:r>
            <w:proofErr w:type="spellEnd"/>
            <w:r w:rsidRPr="007E476C">
              <w:rPr>
                <w:color w:val="000000"/>
                <w:sz w:val="28"/>
                <w:szCs w:val="28"/>
                <w:lang w:val="ru-RU"/>
              </w:rPr>
              <w:t xml:space="preserve"> муниципального округа Ставропольского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809,27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817,90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Уличное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освещение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населенных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пунктов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197,96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197,96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Озеленение и содержание зеленых насаждений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Организация и содержание мест захоронения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42,64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42,64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42,64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42,64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Прочие мероприятия по благоустройству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544,87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553,08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556,50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rPr>
                <w:color w:val="000000"/>
                <w:sz w:val="28"/>
                <w:szCs w:val="28"/>
                <w:lang w:val="ru-RU"/>
              </w:rPr>
            </w:pPr>
            <w:r w:rsidRPr="007E476C">
              <w:rPr>
                <w:color w:val="000000"/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02 0 03 20120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544,87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553,08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556,50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Условно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утвержденные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расходы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Pr="007E476C" w:rsidRDefault="007E476C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17 090,85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35 040,11</w:t>
            </w:r>
          </w:p>
        </w:tc>
      </w:tr>
      <w:tr w:rsidR="00B26AA7" w:rsidTr="007E476C">
        <w:trPr>
          <w:cantSplit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B26A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B26A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B26A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B26A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B26AA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1 398 101,78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1 340 828,01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AA7" w:rsidRDefault="007E47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1 285 188,77</w:t>
            </w:r>
          </w:p>
        </w:tc>
      </w:tr>
    </w:tbl>
    <w:p w:rsidR="007E476C" w:rsidRDefault="007E476C"/>
    <w:sectPr w:rsidR="007E476C" w:rsidSect="00B26AA7">
      <w:footerReference w:type="default" r:id="rId6"/>
      <w:headerReference w:type="first" r:id="rId7"/>
      <w:pgSz w:w="16837" w:h="11905" w:orient="landscape"/>
      <w:pgMar w:top="1425" w:right="570" w:bottom="1140" w:left="1995" w:header="1425" w:footer="11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EFE" w:rsidRDefault="00062EFE" w:rsidP="00B26AA7">
      <w:r>
        <w:separator/>
      </w:r>
    </w:p>
  </w:endnote>
  <w:endnote w:type="continuationSeparator" w:id="0">
    <w:p w:rsidR="00062EFE" w:rsidRDefault="00062EFE" w:rsidP="00B26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87" w:type="dxa"/>
      <w:tblLayout w:type="fixed"/>
      <w:tblLook w:val="01E0"/>
    </w:tblPr>
    <w:tblGrid>
      <w:gridCol w:w="14487"/>
    </w:tblGrid>
    <w:tr w:rsidR="007E476C">
      <w:tc>
        <w:tcPr>
          <w:tcW w:w="14487" w:type="dxa"/>
        </w:tcPr>
        <w:p w:rsidR="007E476C" w:rsidRDefault="007E476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E476C" w:rsidRDefault="007E476C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EFE" w:rsidRDefault="00062EFE" w:rsidP="00B26AA7">
      <w:r>
        <w:separator/>
      </w:r>
    </w:p>
  </w:footnote>
  <w:footnote w:type="continuationSeparator" w:id="0">
    <w:p w:rsidR="00062EFE" w:rsidRDefault="00062EFE" w:rsidP="00B26A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87" w:type="dxa"/>
      <w:tblLayout w:type="fixed"/>
      <w:tblLook w:val="01E0"/>
    </w:tblPr>
    <w:tblGrid>
      <w:gridCol w:w="14487"/>
    </w:tblGrid>
    <w:tr w:rsidR="007E476C">
      <w:trPr>
        <w:trHeight w:val="566"/>
      </w:trPr>
      <w:tc>
        <w:tcPr>
          <w:tcW w:w="14487" w:type="dxa"/>
        </w:tcPr>
        <w:p w:rsidR="007E476C" w:rsidRDefault="00A30378">
          <w:pPr>
            <w:jc w:val="right"/>
            <w:rPr>
              <w:color w:val="000000"/>
            </w:rPr>
          </w:pPr>
          <w:r>
            <w:fldChar w:fldCharType="begin"/>
          </w:r>
          <w:r w:rsidR="007E476C">
            <w:rPr>
              <w:color w:val="000000"/>
            </w:rPr>
            <w:instrText>PAGE</w:instrText>
          </w:r>
          <w:r>
            <w:fldChar w:fldCharType="end"/>
          </w:r>
        </w:p>
        <w:p w:rsidR="007E476C" w:rsidRDefault="007E476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AA7"/>
    <w:rsid w:val="00062EFE"/>
    <w:rsid w:val="00354B67"/>
    <w:rsid w:val="007E476C"/>
    <w:rsid w:val="00A30378"/>
    <w:rsid w:val="00B26AA7"/>
    <w:rsid w:val="00D21B95"/>
    <w:rsid w:val="00FB2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6AA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26AA7"/>
    <w:pPr>
      <w:spacing w:before="100" w:beforeAutospacing="1" w:after="100" w:afterAutospacing="1"/>
    </w:pPr>
    <w:rPr>
      <w:rFonts w:eastAsiaTheme="minorEastAsia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0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3261">
          <w:marLeft w:val="0"/>
          <w:marRight w:val="5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4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18135</Words>
  <Characters>103371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CLON</dc:creator>
  <cp:lastModifiedBy>CLON</cp:lastModifiedBy>
  <cp:revision>4</cp:revision>
  <dcterms:created xsi:type="dcterms:W3CDTF">2024-12-17T12:15:00Z</dcterms:created>
  <dcterms:modified xsi:type="dcterms:W3CDTF">2024-12-17T12:48:00Z</dcterms:modified>
</cp:coreProperties>
</file>