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A7" w:rsidRPr="00A92A8D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970A7" w:rsidRPr="00A92A8D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0A7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ПРЕДСЕДАТЕЛЯ </w:t>
      </w: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СОВЕТА</w:t>
      </w:r>
    </w:p>
    <w:p w:rsidR="00A970A7" w:rsidRPr="00A92A8D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АРЗГИРСКОГО МУНИЦИПАЛЬНОГО РАЙОНА</w:t>
      </w:r>
    </w:p>
    <w:p w:rsidR="00A970A7" w:rsidRPr="00A92A8D" w:rsidRDefault="00A970A7" w:rsidP="00A970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СТАВРОПОЛЬСКОГО КРАЯ</w:t>
      </w:r>
    </w:p>
    <w:p w:rsidR="00A970A7" w:rsidRDefault="00A970A7" w:rsidP="00A970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551F" w:rsidRDefault="00A970A7" w:rsidP="00A970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марта 2017г.</w:t>
      </w:r>
      <w:r w:rsidR="008A1474">
        <w:rPr>
          <w:rFonts w:ascii="Times New Roman" w:hAnsi="Times New Roman"/>
          <w:sz w:val="28"/>
          <w:szCs w:val="28"/>
        </w:rPr>
        <w:t xml:space="preserve">                            </w:t>
      </w:r>
      <w:r w:rsidRPr="00754C66">
        <w:rPr>
          <w:rFonts w:ascii="Times New Roman" w:hAnsi="Times New Roman"/>
          <w:sz w:val="28"/>
          <w:szCs w:val="28"/>
        </w:rPr>
        <w:t>с. Арзгир</w:t>
      </w:r>
      <w:r w:rsidR="008A147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54C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A970A7" w:rsidRDefault="00A970A7" w:rsidP="00A970A7">
      <w:pPr>
        <w:jc w:val="center"/>
        <w:rPr>
          <w:rFonts w:ascii="Times New Roman" w:hAnsi="Times New Roman"/>
          <w:sz w:val="28"/>
          <w:szCs w:val="28"/>
        </w:rPr>
      </w:pPr>
    </w:p>
    <w:p w:rsidR="00A970A7" w:rsidRDefault="00A970A7" w:rsidP="00A970A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Правил оценки вреда, который может быть причинен субъектам персональных данных в случае нарушений требований по обработке и обеспечению безопасности персональных данных в совете Арзгирского муниципального района Ставропольского края</w:t>
      </w:r>
    </w:p>
    <w:p w:rsidR="00A970A7" w:rsidRDefault="00A970A7" w:rsidP="00A970A7">
      <w:pPr>
        <w:jc w:val="both"/>
        <w:rPr>
          <w:rFonts w:ascii="Times New Roman" w:hAnsi="Times New Roman"/>
          <w:sz w:val="28"/>
          <w:szCs w:val="28"/>
        </w:rPr>
      </w:pP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</w:t>
      </w:r>
      <w:r w:rsidR="002B5EEB">
        <w:rPr>
          <w:rFonts w:ascii="Times New Roman" w:hAnsi="Times New Roman" w:cs="Times New Roman"/>
          <w:sz w:val="28"/>
          <w:szCs w:val="28"/>
        </w:rPr>
        <w:t xml:space="preserve">от 27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2B5EEB">
        <w:rPr>
          <w:rFonts w:ascii="Times New Roman" w:hAnsi="Times New Roman" w:cs="Times New Roman"/>
          <w:sz w:val="28"/>
          <w:szCs w:val="28"/>
        </w:rPr>
        <w:t xml:space="preserve"> </w:t>
      </w:r>
      <w:r w:rsidRPr="002A6F48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A1474">
        <w:rPr>
          <w:rFonts w:ascii="Times New Roman" w:hAnsi="Times New Roman" w:cs="Times New Roman"/>
          <w:sz w:val="28"/>
          <w:szCs w:val="28"/>
        </w:rPr>
        <w:t xml:space="preserve"> </w:t>
      </w:r>
      <w:r w:rsidRPr="002A6F48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Правила оценки вреда, который может быть причинен субъектам персональных данных в случае нарушений требований по обработке и обеспечению безопасности персональных данных в совете Арзгирского муниципального района Ставропольского края.</w:t>
      </w: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ответственным за оценку вреда, который может быть причинен субъектам персональных данных в случае нарушений требований по обработке и обеспечению безопасности персональных данных в совете Арзгирского муниципального района Ставропольского края, Соколова Данила Александровича, ведущего специалиста совета Арзгирского муниципального района Ставропольского края.</w:t>
      </w: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6A4" w:rsidRDefault="00F126A4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главного специалиста совета Арзгирского муниципального района Ставропольского края Погода Н.В.</w:t>
      </w:r>
    </w:p>
    <w:p w:rsidR="00F126A4" w:rsidRDefault="00F126A4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F126A4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0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0A7" w:rsidRDefault="00A970A7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3969"/>
      </w:tblGrid>
      <w:tr w:rsidR="00A970A7" w:rsidTr="005F7F36">
        <w:trPr>
          <w:trHeight w:val="92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970A7" w:rsidRDefault="00A970A7" w:rsidP="005F7F3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A970A7" w:rsidRDefault="00A970A7" w:rsidP="005F7F3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Арзгирского муниципального района</w:t>
            </w:r>
          </w:p>
          <w:p w:rsidR="00A970A7" w:rsidRPr="004A3E29" w:rsidRDefault="00A970A7" w:rsidP="005F7F3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970A7" w:rsidRDefault="00A970A7" w:rsidP="005F7F3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0A7" w:rsidRDefault="00A970A7" w:rsidP="005F7F3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0A7" w:rsidRDefault="00A970A7" w:rsidP="005F7F3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Кострицкий</w:t>
            </w:r>
            <w:proofErr w:type="spellEnd"/>
          </w:p>
        </w:tc>
      </w:tr>
    </w:tbl>
    <w:p w:rsidR="008A1474" w:rsidRDefault="008A1474" w:rsidP="00A97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474" w:rsidRDefault="008A14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/>
      </w:tblPr>
      <w:tblGrid>
        <w:gridCol w:w="4539"/>
        <w:gridCol w:w="4817"/>
      </w:tblGrid>
      <w:tr w:rsidR="008A1474" w:rsidTr="008A1474">
        <w:trPr>
          <w:trHeight w:val="1276"/>
        </w:trPr>
        <w:tc>
          <w:tcPr>
            <w:tcW w:w="4539" w:type="dxa"/>
          </w:tcPr>
          <w:p w:rsidR="008A1474" w:rsidRDefault="008A1474" w:rsidP="00AB0AD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8A1474" w:rsidRDefault="008A1474" w:rsidP="00AB0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8A1474" w:rsidRDefault="008A1474" w:rsidP="00AB0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председателя совета</w:t>
            </w:r>
          </w:p>
          <w:p w:rsidR="008A1474" w:rsidRDefault="008A1474" w:rsidP="00AB0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 района</w:t>
            </w:r>
          </w:p>
          <w:p w:rsidR="008A1474" w:rsidRDefault="008A1474" w:rsidP="00AB0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8A1474" w:rsidRDefault="008A1474" w:rsidP="00AB0AD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марта 2017 г. № 5</w:t>
            </w:r>
          </w:p>
        </w:tc>
      </w:tr>
    </w:tbl>
    <w:p w:rsidR="00A970A7" w:rsidRDefault="00A970A7" w:rsidP="00AB0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74" w:rsidRDefault="008A1474" w:rsidP="00AB0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74" w:rsidRDefault="008A1474" w:rsidP="00AB0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8A1474" w:rsidRDefault="008A1474" w:rsidP="00AB0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вреда, который может быть причинен субъектам персональных данных в случае нарушений требований по обработке и обеспечению безопасности персональных данных в совете Арзгирского муниципального района Ставропольского края</w:t>
      </w:r>
    </w:p>
    <w:p w:rsidR="008A1474" w:rsidRDefault="008A1474" w:rsidP="00AB0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474" w:rsidRPr="00516D87" w:rsidRDefault="008A1474" w:rsidP="00AB0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D87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A1474" w:rsidRPr="008A1474" w:rsidRDefault="008A1474" w:rsidP="00AB0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Настоящие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возможного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субъектам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данных и принятия мер</w:t>
      </w:r>
      <w:r>
        <w:rPr>
          <w:rFonts w:ascii="Times New Roman" w:hAnsi="Times New Roman" w:cs="Times New Roman"/>
          <w:sz w:val="28"/>
          <w:szCs w:val="28"/>
        </w:rPr>
        <w:t xml:space="preserve"> по его предотвращению (далее - </w:t>
      </w:r>
      <w:r w:rsidRPr="008A1474">
        <w:rPr>
          <w:rFonts w:ascii="Times New Roman" w:hAnsi="Times New Roman" w:cs="Times New Roman"/>
          <w:sz w:val="28"/>
          <w:szCs w:val="28"/>
        </w:rPr>
        <w:t>Правила)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определяют порядок оценки вреда, который может быть причинён субъектам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в случае нарушения Федерального закона № 152-ФЗ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данных» (далее - № 152-ФЗ), и отражают соотношение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возможного вреда и принимаемых оператором мер,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обеспечение выполнения обязанностей, предусмотренных № 152-ФЗ.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1.2. Настоящие Правила разработаны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обработки и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8A1474" w:rsidRPr="00516D87" w:rsidRDefault="008A1474" w:rsidP="008A1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D87">
        <w:rPr>
          <w:rFonts w:ascii="Times New Roman" w:hAnsi="Times New Roman" w:cs="Times New Roman"/>
          <w:sz w:val="28"/>
          <w:szCs w:val="28"/>
        </w:rPr>
        <w:t>2. Основные понятия.</w:t>
      </w:r>
    </w:p>
    <w:p w:rsidR="008A1474" w:rsidRPr="008A1474" w:rsidRDefault="008A1474" w:rsidP="008A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2.1. В настоящих Правилах используются основные понятия: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2.1.1. Информация – сведения (сообщения, данные) независимо от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их представления.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2.1.2. Безопасность информации – состояние защищенности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при котором обеспечены ее конфиденциальность, доступность и целостность.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2.1.3. Конфиденциальность информации – обязательное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лицом, получившим доступ к определенной информации, требование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передавать такую информацию третьим лицам без согласия ее обладателя.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2.1.4. Целостность информации – состояние информации, при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отсутствует любое ее изменение либо изменение осуществляется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преднамеренно субъектами, имеющими право на такое изменение.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2.1.5. Доступность информации – состояние информации (ресурсов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информационной системы), при котором субъекты, имеющие права доступа,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могут реализовать их беспрепятственно.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2.1.6. Убытки – расходы, которые лицо, чье право нарушено, понесло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должно будет понести для восстановления нарушенного права, утраты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 xml:space="preserve">повреждения его имущества (реальный ущерб), а также неполученных </w:t>
      </w:r>
      <w:r w:rsidRPr="008A1474">
        <w:rPr>
          <w:rFonts w:ascii="Times New Roman" w:hAnsi="Times New Roman" w:cs="Times New Roman"/>
          <w:sz w:val="28"/>
          <w:szCs w:val="28"/>
        </w:rPr>
        <w:lastRenderedPageBreak/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которые это лицо получило бы при обычных условиях гражданского оборота,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если бы его право не было нарушено.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2.1.7. Моральный вред – физические или нравственные страдания,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причиняемые действиями, нарушающими личные неимущественные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гражданина либо посягающими на принадлежащие гражданину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нематериальные блага, а также в других случаях, предусмотренных законом.</w:t>
      </w:r>
    </w:p>
    <w:p w:rsid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2.1.8. Оценка возможного вреда – определение уровня вреда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причинённых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убытков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морального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конфиденциальности, целостности и доступности персональных данных.</w:t>
      </w:r>
    </w:p>
    <w:p w:rsidR="008A1474" w:rsidRPr="008A1474" w:rsidRDefault="008A1474" w:rsidP="008A1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474" w:rsidRPr="00516D87" w:rsidRDefault="008A1474" w:rsidP="008A1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D87">
        <w:rPr>
          <w:rFonts w:ascii="Times New Roman" w:hAnsi="Times New Roman" w:cs="Times New Roman"/>
          <w:sz w:val="28"/>
          <w:szCs w:val="28"/>
        </w:rPr>
        <w:t>3. Методика оценки возможного вреда субъектам персональных данных.</w:t>
      </w:r>
    </w:p>
    <w:p w:rsidR="008A1474" w:rsidRDefault="008A1474" w:rsidP="008A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3.1. Вред субъекту персональных данных возникает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неправомерного или случайного доступа к персональным данным, уничтожения,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изменения, блокирования, копирования, предоставления,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данных, а также от иных неправомерных действий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неправомерные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следующие нарушения безопасности информации: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3.2.1. Неправомерное предоставление, распространение и копирование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3.2.2. Неправомерное уничтожение и блокирование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является нарушением доступности персональных данных.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Неправомерное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нарушением целостности персональных данных.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3.2.4. Нарушение права субъекта требовать от оператора уточнения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данных, их блокирования или уничтожение является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целостности информации.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3.2.5. Нарушение права субъекта на получение информации, касающейся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обработки его персональных данных, является нарушением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выходящая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рамки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установленных и законных целей обработки, в объёме больше необходимого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достижения установленных и законных целей и дольше установленных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является нарушением конфиденциальности персональных данных.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3.2.7. Неправомерное получение персональных данных от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не являющегося субъектом персональных данных, является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конфиденциальности персональных данных.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3.2.8. Принятие решения, порождающего юридические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 отношении субъекта персональных данных или иным образом затрагивающие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автоматизированной обработки его персональных данных без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или непредусмотренное федеральными законами, является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 xml:space="preserve">конфиденциальности </w:t>
      </w:r>
      <w:r w:rsidRPr="008A1474">
        <w:rPr>
          <w:rFonts w:ascii="Times New Roman" w:hAnsi="Times New Roman" w:cs="Times New Roman"/>
          <w:sz w:val="28"/>
          <w:szCs w:val="28"/>
        </w:rPr>
        <w:lastRenderedPageBreak/>
        <w:t>персональных данных.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3.3. Субъекту персональных данных может быть причинён вред в форме: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3.3.1. Убытков – расходов, которые лицо, чье право нарушено, понесло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должно будет понести для восстановления нарушенного права, утраты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или повреждения его имущества (реальный ущерб), а также неполученных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доходов, которые это лицо получило бы при обычных условиях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 xml:space="preserve">оборота, если бы его право не было нарушено. 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3.3.2. Морального вреда – физических или нравственных страданий,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причиняемых действиями, нарушающими личные неимущественные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гражданина либо посягающими на принадлежащие гражданину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нематериальные блага, а также в других случаях, предусмотренных законом.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возможного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ADA">
        <w:rPr>
          <w:rFonts w:ascii="Times New Roman" w:hAnsi="Times New Roman" w:cs="Times New Roman"/>
          <w:sz w:val="28"/>
          <w:szCs w:val="28"/>
        </w:rPr>
        <w:t xml:space="preserve">совету Арзгирского муниципального района Ставропольского края </w:t>
      </w:r>
      <w:r w:rsidRPr="008A1474">
        <w:rPr>
          <w:rFonts w:ascii="Times New Roman" w:hAnsi="Times New Roman" w:cs="Times New Roman"/>
          <w:sz w:val="28"/>
          <w:szCs w:val="28"/>
        </w:rPr>
        <w:t>исходит из следующего способа учёта последствий допущенного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принципов обработки персональных данных: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3.4.1. Низкий уровень возможного вреда – последствия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принципов обработки персональных данных включают только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целостности персональных данных, либо только нарушение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3.4.2. Средний уровень возможного вреда - последствия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принципов обработки персональных данных включают только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целостности персональных данных, повлекшее убытки и моральный вред,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только нарушение доступности персональных данных, повлекшее убытки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и моральный вред, либо только нарушение конфиденциальности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данных;</w:t>
      </w:r>
    </w:p>
    <w:p w:rsid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3.4.3. Высокий уровень возможного вреда – во всех остальных случаях.</w:t>
      </w:r>
    </w:p>
    <w:p w:rsidR="008A1474" w:rsidRPr="008A1474" w:rsidRDefault="008A1474" w:rsidP="008A1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474" w:rsidRPr="00516D87" w:rsidRDefault="008A1474" w:rsidP="008A1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D87">
        <w:rPr>
          <w:rFonts w:ascii="Times New Roman" w:hAnsi="Times New Roman" w:cs="Times New Roman"/>
          <w:sz w:val="28"/>
          <w:szCs w:val="28"/>
        </w:rPr>
        <w:t>4. Порядок проведения оценки возможного вреда, а также соотнесения возможного вреда и реализуемых Оператором мер.</w:t>
      </w:r>
    </w:p>
    <w:p w:rsidR="008A1474" w:rsidRPr="008A1474" w:rsidRDefault="008A1474" w:rsidP="008A1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74" w:rsidRP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4.1. Оценка возможного вреда субъектам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ADA">
        <w:rPr>
          <w:rFonts w:ascii="Times New Roman" w:hAnsi="Times New Roman" w:cs="Times New Roman"/>
          <w:sz w:val="28"/>
          <w:szCs w:val="28"/>
        </w:rPr>
        <w:t xml:space="preserve">совете Арзгирского муниципального района Ставропольского края </w:t>
      </w:r>
      <w:r w:rsidRPr="008A147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с методикой, описанной в разделе 3 настоящих Правил, 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экспертных значений, приведённых в Приложении № 1.</w:t>
      </w:r>
    </w:p>
    <w:p w:rsidR="008A1474" w:rsidRDefault="008A1474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474">
        <w:rPr>
          <w:rFonts w:ascii="Times New Roman" w:hAnsi="Times New Roman" w:cs="Times New Roman"/>
          <w:sz w:val="28"/>
          <w:szCs w:val="28"/>
        </w:rPr>
        <w:t>4.2. Состав реализуемых Оператором мер, направленных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данных»,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 xml:space="preserve">в </w:t>
      </w:r>
      <w:r w:rsidR="00AB0ADA">
        <w:rPr>
          <w:rFonts w:ascii="Times New Roman" w:hAnsi="Times New Roman" w:cs="Times New Roman"/>
          <w:sz w:val="28"/>
          <w:szCs w:val="28"/>
        </w:rPr>
        <w:t xml:space="preserve">совете Арзгирского муниципального района Ставропольского края </w:t>
      </w:r>
      <w:r w:rsidRPr="008A1474">
        <w:rPr>
          <w:rFonts w:ascii="Times New Roman" w:hAnsi="Times New Roman" w:cs="Times New Roman"/>
          <w:sz w:val="28"/>
          <w:szCs w:val="28"/>
        </w:rPr>
        <w:t>за организацию обработки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74">
        <w:rPr>
          <w:rFonts w:ascii="Times New Roman" w:hAnsi="Times New Roman" w:cs="Times New Roman"/>
          <w:sz w:val="28"/>
          <w:szCs w:val="28"/>
        </w:rPr>
        <w:t>данных, исходя из правомерности и разумной достаточности указанных мер.</w:t>
      </w:r>
    </w:p>
    <w:p w:rsidR="00AB0ADA" w:rsidRDefault="00AB0ADA" w:rsidP="008A14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ADA" w:rsidRDefault="00AB0AD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0ADA" w:rsidRDefault="00AB0ADA" w:rsidP="00AB0ADA">
      <w:pPr>
        <w:spacing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B0ADA" w:rsidRDefault="00AB0ADA" w:rsidP="00AB0AD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оценки вреда,</w:t>
      </w:r>
    </w:p>
    <w:p w:rsidR="00AB0ADA" w:rsidRDefault="00AB0ADA" w:rsidP="00AB0AD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может быть причинен</w:t>
      </w:r>
    </w:p>
    <w:p w:rsidR="00AB0ADA" w:rsidRDefault="00AB0ADA" w:rsidP="00AB0AD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 персональных данных</w:t>
      </w:r>
    </w:p>
    <w:p w:rsidR="00AB0ADA" w:rsidRDefault="00AB0ADA" w:rsidP="00AB0AD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нарушений требований</w:t>
      </w:r>
    </w:p>
    <w:p w:rsidR="00AB0ADA" w:rsidRDefault="00AB0ADA" w:rsidP="00AB0AD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обработке и обеспечению</w:t>
      </w:r>
    </w:p>
    <w:p w:rsidR="00AB0ADA" w:rsidRDefault="00AB0ADA" w:rsidP="00AB0AD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персональных данных</w:t>
      </w:r>
    </w:p>
    <w:p w:rsidR="00AB0ADA" w:rsidRDefault="00AB0ADA" w:rsidP="00AB0AD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совете Арзгирского муниципального района</w:t>
      </w:r>
    </w:p>
    <w:p w:rsidR="00AB0ADA" w:rsidRDefault="00AB0ADA" w:rsidP="00AB0AD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B0ADA" w:rsidRDefault="00AB0ADA" w:rsidP="00AB0AD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B0ADA" w:rsidRDefault="00AB0ADA" w:rsidP="00AB0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ADA" w:rsidRPr="00AB0ADA" w:rsidRDefault="00AB0ADA" w:rsidP="00EB24B7">
      <w:pPr>
        <w:widowControl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bCs/>
          <w:caps/>
          <w:sz w:val="28"/>
          <w:szCs w:val="28"/>
        </w:rPr>
      </w:pPr>
      <w:r w:rsidRPr="00AB0ADA">
        <w:rPr>
          <w:rFonts w:ascii="Times New Roman" w:hAnsi="Times New Roman" w:cs="Times New Roman"/>
          <w:bCs/>
          <w:caps/>
          <w:sz w:val="28"/>
          <w:szCs w:val="28"/>
        </w:rPr>
        <w:t>Оценка</w:t>
      </w:r>
    </w:p>
    <w:p w:rsidR="00AB0ADA" w:rsidRPr="00AB0ADA" w:rsidRDefault="00AB0ADA" w:rsidP="00EB24B7">
      <w:pPr>
        <w:widowControl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B0ADA">
        <w:rPr>
          <w:rFonts w:ascii="Times New Roman" w:hAnsi="Times New Roman" w:cs="Times New Roman"/>
          <w:bCs/>
          <w:sz w:val="28"/>
          <w:szCs w:val="28"/>
        </w:rPr>
        <w:t>вреда, который может быть причинен субъектам персональных данных, а также соотнесение возможного вреда и реализуемых Оператором мер</w:t>
      </w:r>
    </w:p>
    <w:p w:rsidR="00AB0ADA" w:rsidRPr="00AB0ADA" w:rsidRDefault="00AB0ADA" w:rsidP="00EB24B7">
      <w:pPr>
        <w:widowControl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126"/>
        <w:gridCol w:w="2799"/>
        <w:gridCol w:w="1914"/>
        <w:gridCol w:w="1915"/>
      </w:tblGrid>
      <w:tr w:rsidR="00EB24B7" w:rsidTr="00EB24B7">
        <w:tc>
          <w:tcPr>
            <w:tcW w:w="817" w:type="dxa"/>
            <w:vAlign w:val="center"/>
          </w:tcPr>
          <w:p w:rsidR="00EB24B7" w:rsidRPr="00EB24B7" w:rsidRDefault="00EB24B7" w:rsidP="00EB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EB24B7" w:rsidRPr="00EB24B7" w:rsidRDefault="00EB24B7" w:rsidP="00EB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Федерального закона «О персональных данных», которые могут быть нарушены</w:t>
            </w:r>
          </w:p>
        </w:tc>
        <w:tc>
          <w:tcPr>
            <w:tcW w:w="2799" w:type="dxa"/>
            <w:vAlign w:val="center"/>
          </w:tcPr>
          <w:p w:rsidR="00EB24B7" w:rsidRPr="00EB24B7" w:rsidRDefault="00EB24B7" w:rsidP="00EB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нарушение безопасности информации и причинённый субъекту вред</w:t>
            </w:r>
          </w:p>
        </w:tc>
        <w:tc>
          <w:tcPr>
            <w:tcW w:w="1914" w:type="dxa"/>
            <w:vAlign w:val="center"/>
          </w:tcPr>
          <w:p w:rsidR="00EB24B7" w:rsidRPr="00EB24B7" w:rsidRDefault="00EB24B7" w:rsidP="00EB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EB24B7" w:rsidRPr="00EB24B7" w:rsidRDefault="00EB24B7" w:rsidP="00EB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возможного</w:t>
            </w:r>
          </w:p>
          <w:p w:rsidR="00EB24B7" w:rsidRPr="00EB24B7" w:rsidRDefault="00EB24B7" w:rsidP="00EB2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>вреда</w:t>
            </w:r>
          </w:p>
        </w:tc>
        <w:tc>
          <w:tcPr>
            <w:tcW w:w="1915" w:type="dxa"/>
            <w:vAlign w:val="center"/>
          </w:tcPr>
          <w:p w:rsidR="00EB24B7" w:rsidRPr="00EB24B7" w:rsidRDefault="00EB24B7" w:rsidP="00EB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B7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Принимаемые меры по обеспечению выполнения обязанностей оператора персональных данных</w:t>
            </w:r>
          </w:p>
        </w:tc>
      </w:tr>
      <w:tr w:rsidR="00EB24B7" w:rsidTr="00EB24B7">
        <w:trPr>
          <w:trHeight w:val="377"/>
        </w:trPr>
        <w:tc>
          <w:tcPr>
            <w:tcW w:w="817" w:type="dxa"/>
            <w:vMerge w:val="restart"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B24B7" w:rsidRPr="002B5EEB" w:rsidRDefault="002B5EEB" w:rsidP="00EB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Убытки и моральный вред</w:t>
            </w:r>
          </w:p>
        </w:tc>
        <w:tc>
          <w:tcPr>
            <w:tcW w:w="1914" w:type="dxa"/>
            <w:vMerge w:val="restart"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4B7" w:rsidTr="002B5EEB">
        <w:trPr>
          <w:trHeight w:val="200"/>
        </w:trPr>
        <w:tc>
          <w:tcPr>
            <w:tcW w:w="817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B24B7" w:rsidRPr="002B5EEB" w:rsidRDefault="002B5EEB" w:rsidP="00EB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1914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4B7" w:rsidTr="002B5EEB">
        <w:trPr>
          <w:trHeight w:val="247"/>
        </w:trPr>
        <w:tc>
          <w:tcPr>
            <w:tcW w:w="817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B24B7" w:rsidRPr="002B5EEB" w:rsidRDefault="002B5EEB" w:rsidP="00EB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1914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4B7" w:rsidTr="002B5EEB">
        <w:trPr>
          <w:trHeight w:val="183"/>
        </w:trPr>
        <w:tc>
          <w:tcPr>
            <w:tcW w:w="817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B24B7" w:rsidRPr="002B5EEB" w:rsidRDefault="002B5EEB" w:rsidP="00EB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Конфиденциальность</w:t>
            </w:r>
          </w:p>
        </w:tc>
        <w:tc>
          <w:tcPr>
            <w:tcW w:w="1914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4B7" w:rsidTr="00EB24B7">
        <w:trPr>
          <w:trHeight w:val="528"/>
        </w:trPr>
        <w:tc>
          <w:tcPr>
            <w:tcW w:w="817" w:type="dxa"/>
            <w:vMerge w:val="restart"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B24B7" w:rsidRPr="002B5EEB" w:rsidRDefault="002B5EEB" w:rsidP="00EB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Убытки и моральный вред</w:t>
            </w:r>
          </w:p>
        </w:tc>
        <w:tc>
          <w:tcPr>
            <w:tcW w:w="1914" w:type="dxa"/>
            <w:vMerge w:val="restart"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:rsidR="00EB24B7" w:rsidRDefault="00EB24B7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2B5EEB">
        <w:trPr>
          <w:trHeight w:val="226"/>
        </w:trPr>
        <w:tc>
          <w:tcPr>
            <w:tcW w:w="817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1914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2B5EEB">
        <w:trPr>
          <w:trHeight w:val="218"/>
        </w:trPr>
        <w:tc>
          <w:tcPr>
            <w:tcW w:w="817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1914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2B5EEB">
        <w:trPr>
          <w:trHeight w:val="195"/>
        </w:trPr>
        <w:tc>
          <w:tcPr>
            <w:tcW w:w="817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Конфиденциальность</w:t>
            </w:r>
          </w:p>
        </w:tc>
        <w:tc>
          <w:tcPr>
            <w:tcW w:w="1914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EB24B7">
        <w:trPr>
          <w:trHeight w:val="568"/>
        </w:trPr>
        <w:tc>
          <w:tcPr>
            <w:tcW w:w="817" w:type="dxa"/>
            <w:vMerge w:val="restart"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Убытки и моральный вред</w:t>
            </w:r>
          </w:p>
        </w:tc>
        <w:tc>
          <w:tcPr>
            <w:tcW w:w="1914" w:type="dxa"/>
            <w:vMerge w:val="restart"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2B5EEB">
        <w:trPr>
          <w:trHeight w:val="209"/>
        </w:trPr>
        <w:tc>
          <w:tcPr>
            <w:tcW w:w="817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1914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2B5EEB">
        <w:trPr>
          <w:trHeight w:val="272"/>
        </w:trPr>
        <w:tc>
          <w:tcPr>
            <w:tcW w:w="817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1914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2B5EEB">
        <w:trPr>
          <w:trHeight w:val="275"/>
        </w:trPr>
        <w:tc>
          <w:tcPr>
            <w:tcW w:w="817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Конфиденциальность</w:t>
            </w:r>
          </w:p>
        </w:tc>
        <w:tc>
          <w:tcPr>
            <w:tcW w:w="1914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EB24B7">
        <w:trPr>
          <w:trHeight w:val="439"/>
        </w:trPr>
        <w:tc>
          <w:tcPr>
            <w:tcW w:w="817" w:type="dxa"/>
            <w:vMerge w:val="restart"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Убытки и моральный вред</w:t>
            </w:r>
          </w:p>
        </w:tc>
        <w:tc>
          <w:tcPr>
            <w:tcW w:w="1914" w:type="dxa"/>
            <w:vMerge w:val="restart"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2B5EEB">
        <w:trPr>
          <w:trHeight w:val="175"/>
        </w:trPr>
        <w:tc>
          <w:tcPr>
            <w:tcW w:w="817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1914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2B5EEB">
        <w:trPr>
          <w:trHeight w:val="180"/>
        </w:trPr>
        <w:tc>
          <w:tcPr>
            <w:tcW w:w="817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1914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EEB" w:rsidTr="00EB24B7">
        <w:trPr>
          <w:trHeight w:val="274"/>
        </w:trPr>
        <w:tc>
          <w:tcPr>
            <w:tcW w:w="817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B5EEB" w:rsidRPr="002B5EEB" w:rsidRDefault="002B5EEB" w:rsidP="005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EB">
              <w:rPr>
                <w:rFonts w:ascii="Times New Roman" w:hAnsi="Times New Roman" w:cs="Times New Roman"/>
                <w:sz w:val="24"/>
                <w:szCs w:val="24"/>
              </w:rPr>
              <w:t>Конфиденциальность</w:t>
            </w:r>
          </w:p>
        </w:tc>
        <w:tc>
          <w:tcPr>
            <w:tcW w:w="1914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2B5EEB" w:rsidRDefault="002B5EEB" w:rsidP="00EB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ADA" w:rsidRPr="00AB0ADA" w:rsidRDefault="00AB0ADA" w:rsidP="00EB24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0ADA" w:rsidRPr="00AB0ADA" w:rsidSect="00E6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0A7"/>
    <w:rsid w:val="002B5EEB"/>
    <w:rsid w:val="00516D87"/>
    <w:rsid w:val="008A1474"/>
    <w:rsid w:val="00A3212E"/>
    <w:rsid w:val="00A970A7"/>
    <w:rsid w:val="00AB0ADA"/>
    <w:rsid w:val="00B32CE3"/>
    <w:rsid w:val="00E6551F"/>
    <w:rsid w:val="00EB24B7"/>
    <w:rsid w:val="00F1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B0A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0ADA"/>
  </w:style>
  <w:style w:type="character" w:styleId="a3">
    <w:name w:val="Hyperlink"/>
    <w:basedOn w:val="a0"/>
    <w:uiPriority w:val="99"/>
    <w:semiHidden/>
    <w:unhideWhenUsed/>
    <w:rsid w:val="00AB0ADA"/>
    <w:rPr>
      <w:color w:val="0000FF"/>
      <w:u w:val="single"/>
    </w:rPr>
  </w:style>
  <w:style w:type="table" w:styleId="a4">
    <w:name w:val="Table Grid"/>
    <w:basedOn w:val="a1"/>
    <w:uiPriority w:val="59"/>
    <w:rsid w:val="00EB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5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2017-06-20T11:47:00Z</cp:lastPrinted>
  <dcterms:created xsi:type="dcterms:W3CDTF">2017-06-20T08:48:00Z</dcterms:created>
  <dcterms:modified xsi:type="dcterms:W3CDTF">2017-06-22T13:20:00Z</dcterms:modified>
</cp:coreProperties>
</file>