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8E6F4D" w:rsidRPr="009B3047" w:rsidTr="00CF75CB">
        <w:tc>
          <w:tcPr>
            <w:tcW w:w="4785" w:type="dxa"/>
            <w:shd w:val="clear" w:color="auto" w:fill="auto"/>
          </w:tcPr>
          <w:p w:rsidR="008E6F4D" w:rsidRPr="009B3047" w:rsidRDefault="008E6F4D" w:rsidP="00CB5950">
            <w:pPr>
              <w:pStyle w:val="ConsPlusNormal"/>
              <w:ind w:right="-158" w:firstLine="576"/>
              <w:jc w:val="both"/>
              <w:outlineLvl w:val="0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8E6F4D" w:rsidRPr="009B3047" w:rsidRDefault="008E6F4D" w:rsidP="00CB5950">
            <w:pPr>
              <w:pStyle w:val="ConsPlusNormal"/>
              <w:ind w:right="-158" w:firstLine="576"/>
              <w:jc w:val="both"/>
              <w:outlineLvl w:val="0"/>
              <w:rPr>
                <w:rFonts w:ascii="Times New Roman" w:hAnsi="Times New Roman" w:cs="Times New Roman"/>
                <w:kern w:val="28"/>
                <w:sz w:val="28"/>
                <w:szCs w:val="28"/>
              </w:rPr>
            </w:pPr>
          </w:p>
        </w:tc>
      </w:tr>
    </w:tbl>
    <w:p w:rsidR="00CF75CB" w:rsidRPr="008918BF" w:rsidRDefault="00CF75CB" w:rsidP="00CF75CB">
      <w:pPr>
        <w:spacing w:line="240" w:lineRule="exact"/>
        <w:jc w:val="center"/>
        <w:rPr>
          <w:b/>
        </w:rPr>
      </w:pPr>
      <w:r w:rsidRPr="008918BF">
        <w:rPr>
          <w:b/>
        </w:rPr>
        <w:t xml:space="preserve">КОНТРОЛЬНО-СЧЕТНЫЙ ОРГАН </w:t>
      </w:r>
    </w:p>
    <w:p w:rsidR="00CF75CB" w:rsidRPr="008918BF" w:rsidRDefault="00CF75CB" w:rsidP="00CF75CB">
      <w:pPr>
        <w:pBdr>
          <w:bottom w:val="single" w:sz="12" w:space="1" w:color="auto"/>
        </w:pBdr>
        <w:spacing w:line="240" w:lineRule="exact"/>
        <w:jc w:val="center"/>
        <w:rPr>
          <w:b/>
        </w:rPr>
      </w:pPr>
      <w:r w:rsidRPr="008918BF">
        <w:rPr>
          <w:b/>
        </w:rPr>
        <w:t xml:space="preserve">АРЗГИРСКОГО МУНИЦИПАЛЬНОГО </w:t>
      </w:r>
      <w:r>
        <w:rPr>
          <w:b/>
        </w:rPr>
        <w:t>ОКРУГА</w:t>
      </w:r>
      <w:r w:rsidRPr="008918BF">
        <w:rPr>
          <w:b/>
        </w:rPr>
        <w:t xml:space="preserve"> СТАВРОПОЛЬСКОГО КРАЯ</w:t>
      </w:r>
    </w:p>
    <w:p w:rsidR="00CF75CB" w:rsidRPr="008918BF" w:rsidRDefault="00CF75CB" w:rsidP="00CF75CB">
      <w:pPr>
        <w:jc w:val="center"/>
        <w:rPr>
          <w:sz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CF75CB" w:rsidRPr="008918BF" w:rsidRDefault="00CF75CB" w:rsidP="00CF75CB">
      <w:pPr>
        <w:tabs>
          <w:tab w:val="left" w:pos="1134"/>
        </w:tabs>
        <w:ind w:firstLine="567"/>
        <w:jc w:val="center"/>
        <w:rPr>
          <w:sz w:val="28"/>
          <w:szCs w:val="28"/>
        </w:rPr>
      </w:pPr>
    </w:p>
    <w:p w:rsidR="00CF75CB" w:rsidRPr="008918BF" w:rsidRDefault="00CF75CB" w:rsidP="00CF75CB">
      <w:pPr>
        <w:tabs>
          <w:tab w:val="left" w:pos="1134"/>
        </w:tabs>
        <w:spacing w:line="240" w:lineRule="exact"/>
        <w:ind w:left="5103"/>
        <w:jc w:val="center"/>
        <w:rPr>
          <w:sz w:val="28"/>
          <w:szCs w:val="28"/>
        </w:rPr>
      </w:pPr>
      <w:r w:rsidRPr="008918BF">
        <w:rPr>
          <w:sz w:val="28"/>
          <w:szCs w:val="28"/>
        </w:rPr>
        <w:t>УТВЕРЖДЕН</w:t>
      </w:r>
    </w:p>
    <w:p w:rsidR="00CF75CB" w:rsidRPr="008918BF" w:rsidRDefault="00CF75CB" w:rsidP="00CF75CB">
      <w:pPr>
        <w:tabs>
          <w:tab w:val="left" w:pos="1134"/>
        </w:tabs>
        <w:spacing w:line="240" w:lineRule="exact"/>
        <w:ind w:left="5103"/>
        <w:jc w:val="center"/>
        <w:rPr>
          <w:sz w:val="28"/>
          <w:szCs w:val="28"/>
        </w:rPr>
      </w:pPr>
      <w:r w:rsidRPr="008918BF">
        <w:rPr>
          <w:sz w:val="28"/>
          <w:szCs w:val="28"/>
        </w:rPr>
        <w:t xml:space="preserve">приказом контрольно-счетного органа </w:t>
      </w:r>
      <w:proofErr w:type="spellStart"/>
      <w:r w:rsidRPr="008918BF">
        <w:rPr>
          <w:sz w:val="28"/>
          <w:szCs w:val="28"/>
        </w:rPr>
        <w:t>Арзгирского</w:t>
      </w:r>
      <w:proofErr w:type="spellEnd"/>
      <w:r w:rsidRPr="008918BF">
        <w:rPr>
          <w:sz w:val="28"/>
          <w:szCs w:val="28"/>
        </w:rPr>
        <w:t xml:space="preserve"> муниципального </w:t>
      </w:r>
      <w:r>
        <w:rPr>
          <w:sz w:val="28"/>
          <w:szCs w:val="28"/>
        </w:rPr>
        <w:t>округа</w:t>
      </w:r>
      <w:r w:rsidRPr="008918BF">
        <w:rPr>
          <w:sz w:val="28"/>
          <w:szCs w:val="28"/>
        </w:rPr>
        <w:t xml:space="preserve"> Ставропольского края</w:t>
      </w:r>
    </w:p>
    <w:p w:rsidR="00CF75CB" w:rsidRPr="00346846" w:rsidRDefault="00CF75CB" w:rsidP="00CF75CB">
      <w:pPr>
        <w:tabs>
          <w:tab w:val="left" w:pos="1134"/>
        </w:tabs>
        <w:spacing w:line="240" w:lineRule="exact"/>
        <w:ind w:left="5103"/>
        <w:jc w:val="center"/>
        <w:rPr>
          <w:sz w:val="28"/>
          <w:szCs w:val="28"/>
        </w:rPr>
      </w:pPr>
      <w:r w:rsidRPr="008918BF">
        <w:rPr>
          <w:sz w:val="28"/>
          <w:szCs w:val="28"/>
        </w:rPr>
        <w:t xml:space="preserve"> от «</w:t>
      </w:r>
      <w:r w:rsidR="004E4501">
        <w:rPr>
          <w:sz w:val="28"/>
          <w:szCs w:val="28"/>
        </w:rPr>
        <w:t>10</w:t>
      </w:r>
      <w:r w:rsidRPr="008918BF">
        <w:rPr>
          <w:sz w:val="28"/>
          <w:szCs w:val="28"/>
        </w:rPr>
        <w:t>» _</w:t>
      </w:r>
      <w:r w:rsidR="0048212C">
        <w:rPr>
          <w:sz w:val="28"/>
          <w:szCs w:val="28"/>
        </w:rPr>
        <w:t>января</w:t>
      </w:r>
      <w:r w:rsidRPr="008918BF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4E4501">
        <w:rPr>
          <w:sz w:val="28"/>
          <w:szCs w:val="28"/>
        </w:rPr>
        <w:t>2</w:t>
      </w:r>
      <w:r w:rsidRPr="008918BF">
        <w:rPr>
          <w:sz w:val="28"/>
          <w:szCs w:val="28"/>
        </w:rPr>
        <w:t>_ г.</w:t>
      </w:r>
      <w:r>
        <w:rPr>
          <w:sz w:val="28"/>
          <w:szCs w:val="28"/>
        </w:rPr>
        <w:t xml:space="preserve"> №</w:t>
      </w:r>
      <w:r w:rsidR="0048212C">
        <w:rPr>
          <w:sz w:val="28"/>
          <w:szCs w:val="28"/>
        </w:rPr>
        <w:t>1</w:t>
      </w:r>
    </w:p>
    <w:p w:rsidR="00CF75CB" w:rsidRDefault="00CF75CB" w:rsidP="00CF75CB">
      <w:pPr>
        <w:pStyle w:val="3"/>
        <w:spacing w:before="0" w:after="0"/>
        <w:jc w:val="center"/>
        <w:rPr>
          <w:rFonts w:ascii="Times New Roman" w:hAnsi="Times New Roman"/>
          <w:sz w:val="28"/>
          <w:szCs w:val="28"/>
        </w:rPr>
      </w:pPr>
    </w:p>
    <w:p w:rsidR="00CF75CB" w:rsidRDefault="00CF75CB" w:rsidP="008E6F4D">
      <w:pPr>
        <w:ind w:right="-158"/>
        <w:jc w:val="center"/>
        <w:rPr>
          <w:kern w:val="28"/>
          <w:szCs w:val="28"/>
        </w:rPr>
      </w:pPr>
    </w:p>
    <w:p w:rsidR="00CF75CB" w:rsidRDefault="00CF75CB" w:rsidP="008E6F4D">
      <w:pPr>
        <w:ind w:right="-158"/>
        <w:jc w:val="center"/>
        <w:rPr>
          <w:kern w:val="28"/>
          <w:szCs w:val="28"/>
        </w:rPr>
      </w:pPr>
    </w:p>
    <w:p w:rsidR="00CF75CB" w:rsidRPr="0006434C" w:rsidRDefault="00CF75CB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AD65C3" w:rsidRDefault="008E6F4D" w:rsidP="008E6F4D">
      <w:pPr>
        <w:ind w:right="-158" w:firstLine="648"/>
        <w:jc w:val="center"/>
        <w:rPr>
          <w:b/>
          <w:kern w:val="28"/>
        </w:rPr>
      </w:pPr>
      <w:r w:rsidRPr="00AD65C3">
        <w:rPr>
          <w:b/>
          <w:kern w:val="28"/>
        </w:rPr>
        <w:t xml:space="preserve">СТАНДАРТ ВНЕШНЕГО </w:t>
      </w:r>
      <w:r w:rsidR="00245B92" w:rsidRPr="00AD65C3">
        <w:rPr>
          <w:b/>
          <w:kern w:val="28"/>
        </w:rPr>
        <w:t>МУНИЦИПАЛЬНОГО</w:t>
      </w:r>
      <w:r w:rsidRPr="00AD65C3">
        <w:rPr>
          <w:b/>
          <w:kern w:val="28"/>
        </w:rPr>
        <w:t xml:space="preserve"> ФИНАНСОВОГО КОНТРОЛЯ </w:t>
      </w:r>
      <w:r w:rsidRPr="00AD65C3">
        <w:rPr>
          <w:b/>
          <w:kern w:val="28"/>
        </w:rPr>
        <w:br/>
        <w:t>КОНТРОЛЬНО-СЧЕТНО</w:t>
      </w:r>
      <w:r w:rsidR="00245B92" w:rsidRPr="00AD65C3">
        <w:rPr>
          <w:b/>
          <w:kern w:val="28"/>
        </w:rPr>
        <w:t>ГО ОРГАНА</w:t>
      </w:r>
    </w:p>
    <w:p w:rsidR="008E6F4D" w:rsidRPr="00AD65C3" w:rsidRDefault="00245B92" w:rsidP="008E6F4D">
      <w:pPr>
        <w:ind w:right="-158" w:firstLine="648"/>
        <w:jc w:val="center"/>
        <w:rPr>
          <w:b/>
          <w:kern w:val="28"/>
        </w:rPr>
      </w:pPr>
      <w:r w:rsidRPr="00AD65C3">
        <w:rPr>
          <w:b/>
          <w:kern w:val="28"/>
        </w:rPr>
        <w:t xml:space="preserve">АРЗГИРСКОГО МУНИЦИПАЛЬНОГО </w:t>
      </w:r>
      <w:r w:rsidR="00EF0520" w:rsidRPr="00AD65C3">
        <w:rPr>
          <w:b/>
          <w:kern w:val="28"/>
        </w:rPr>
        <w:t>ОКРУГА</w:t>
      </w:r>
      <w:r w:rsidRPr="00AD65C3">
        <w:rPr>
          <w:b/>
          <w:kern w:val="28"/>
        </w:rPr>
        <w:t xml:space="preserve"> </w:t>
      </w:r>
      <w:r w:rsidR="008E6F4D" w:rsidRPr="00AD65C3">
        <w:rPr>
          <w:b/>
          <w:kern w:val="28"/>
        </w:rPr>
        <w:t>СТАВРОПОЛЬСКОГО КРАЯ</w:t>
      </w:r>
    </w:p>
    <w:p w:rsidR="008E6F4D" w:rsidRPr="0006434C" w:rsidRDefault="008E6F4D" w:rsidP="008E6F4D">
      <w:pPr>
        <w:ind w:right="-158" w:firstLine="648"/>
        <w:jc w:val="center"/>
        <w:rPr>
          <w:b/>
          <w:kern w:val="28"/>
          <w:szCs w:val="28"/>
        </w:rPr>
      </w:pPr>
    </w:p>
    <w:p w:rsidR="008E6F4D" w:rsidRPr="00AD65C3" w:rsidRDefault="008E6F4D" w:rsidP="008E6F4D">
      <w:pPr>
        <w:pStyle w:val="ConsPlusTitle"/>
        <w:ind w:right="-158"/>
        <w:jc w:val="center"/>
        <w:outlineLvl w:val="0"/>
        <w:rPr>
          <w:rFonts w:ascii="Times New Roman" w:hAnsi="Times New Roman" w:cs="Times New Roman"/>
          <w:kern w:val="28"/>
          <w:sz w:val="40"/>
          <w:szCs w:val="40"/>
        </w:rPr>
      </w:pPr>
      <w:r w:rsidRPr="00AD65C3">
        <w:rPr>
          <w:rFonts w:ascii="Times New Roman" w:hAnsi="Times New Roman" w:cs="Times New Roman"/>
          <w:kern w:val="28"/>
          <w:sz w:val="40"/>
          <w:szCs w:val="40"/>
        </w:rPr>
        <w:t xml:space="preserve"> «Проведение экспертно-аналитического мероприятия»</w:t>
      </w: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Pr="0006434C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8E6F4D" w:rsidRDefault="008E6F4D" w:rsidP="008E6F4D">
      <w:pPr>
        <w:ind w:right="-158"/>
        <w:jc w:val="center"/>
        <w:rPr>
          <w:kern w:val="28"/>
          <w:szCs w:val="28"/>
        </w:rPr>
      </w:pPr>
    </w:p>
    <w:p w:rsidR="00EF0520" w:rsidRDefault="00EF0520" w:rsidP="008E6F4D">
      <w:pPr>
        <w:ind w:right="-158"/>
        <w:jc w:val="center"/>
        <w:rPr>
          <w:kern w:val="28"/>
          <w:sz w:val="28"/>
          <w:szCs w:val="28"/>
        </w:rPr>
      </w:pPr>
    </w:p>
    <w:p w:rsidR="00245B92" w:rsidRDefault="00245B92" w:rsidP="008E6F4D">
      <w:pPr>
        <w:ind w:right="-158"/>
        <w:jc w:val="center"/>
        <w:rPr>
          <w:kern w:val="28"/>
          <w:sz w:val="28"/>
          <w:szCs w:val="28"/>
        </w:rPr>
      </w:pPr>
    </w:p>
    <w:p w:rsidR="008E6F4D" w:rsidRPr="00A65C1C" w:rsidRDefault="00245B92" w:rsidP="008E6F4D">
      <w:pPr>
        <w:ind w:right="-158"/>
        <w:jc w:val="center"/>
        <w:rPr>
          <w:b/>
          <w:kern w:val="28"/>
          <w:sz w:val="28"/>
          <w:szCs w:val="28"/>
        </w:rPr>
      </w:pPr>
      <w:r>
        <w:rPr>
          <w:kern w:val="28"/>
          <w:sz w:val="28"/>
          <w:szCs w:val="28"/>
        </w:rPr>
        <w:t>20</w:t>
      </w:r>
      <w:r w:rsidR="00EF0520">
        <w:rPr>
          <w:kern w:val="28"/>
          <w:sz w:val="28"/>
          <w:szCs w:val="28"/>
        </w:rPr>
        <w:t>2</w:t>
      </w:r>
      <w:r w:rsidR="004E4501">
        <w:rPr>
          <w:kern w:val="28"/>
          <w:sz w:val="28"/>
          <w:szCs w:val="28"/>
        </w:rPr>
        <w:t>2</w:t>
      </w:r>
      <w:r>
        <w:rPr>
          <w:kern w:val="28"/>
          <w:sz w:val="28"/>
          <w:szCs w:val="28"/>
        </w:rPr>
        <w:t>г.</w:t>
      </w:r>
    </w:p>
    <w:p w:rsidR="003E3493" w:rsidRPr="00FD28D8" w:rsidRDefault="008E6F4D" w:rsidP="003E3493">
      <w:pPr>
        <w:suppressAutoHyphens/>
        <w:spacing w:after="120" w:line="288" w:lineRule="auto"/>
        <w:jc w:val="center"/>
      </w:pPr>
      <w:r w:rsidRPr="0099721A">
        <w:rPr>
          <w:b/>
          <w:szCs w:val="28"/>
        </w:rPr>
        <w:br w:type="page"/>
      </w:r>
      <w:r w:rsidR="003E3493" w:rsidRPr="00FD28D8">
        <w:lastRenderedPageBreak/>
        <w:t xml:space="preserve"> </w:t>
      </w:r>
    </w:p>
    <w:p w:rsidR="003E3493" w:rsidRDefault="003E3493" w:rsidP="003E3493">
      <w:pPr>
        <w:jc w:val="center"/>
        <w:rPr>
          <w:rFonts w:ascii="Arial" w:hAnsi="Arial" w:cs="Arial"/>
          <w:sz w:val="20"/>
          <w:szCs w:val="20"/>
        </w:rPr>
      </w:pPr>
    </w:p>
    <w:p w:rsidR="003E3493" w:rsidRDefault="003E3493" w:rsidP="003E3493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3493" w:rsidRPr="00A532F0" w:rsidRDefault="003E3493" w:rsidP="003E3493"/>
    <w:p w:rsidR="008E6F4D" w:rsidRPr="0099721A" w:rsidRDefault="008E6F4D" w:rsidP="008E6F4D">
      <w:pPr>
        <w:pStyle w:val="af"/>
        <w:spacing w:line="288" w:lineRule="auto"/>
        <w:rPr>
          <w:b/>
          <w:szCs w:val="28"/>
        </w:rPr>
      </w:pPr>
      <w:r w:rsidRPr="0099721A">
        <w:rPr>
          <w:b/>
          <w:szCs w:val="28"/>
        </w:rPr>
        <w:t>Содержание</w:t>
      </w:r>
    </w:p>
    <w:p w:rsidR="008E6F4D" w:rsidRPr="0099721A" w:rsidRDefault="008E6F4D" w:rsidP="008E6F4D">
      <w:pPr>
        <w:pStyle w:val="af"/>
        <w:spacing w:line="288" w:lineRule="auto"/>
        <w:ind w:firstLine="720"/>
        <w:rPr>
          <w:b/>
          <w:szCs w:val="28"/>
        </w:rPr>
      </w:pPr>
    </w:p>
    <w:tbl>
      <w:tblPr>
        <w:tblW w:w="9913" w:type="dxa"/>
        <w:jc w:val="center"/>
        <w:tblLook w:val="04A0" w:firstRow="1" w:lastRow="0" w:firstColumn="1" w:lastColumn="0" w:noHBand="0" w:noVBand="1"/>
      </w:tblPr>
      <w:tblGrid>
        <w:gridCol w:w="546"/>
        <w:gridCol w:w="8920"/>
        <w:gridCol w:w="447"/>
      </w:tblGrid>
      <w:tr w:rsidR="008E6F4D" w:rsidRPr="0099721A" w:rsidTr="00CB5950">
        <w:trPr>
          <w:trHeight w:val="648"/>
          <w:jc w:val="center"/>
        </w:trPr>
        <w:tc>
          <w:tcPr>
            <w:tcW w:w="546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1.</w:t>
            </w:r>
          </w:p>
        </w:tc>
        <w:tc>
          <w:tcPr>
            <w:tcW w:w="8920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Общие положения……………………………………………………………</w:t>
            </w:r>
          </w:p>
        </w:tc>
        <w:tc>
          <w:tcPr>
            <w:tcW w:w="447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rPr>
                <w:szCs w:val="28"/>
              </w:rPr>
            </w:pPr>
            <w:r w:rsidRPr="0099721A">
              <w:rPr>
                <w:szCs w:val="28"/>
              </w:rPr>
              <w:t>3</w:t>
            </w:r>
          </w:p>
        </w:tc>
      </w:tr>
      <w:tr w:rsidR="008E6F4D" w:rsidRPr="0099721A" w:rsidTr="00CB5950">
        <w:trPr>
          <w:trHeight w:val="713"/>
          <w:jc w:val="center"/>
        </w:trPr>
        <w:tc>
          <w:tcPr>
            <w:tcW w:w="546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2.</w:t>
            </w:r>
          </w:p>
        </w:tc>
        <w:tc>
          <w:tcPr>
            <w:tcW w:w="8920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Общая характеристика экспертно-аналитического мероприятия………...</w:t>
            </w:r>
          </w:p>
        </w:tc>
        <w:tc>
          <w:tcPr>
            <w:tcW w:w="447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8E6F4D" w:rsidRPr="0099721A" w:rsidTr="00CB5950">
        <w:trPr>
          <w:trHeight w:val="694"/>
          <w:jc w:val="center"/>
        </w:trPr>
        <w:tc>
          <w:tcPr>
            <w:tcW w:w="546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3.</w:t>
            </w:r>
          </w:p>
        </w:tc>
        <w:tc>
          <w:tcPr>
            <w:tcW w:w="8920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Организация экспертно-аналитического мероприятия…………</w:t>
            </w:r>
            <w:proofErr w:type="gramStart"/>
            <w:r w:rsidRPr="0099721A">
              <w:rPr>
                <w:szCs w:val="28"/>
              </w:rPr>
              <w:t>…….</w:t>
            </w:r>
            <w:proofErr w:type="gramEnd"/>
            <w:r w:rsidRPr="0099721A">
              <w:rPr>
                <w:szCs w:val="28"/>
              </w:rPr>
              <w:t>.…..</w:t>
            </w:r>
          </w:p>
        </w:tc>
        <w:tc>
          <w:tcPr>
            <w:tcW w:w="447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rPr>
                <w:szCs w:val="28"/>
                <w:highlight w:val="yellow"/>
              </w:rPr>
            </w:pPr>
            <w:r>
              <w:rPr>
                <w:szCs w:val="28"/>
              </w:rPr>
              <w:t>5</w:t>
            </w:r>
          </w:p>
        </w:tc>
      </w:tr>
      <w:tr w:rsidR="008E6F4D" w:rsidRPr="0099721A" w:rsidTr="00CB5950">
        <w:trPr>
          <w:trHeight w:val="718"/>
          <w:jc w:val="center"/>
        </w:trPr>
        <w:tc>
          <w:tcPr>
            <w:tcW w:w="546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4.</w:t>
            </w:r>
          </w:p>
        </w:tc>
        <w:tc>
          <w:tcPr>
            <w:tcW w:w="8920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</w:rPr>
              <w:t>Подготов</w:t>
            </w:r>
            <w:r>
              <w:rPr>
                <w:szCs w:val="28"/>
              </w:rPr>
              <w:t>ительный эт</w:t>
            </w:r>
            <w:r w:rsidRPr="0099721A">
              <w:rPr>
                <w:szCs w:val="28"/>
              </w:rPr>
              <w:t>ап экспертно-аналитического мероприятия…….</w:t>
            </w:r>
          </w:p>
        </w:tc>
        <w:tc>
          <w:tcPr>
            <w:tcW w:w="447" w:type="dxa"/>
            <w:shd w:val="clear" w:color="auto" w:fill="auto"/>
          </w:tcPr>
          <w:p w:rsidR="008E6F4D" w:rsidRPr="0099721A" w:rsidRDefault="00CF75CB" w:rsidP="00CF75CB">
            <w:pPr>
              <w:pStyle w:val="af"/>
              <w:spacing w:line="288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6</w:t>
            </w:r>
          </w:p>
        </w:tc>
      </w:tr>
      <w:tr w:rsidR="008E6F4D" w:rsidRPr="0099721A" w:rsidTr="00CB5950">
        <w:trPr>
          <w:trHeight w:val="1267"/>
          <w:jc w:val="center"/>
        </w:trPr>
        <w:tc>
          <w:tcPr>
            <w:tcW w:w="546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 w:rsidRPr="0099721A">
              <w:rPr>
                <w:szCs w:val="28"/>
                <w:lang w:val="en-US"/>
              </w:rPr>
              <w:t>5</w:t>
            </w:r>
            <w:r w:rsidRPr="0099721A">
              <w:rPr>
                <w:szCs w:val="28"/>
              </w:rPr>
              <w:t>.</w:t>
            </w:r>
          </w:p>
        </w:tc>
        <w:tc>
          <w:tcPr>
            <w:tcW w:w="8920" w:type="dxa"/>
            <w:shd w:val="clear" w:color="auto" w:fill="auto"/>
          </w:tcPr>
          <w:p w:rsidR="008E6F4D" w:rsidRDefault="008E6F4D" w:rsidP="00CB5950">
            <w:pPr>
              <w:pStyle w:val="af"/>
              <w:spacing w:line="28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Основн</w:t>
            </w:r>
            <w:r w:rsidRPr="0099721A">
              <w:rPr>
                <w:szCs w:val="28"/>
              </w:rPr>
              <w:t>о</w:t>
            </w:r>
            <w:r>
              <w:rPr>
                <w:szCs w:val="28"/>
              </w:rPr>
              <w:t>й и заключительный эт</w:t>
            </w:r>
            <w:r w:rsidRPr="0099721A">
              <w:rPr>
                <w:szCs w:val="28"/>
              </w:rPr>
              <w:t>ап</w:t>
            </w:r>
            <w:r>
              <w:rPr>
                <w:szCs w:val="28"/>
              </w:rPr>
              <w:t>ы</w:t>
            </w:r>
            <w:r w:rsidRPr="0099721A">
              <w:rPr>
                <w:szCs w:val="28"/>
              </w:rPr>
              <w:t xml:space="preserve"> экспертно-аналитического мероприятия </w:t>
            </w:r>
          </w:p>
          <w:p w:rsidR="008E6F4D" w:rsidRDefault="008E6F4D" w:rsidP="00CB5950">
            <w:pPr>
              <w:pStyle w:val="af"/>
              <w:spacing w:line="288" w:lineRule="auto"/>
              <w:jc w:val="both"/>
              <w:rPr>
                <w:szCs w:val="28"/>
              </w:rPr>
            </w:pPr>
          </w:p>
          <w:p w:rsidR="008E6F4D" w:rsidRDefault="008E6F4D" w:rsidP="00CB5950">
            <w:pPr>
              <w:pStyle w:val="af"/>
              <w:spacing w:line="28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Приложения:</w:t>
            </w:r>
          </w:p>
          <w:p w:rsidR="008E6F4D" w:rsidRDefault="008E6F4D" w:rsidP="00CB5950">
            <w:pPr>
              <w:pStyle w:val="af"/>
              <w:spacing w:line="28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1. Образец оформления программы                                                             9</w:t>
            </w:r>
          </w:p>
          <w:p w:rsidR="008E6F4D" w:rsidRDefault="008E6F4D" w:rsidP="00CB5950">
            <w:pPr>
              <w:pStyle w:val="af"/>
              <w:spacing w:line="28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2. Образец оформления уведомления                                                         11</w:t>
            </w:r>
          </w:p>
          <w:p w:rsidR="008E6F4D" w:rsidRDefault="008E6F4D" w:rsidP="00CB5950">
            <w:pPr>
              <w:pStyle w:val="af"/>
              <w:spacing w:line="28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3. Образец оформления отчета                                                                    12</w:t>
            </w:r>
          </w:p>
          <w:p w:rsidR="008E6F4D" w:rsidRDefault="008E6F4D" w:rsidP="00CB5950">
            <w:pPr>
              <w:pStyle w:val="af"/>
              <w:spacing w:line="28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4. Образец оформления информационного письма                                  1</w:t>
            </w:r>
            <w:r w:rsidR="00666941">
              <w:rPr>
                <w:szCs w:val="28"/>
              </w:rPr>
              <w:t>4</w:t>
            </w:r>
          </w:p>
          <w:p w:rsidR="008E6F4D" w:rsidRPr="0099721A" w:rsidRDefault="008E6F4D" w:rsidP="00666941">
            <w:pPr>
              <w:pStyle w:val="af"/>
              <w:spacing w:line="288" w:lineRule="auto"/>
              <w:jc w:val="both"/>
              <w:rPr>
                <w:szCs w:val="28"/>
              </w:rPr>
            </w:pPr>
            <w:r>
              <w:rPr>
                <w:szCs w:val="28"/>
              </w:rPr>
              <w:t>5. Образец оформления информационного письма                                  1</w:t>
            </w:r>
            <w:r w:rsidR="00666941">
              <w:rPr>
                <w:szCs w:val="28"/>
              </w:rPr>
              <w:t>5</w:t>
            </w:r>
          </w:p>
        </w:tc>
        <w:tc>
          <w:tcPr>
            <w:tcW w:w="447" w:type="dxa"/>
            <w:shd w:val="clear" w:color="auto" w:fill="auto"/>
          </w:tcPr>
          <w:p w:rsidR="008E6F4D" w:rsidRPr="0099721A" w:rsidRDefault="008E6F4D" w:rsidP="00CB5950">
            <w:pPr>
              <w:pStyle w:val="af"/>
              <w:spacing w:line="288" w:lineRule="auto"/>
              <w:jc w:val="right"/>
              <w:rPr>
                <w:szCs w:val="28"/>
              </w:rPr>
            </w:pPr>
          </w:p>
          <w:p w:rsidR="008E6F4D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  <w:r>
              <w:rPr>
                <w:szCs w:val="28"/>
              </w:rPr>
              <w:t>7</w:t>
            </w:r>
          </w:p>
          <w:p w:rsidR="008E6F4D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</w:p>
          <w:p w:rsidR="008E6F4D" w:rsidRPr="0099721A" w:rsidRDefault="008E6F4D" w:rsidP="00CB5950">
            <w:pPr>
              <w:pStyle w:val="af"/>
              <w:spacing w:line="288" w:lineRule="auto"/>
              <w:jc w:val="left"/>
              <w:rPr>
                <w:szCs w:val="28"/>
              </w:rPr>
            </w:pPr>
          </w:p>
        </w:tc>
      </w:tr>
    </w:tbl>
    <w:p w:rsidR="008E6F4D" w:rsidRPr="0099721A" w:rsidRDefault="008E6F4D" w:rsidP="008E6F4D">
      <w:pPr>
        <w:jc w:val="center"/>
        <w:rPr>
          <w:b/>
          <w:sz w:val="28"/>
          <w:szCs w:val="28"/>
        </w:rPr>
      </w:pPr>
      <w:r w:rsidRPr="0099721A">
        <w:rPr>
          <w:sz w:val="28"/>
          <w:szCs w:val="28"/>
        </w:rPr>
        <w:br w:type="page"/>
      </w:r>
      <w:r w:rsidRPr="0099721A">
        <w:rPr>
          <w:sz w:val="28"/>
          <w:szCs w:val="28"/>
        </w:rPr>
        <w:lastRenderedPageBreak/>
        <w:t>1. </w:t>
      </w:r>
      <w:r w:rsidRPr="0099721A">
        <w:rPr>
          <w:b/>
          <w:sz w:val="28"/>
          <w:szCs w:val="28"/>
        </w:rPr>
        <w:t>Общие положения</w:t>
      </w:r>
    </w:p>
    <w:p w:rsidR="008E6F4D" w:rsidRPr="0099721A" w:rsidRDefault="008E6F4D" w:rsidP="008E6F4D">
      <w:pPr>
        <w:rPr>
          <w:b/>
          <w:sz w:val="28"/>
          <w:szCs w:val="28"/>
        </w:rPr>
      </w:pPr>
    </w:p>
    <w:p w:rsidR="008E6F4D" w:rsidRPr="00CB76AB" w:rsidRDefault="008E6F4D" w:rsidP="008E6F4D">
      <w:pPr>
        <w:pStyle w:val="3"/>
        <w:keepNext w:val="0"/>
        <w:spacing w:before="0" w:after="0"/>
        <w:ind w:firstLine="709"/>
        <w:jc w:val="both"/>
        <w:rPr>
          <w:rFonts w:ascii="Times New Roman" w:hAnsi="Times New Roman" w:cs="Times New Roman"/>
          <w:b w:val="0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>1.1.</w:t>
      </w:r>
      <w:r w:rsidRPr="00CB76AB">
        <w:rPr>
          <w:rFonts w:ascii="Times New Roman" w:hAnsi="Times New Roman" w:cs="Times New Roman"/>
          <w:bCs w:val="0"/>
          <w:kern w:val="28"/>
          <w:sz w:val="28"/>
          <w:szCs w:val="28"/>
        </w:rPr>
        <w:t> </w:t>
      </w:r>
      <w:r w:rsidRPr="00CB76AB">
        <w:rPr>
          <w:rFonts w:ascii="Times New Roman" w:hAnsi="Times New Roman" w:cs="Times New Roman"/>
          <w:b w:val="0"/>
          <w:bCs w:val="0"/>
          <w:kern w:val="28"/>
          <w:sz w:val="28"/>
          <w:szCs w:val="28"/>
        </w:rPr>
        <w:t>С</w:t>
      </w:r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тандарт внешнего 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муниципального </w:t>
      </w:r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финансового контроля «Проведение экспертно-аналитического мероприятия» (далее – Стандарт) разработан в соответствии с Бюджетным кодексом Российской Федерации, статьей 11 Федерального </w:t>
      </w:r>
      <w:hyperlink r:id="rId8" w:history="1">
        <w:r w:rsidRPr="00CB76AB">
          <w:rPr>
            <w:rFonts w:ascii="Times New Roman" w:hAnsi="Times New Roman" w:cs="Times New Roman"/>
            <w:b w:val="0"/>
            <w:kern w:val="28"/>
            <w:sz w:val="28"/>
            <w:szCs w:val="28"/>
          </w:rPr>
          <w:t>закон</w:t>
        </w:r>
      </w:hyperlink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>а «Об общих принципах организации и деятельности контрольно-счетных органов субъектов Российской Федерации и муниципальных образований», статьей 1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>0</w:t>
      </w:r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Решения </w:t>
      </w:r>
      <w:r w:rsidR="003E3493">
        <w:rPr>
          <w:rFonts w:ascii="Times New Roman" w:hAnsi="Times New Roman" w:cs="Times New Roman"/>
          <w:b w:val="0"/>
          <w:kern w:val="28"/>
          <w:sz w:val="28"/>
          <w:szCs w:val="28"/>
        </w:rPr>
        <w:t>С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>овета</w:t>
      </w:r>
      <w:r w:rsidR="00EF0520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депутатов 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proofErr w:type="spellStart"/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>Арзгирского</w:t>
      </w:r>
      <w:proofErr w:type="spellEnd"/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b w:val="0"/>
          <w:kern w:val="28"/>
          <w:sz w:val="28"/>
          <w:szCs w:val="28"/>
        </w:rPr>
        <w:t>округа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Ставропольского края «Положение о к</w:t>
      </w:r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>онтрольно-счетно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 органе </w:t>
      </w:r>
      <w:proofErr w:type="spellStart"/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>Арзгирского</w:t>
      </w:r>
      <w:proofErr w:type="spellEnd"/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b w:val="0"/>
          <w:kern w:val="28"/>
          <w:sz w:val="28"/>
          <w:szCs w:val="28"/>
        </w:rPr>
        <w:t>округа</w:t>
      </w:r>
      <w:r w:rsidR="00245B92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 Ставропольского края», </w:t>
      </w:r>
      <w:hyperlink r:id="rId9" w:history="1">
        <w:r w:rsidRPr="00CB76AB">
          <w:rPr>
            <w:rFonts w:ascii="Times New Roman" w:hAnsi="Times New Roman" w:cs="Times New Roman"/>
            <w:b w:val="0"/>
            <w:kern w:val="28"/>
            <w:sz w:val="28"/>
            <w:szCs w:val="28"/>
          </w:rPr>
          <w:t>Общими требования</w:t>
        </w:r>
      </w:hyperlink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 xml:space="preserve">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РФ (протокол от 17 октября </w:t>
      </w:r>
      <w:smartTag w:uri="urn:schemas-microsoft-com:office:smarttags" w:element="metricconverter">
        <w:smartTagPr>
          <w:attr w:name="ProductID" w:val="2014 г"/>
        </w:smartTagPr>
        <w:r w:rsidRPr="00CB76AB">
          <w:rPr>
            <w:rFonts w:ascii="Times New Roman" w:hAnsi="Times New Roman" w:cs="Times New Roman"/>
            <w:b w:val="0"/>
            <w:kern w:val="28"/>
            <w:sz w:val="28"/>
            <w:szCs w:val="28"/>
          </w:rPr>
          <w:t>2014 г</w:t>
        </w:r>
      </w:smartTag>
      <w:r w:rsidRPr="00CB76AB">
        <w:rPr>
          <w:rFonts w:ascii="Times New Roman" w:hAnsi="Times New Roman" w:cs="Times New Roman"/>
          <w:b w:val="0"/>
          <w:kern w:val="28"/>
          <w:sz w:val="28"/>
          <w:szCs w:val="28"/>
        </w:rPr>
        <w:t>. № 47К (993)).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1.2.</w:t>
      </w:r>
      <w:r w:rsidRPr="00CB76AB">
        <w:rPr>
          <w:bCs/>
          <w:kern w:val="28"/>
          <w:sz w:val="28"/>
          <w:szCs w:val="28"/>
        </w:rPr>
        <w:t> </w:t>
      </w:r>
      <w:r w:rsidRPr="00CB76AB">
        <w:rPr>
          <w:kern w:val="28"/>
          <w:sz w:val="28"/>
          <w:szCs w:val="28"/>
        </w:rPr>
        <w:t xml:space="preserve">Целью Стандарта является установление общих правил и процедур проведения </w:t>
      </w:r>
      <w:r w:rsidR="00DC3020">
        <w:rPr>
          <w:kern w:val="28"/>
          <w:sz w:val="28"/>
          <w:szCs w:val="28"/>
        </w:rPr>
        <w:t>к</w:t>
      </w:r>
      <w:r w:rsidRPr="00CB76AB">
        <w:rPr>
          <w:kern w:val="28"/>
          <w:sz w:val="28"/>
          <w:szCs w:val="28"/>
        </w:rPr>
        <w:t>онтрольно-счетн</w:t>
      </w:r>
      <w:r w:rsidR="00DC3020">
        <w:rPr>
          <w:kern w:val="28"/>
          <w:sz w:val="28"/>
          <w:szCs w:val="28"/>
        </w:rPr>
        <w:t xml:space="preserve">ым органом </w:t>
      </w:r>
      <w:proofErr w:type="spellStart"/>
      <w:r w:rsidR="00DC3020">
        <w:rPr>
          <w:kern w:val="28"/>
          <w:sz w:val="28"/>
          <w:szCs w:val="28"/>
        </w:rPr>
        <w:t>Арзгирского</w:t>
      </w:r>
      <w:proofErr w:type="spellEnd"/>
      <w:r w:rsidR="00DC3020">
        <w:rPr>
          <w:kern w:val="28"/>
          <w:sz w:val="28"/>
          <w:szCs w:val="28"/>
        </w:rPr>
        <w:t xml:space="preserve"> муниципального </w:t>
      </w:r>
      <w:proofErr w:type="spellStart"/>
      <w:r w:rsidR="00EF0520">
        <w:rPr>
          <w:kern w:val="28"/>
          <w:sz w:val="28"/>
          <w:szCs w:val="28"/>
        </w:rPr>
        <w:t>округа</w:t>
      </w:r>
      <w:r w:rsidRPr="00CB76AB">
        <w:rPr>
          <w:kern w:val="28"/>
          <w:sz w:val="28"/>
          <w:szCs w:val="28"/>
        </w:rPr>
        <w:t>Ставропольского</w:t>
      </w:r>
      <w:proofErr w:type="spellEnd"/>
      <w:r w:rsidRPr="00CB76AB">
        <w:rPr>
          <w:kern w:val="28"/>
          <w:sz w:val="28"/>
          <w:szCs w:val="28"/>
        </w:rPr>
        <w:t xml:space="preserve"> края (далее – </w:t>
      </w:r>
      <w:r w:rsidR="00DC3020">
        <w:rPr>
          <w:kern w:val="28"/>
          <w:sz w:val="28"/>
          <w:szCs w:val="28"/>
        </w:rPr>
        <w:t>к</w:t>
      </w:r>
      <w:r w:rsidRPr="00CB76AB">
        <w:rPr>
          <w:kern w:val="28"/>
          <w:sz w:val="28"/>
          <w:szCs w:val="28"/>
        </w:rPr>
        <w:t>онтрольно-счетн</w:t>
      </w:r>
      <w:r w:rsidR="00DC3020">
        <w:rPr>
          <w:kern w:val="28"/>
          <w:sz w:val="28"/>
          <w:szCs w:val="28"/>
        </w:rPr>
        <w:t>ый орган АМ</w:t>
      </w:r>
      <w:r w:rsidR="00EF0520">
        <w:rPr>
          <w:kern w:val="28"/>
          <w:sz w:val="28"/>
          <w:szCs w:val="28"/>
        </w:rPr>
        <w:t>О</w:t>
      </w:r>
      <w:r w:rsidR="00DC3020">
        <w:rPr>
          <w:kern w:val="28"/>
          <w:sz w:val="28"/>
          <w:szCs w:val="28"/>
        </w:rPr>
        <w:t xml:space="preserve"> СК)</w:t>
      </w:r>
      <w:r w:rsidRPr="00CB76AB">
        <w:rPr>
          <w:kern w:val="28"/>
          <w:sz w:val="28"/>
          <w:szCs w:val="28"/>
        </w:rPr>
        <w:t xml:space="preserve"> экспертно-аналитических мероприятий.</w:t>
      </w:r>
    </w:p>
    <w:p w:rsidR="008E6F4D" w:rsidRPr="00CB76AB" w:rsidRDefault="008E6F4D" w:rsidP="008E6F4D">
      <w:pPr>
        <w:shd w:val="clear" w:color="auto" w:fill="FFFFFF"/>
        <w:tabs>
          <w:tab w:val="left" w:pos="1018"/>
        </w:tabs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1.3.</w:t>
      </w:r>
      <w:r w:rsidRPr="00CB76AB">
        <w:rPr>
          <w:bCs/>
          <w:kern w:val="28"/>
          <w:sz w:val="28"/>
          <w:szCs w:val="28"/>
        </w:rPr>
        <w:t> </w:t>
      </w:r>
      <w:r w:rsidRPr="00CB76AB">
        <w:rPr>
          <w:kern w:val="28"/>
          <w:sz w:val="28"/>
          <w:szCs w:val="28"/>
        </w:rPr>
        <w:t>Задачами Стандарта являются:</w:t>
      </w:r>
    </w:p>
    <w:p w:rsidR="008E6F4D" w:rsidRPr="00CB76AB" w:rsidRDefault="008E6F4D" w:rsidP="008E6F4D">
      <w:pPr>
        <w:shd w:val="clear" w:color="auto" w:fill="FFFFFF"/>
        <w:tabs>
          <w:tab w:val="left" w:pos="1018"/>
        </w:tabs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определение содержания, принципов и процедур проведения экспертно-аналитического мероприятия;</w:t>
      </w:r>
    </w:p>
    <w:p w:rsidR="008E6F4D" w:rsidRPr="00CB76AB" w:rsidRDefault="008E6F4D" w:rsidP="008E6F4D">
      <w:pPr>
        <w:shd w:val="clear" w:color="auto" w:fill="FFFFFF"/>
        <w:tabs>
          <w:tab w:val="left" w:pos="1018"/>
        </w:tabs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установление общих требований к организации, подготовке к проведению, проведению и оформлению результатов экспертно-аналитического мероприятия.</w:t>
      </w:r>
    </w:p>
    <w:p w:rsidR="008E6F4D" w:rsidRPr="00CB76AB" w:rsidRDefault="008E6F4D" w:rsidP="008E6F4D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1.4. Положения настоящего Стандарта не распространяются на подготовку 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>контрольно-счетны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>м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орган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>ом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АМ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СК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>заключений на проекты:</w:t>
      </w:r>
    </w:p>
    <w:p w:rsidR="008E6F4D" w:rsidRPr="00CB76AB" w:rsidRDefault="008E6F4D" w:rsidP="008E6F4D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- </w:t>
      </w:r>
      <w:r w:rsidR="00247FF6">
        <w:rPr>
          <w:rFonts w:ascii="Times New Roman" w:hAnsi="Times New Roman" w:cs="Times New Roman"/>
          <w:kern w:val="28"/>
          <w:sz w:val="28"/>
          <w:szCs w:val="28"/>
        </w:rPr>
        <w:t xml:space="preserve">   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решений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Ставропольского края о бюджете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>;</w:t>
      </w:r>
    </w:p>
    <w:p w:rsidR="008E6F4D" w:rsidRPr="00CB76AB" w:rsidRDefault="008E6F4D" w:rsidP="008E6F4D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- </w:t>
      </w:r>
      <w:r w:rsidR="00247FF6">
        <w:rPr>
          <w:rFonts w:ascii="Times New Roman" w:hAnsi="Times New Roman" w:cs="Times New Roman"/>
          <w:kern w:val="28"/>
          <w:sz w:val="28"/>
          <w:szCs w:val="28"/>
        </w:rPr>
        <w:t xml:space="preserve">   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решений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C3020" w:rsidRPr="00CB76AB">
        <w:rPr>
          <w:rFonts w:ascii="Times New Roman" w:hAnsi="Times New Roman" w:cs="Times New Roman"/>
          <w:kern w:val="28"/>
          <w:sz w:val="28"/>
          <w:szCs w:val="28"/>
        </w:rPr>
        <w:t>Ставропольского края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>;</w:t>
      </w:r>
    </w:p>
    <w:p w:rsidR="008E6F4D" w:rsidRPr="00CB76AB" w:rsidRDefault="008E6F4D" w:rsidP="008E6F4D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kern w:val="28"/>
          <w:sz w:val="28"/>
          <w:szCs w:val="28"/>
        </w:rPr>
        <w:t>-</w:t>
      </w:r>
      <w:r w:rsidR="00247FF6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муниципальных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программ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>Ставропольского края;</w:t>
      </w:r>
    </w:p>
    <w:p w:rsidR="008E6F4D" w:rsidRPr="00CB76AB" w:rsidRDefault="008E6F4D" w:rsidP="008E6F4D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- </w:t>
      </w:r>
      <w:r w:rsidR="00247FF6">
        <w:rPr>
          <w:rFonts w:ascii="Times New Roman" w:hAnsi="Times New Roman" w:cs="Times New Roman"/>
          <w:kern w:val="28"/>
          <w:sz w:val="28"/>
          <w:szCs w:val="28"/>
        </w:rPr>
        <w:t xml:space="preserve"> 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иных нормативных правовых актов органов 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исполнительной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власти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Ставропольского края в части, касающейся расходных обязательств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>Ставропольского края.</w:t>
      </w:r>
    </w:p>
    <w:p w:rsidR="008E6F4D" w:rsidRPr="00CB76AB" w:rsidRDefault="008E6F4D" w:rsidP="008E6F4D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Также положения настоящего Стандарта не распространяются на подготовку 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>контрольно-счетны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>м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орган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>ом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АМ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СК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заключений по внешней проверке годового отчета об исполнении бюджета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>Ставропольского края, а также на подготовку информаций по результатам оперативного контроля за ходом исполнения бюджета</w:t>
      </w:r>
      <w:r w:rsidR="00DD1A1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spellStart"/>
      <w:r w:rsidR="00DD1A12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D1A12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округа 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>Ставропольского края (за I квартал, первое полугодие и 9 месяцев текущего финансового года).</w:t>
      </w:r>
    </w:p>
    <w:p w:rsidR="008E6F4D" w:rsidRDefault="008E6F4D" w:rsidP="00DC3020">
      <w:pPr>
        <w:pStyle w:val="ConsPlusNormal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CB76AB">
        <w:rPr>
          <w:rFonts w:ascii="Times New Roman" w:hAnsi="Times New Roman" w:cs="Times New Roman"/>
          <w:kern w:val="28"/>
          <w:sz w:val="28"/>
          <w:szCs w:val="28"/>
        </w:rPr>
        <w:lastRenderedPageBreak/>
        <w:t>Подготовка документов</w:t>
      </w:r>
      <w:r w:rsidR="00721429">
        <w:rPr>
          <w:rFonts w:ascii="Times New Roman" w:hAnsi="Times New Roman" w:cs="Times New Roman"/>
          <w:kern w:val="28"/>
          <w:sz w:val="28"/>
          <w:szCs w:val="28"/>
        </w:rPr>
        <w:t>,</w:t>
      </w:r>
      <w:r w:rsidRPr="00CB76AB">
        <w:rPr>
          <w:rFonts w:ascii="Times New Roman" w:hAnsi="Times New Roman" w:cs="Times New Roman"/>
          <w:kern w:val="28"/>
          <w:sz w:val="28"/>
          <w:szCs w:val="28"/>
        </w:rPr>
        <w:t xml:space="preserve"> указанных в настоящем пункте регулируется соответствующими стандартами и регламентом 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>контрольно-счетн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>ого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орган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>а</w:t>
      </w:r>
      <w:r w:rsidR="00DC3020" w:rsidRPr="00DC3020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proofErr w:type="spellStart"/>
      <w:r w:rsidR="00DC3020">
        <w:rPr>
          <w:rFonts w:ascii="Times New Roman" w:hAnsi="Times New Roman" w:cs="Times New Roman"/>
          <w:kern w:val="28"/>
          <w:sz w:val="28"/>
          <w:szCs w:val="28"/>
        </w:rPr>
        <w:t>Арзгирского</w:t>
      </w:r>
      <w:proofErr w:type="spellEnd"/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муниципального </w:t>
      </w:r>
      <w:r w:rsidR="00EF0520">
        <w:rPr>
          <w:rFonts w:ascii="Times New Roman" w:hAnsi="Times New Roman" w:cs="Times New Roman"/>
          <w:kern w:val="28"/>
          <w:sz w:val="28"/>
          <w:szCs w:val="28"/>
        </w:rPr>
        <w:t>округа</w:t>
      </w:r>
      <w:r w:rsidR="00DC3020">
        <w:rPr>
          <w:rFonts w:ascii="Times New Roman" w:hAnsi="Times New Roman" w:cs="Times New Roman"/>
          <w:kern w:val="28"/>
          <w:sz w:val="28"/>
          <w:szCs w:val="28"/>
        </w:rPr>
        <w:t xml:space="preserve"> Ставропольского края.</w:t>
      </w:r>
    </w:p>
    <w:p w:rsidR="00DC3020" w:rsidRPr="001D56BD" w:rsidRDefault="00DC3020" w:rsidP="00DC302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6F4D" w:rsidRPr="0099721A" w:rsidRDefault="008E6F4D" w:rsidP="008E6F4D">
      <w:pPr>
        <w:pStyle w:val="a4"/>
        <w:widowControl w:val="0"/>
        <w:ind w:firstLin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9721A">
        <w:rPr>
          <w:rFonts w:ascii="Times New Roman" w:hAnsi="Times New Roman" w:cs="Times New Roman"/>
          <w:b/>
          <w:color w:val="auto"/>
          <w:sz w:val="28"/>
          <w:szCs w:val="28"/>
        </w:rPr>
        <w:t>2. Общая характеристика экспертно-аналитического мероприятия</w:t>
      </w:r>
    </w:p>
    <w:p w:rsidR="008E6F4D" w:rsidRDefault="008E6F4D" w:rsidP="008E6F4D">
      <w:pPr>
        <w:widowControl w:val="0"/>
        <w:ind w:firstLine="709"/>
        <w:jc w:val="both"/>
        <w:rPr>
          <w:sz w:val="28"/>
          <w:szCs w:val="28"/>
        </w:rPr>
      </w:pP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2.1.</w:t>
      </w:r>
      <w:r w:rsidRPr="00CB76AB">
        <w:rPr>
          <w:bCs/>
          <w:kern w:val="28"/>
          <w:sz w:val="28"/>
          <w:szCs w:val="28"/>
        </w:rPr>
        <w:t> </w:t>
      </w:r>
      <w:r w:rsidRPr="00CB76AB">
        <w:rPr>
          <w:kern w:val="28"/>
          <w:sz w:val="28"/>
          <w:szCs w:val="28"/>
        </w:rPr>
        <w:t xml:space="preserve">Экспертно-аналитическое мероприятие представляет собой форму осуществления </w:t>
      </w:r>
      <w:r w:rsidR="00890ED7">
        <w:rPr>
          <w:kern w:val="28"/>
          <w:sz w:val="28"/>
          <w:szCs w:val="28"/>
        </w:rPr>
        <w:t>к</w:t>
      </w:r>
      <w:r w:rsidR="00890ED7" w:rsidRPr="00CB76AB">
        <w:rPr>
          <w:kern w:val="28"/>
          <w:sz w:val="28"/>
          <w:szCs w:val="28"/>
        </w:rPr>
        <w:t>онтрольно-счетн</w:t>
      </w:r>
      <w:r w:rsidR="00890ED7">
        <w:rPr>
          <w:kern w:val="28"/>
          <w:sz w:val="28"/>
          <w:szCs w:val="28"/>
        </w:rPr>
        <w:t>ым органом АМ</w:t>
      </w:r>
      <w:r w:rsidR="00EF0520">
        <w:rPr>
          <w:kern w:val="28"/>
          <w:sz w:val="28"/>
          <w:szCs w:val="28"/>
        </w:rPr>
        <w:t>О</w:t>
      </w:r>
      <w:r w:rsidR="00890ED7">
        <w:rPr>
          <w:kern w:val="28"/>
          <w:sz w:val="28"/>
          <w:szCs w:val="28"/>
        </w:rPr>
        <w:t xml:space="preserve"> СК</w:t>
      </w:r>
      <w:r w:rsidR="00890ED7" w:rsidRPr="00CB76AB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>внешнего государственного финансового контроля, посредством кот</w:t>
      </w:r>
      <w:r w:rsidR="00FC7310">
        <w:rPr>
          <w:kern w:val="28"/>
          <w:sz w:val="28"/>
          <w:szCs w:val="28"/>
        </w:rPr>
        <w:t xml:space="preserve">орой обеспечивается реализация </w:t>
      </w:r>
      <w:r w:rsidRPr="00CB76AB">
        <w:rPr>
          <w:kern w:val="28"/>
          <w:sz w:val="28"/>
          <w:szCs w:val="28"/>
        </w:rPr>
        <w:t xml:space="preserve">полномочий </w:t>
      </w:r>
      <w:r w:rsidR="00890ED7">
        <w:rPr>
          <w:kern w:val="28"/>
          <w:sz w:val="28"/>
          <w:szCs w:val="28"/>
        </w:rPr>
        <w:t>к</w:t>
      </w:r>
      <w:r w:rsidR="00890ED7" w:rsidRPr="00CB76AB">
        <w:rPr>
          <w:kern w:val="28"/>
          <w:sz w:val="28"/>
          <w:szCs w:val="28"/>
        </w:rPr>
        <w:t>онтрольно-счетн</w:t>
      </w:r>
      <w:r w:rsidR="00890ED7">
        <w:rPr>
          <w:kern w:val="28"/>
          <w:sz w:val="28"/>
          <w:szCs w:val="28"/>
        </w:rPr>
        <w:t>ого органа АМ</w:t>
      </w:r>
      <w:r w:rsidR="00EF0520">
        <w:rPr>
          <w:kern w:val="28"/>
          <w:sz w:val="28"/>
          <w:szCs w:val="28"/>
        </w:rPr>
        <w:t>О</w:t>
      </w:r>
      <w:r w:rsidR="00890ED7">
        <w:rPr>
          <w:kern w:val="28"/>
          <w:sz w:val="28"/>
          <w:szCs w:val="28"/>
        </w:rPr>
        <w:t xml:space="preserve"> СК.</w:t>
      </w:r>
      <w:r w:rsidRPr="00CB76AB">
        <w:rPr>
          <w:kern w:val="28"/>
          <w:sz w:val="28"/>
          <w:szCs w:val="28"/>
        </w:rPr>
        <w:t xml:space="preserve"> </w:t>
      </w:r>
    </w:p>
    <w:p w:rsidR="00727073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2.2. Предметом экспертно-аналитического мероприятия</w:t>
      </w:r>
      <w:r w:rsidRPr="00CB76AB">
        <w:rPr>
          <w:b/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 xml:space="preserve">являются организация и осуществление бюджетного процесса в </w:t>
      </w:r>
      <w:proofErr w:type="spellStart"/>
      <w:r w:rsidR="00890ED7">
        <w:rPr>
          <w:kern w:val="28"/>
          <w:sz w:val="28"/>
          <w:szCs w:val="28"/>
        </w:rPr>
        <w:t>Арзгирском</w:t>
      </w:r>
      <w:proofErr w:type="spellEnd"/>
      <w:r w:rsidR="00890ED7">
        <w:rPr>
          <w:kern w:val="28"/>
          <w:sz w:val="28"/>
          <w:szCs w:val="28"/>
        </w:rPr>
        <w:t xml:space="preserve"> муниципально</w:t>
      </w:r>
      <w:r w:rsidR="00727073">
        <w:rPr>
          <w:kern w:val="28"/>
          <w:sz w:val="28"/>
          <w:szCs w:val="28"/>
        </w:rPr>
        <w:t>м</w:t>
      </w:r>
      <w:r w:rsidR="00890ED7">
        <w:rPr>
          <w:kern w:val="28"/>
          <w:sz w:val="28"/>
          <w:szCs w:val="28"/>
        </w:rPr>
        <w:t xml:space="preserve"> </w:t>
      </w:r>
      <w:r w:rsidR="00EF0520">
        <w:rPr>
          <w:kern w:val="28"/>
          <w:sz w:val="28"/>
          <w:szCs w:val="28"/>
        </w:rPr>
        <w:t>округе</w:t>
      </w:r>
      <w:r w:rsidR="00890ED7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 xml:space="preserve">Ставропольском крае, формирование, управление и распоряжение средствами бюджета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 w:rsidRPr="00CB76AB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 xml:space="preserve">Ставропольского края, </w:t>
      </w:r>
      <w:r w:rsidR="00727073">
        <w:rPr>
          <w:kern w:val="28"/>
          <w:sz w:val="28"/>
          <w:szCs w:val="28"/>
        </w:rPr>
        <w:t xml:space="preserve"> муниципальной </w:t>
      </w:r>
      <w:r w:rsidRPr="00CB76AB">
        <w:rPr>
          <w:kern w:val="28"/>
          <w:sz w:val="28"/>
          <w:szCs w:val="28"/>
        </w:rPr>
        <w:t xml:space="preserve">собственностью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 w:rsidRPr="00CB76AB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 xml:space="preserve">Ставропольского края, а также деятельность в сфере экономики и финансов, в том числе влияющие на формирование и исполнение бюджетов, в </w:t>
      </w:r>
      <w:r>
        <w:rPr>
          <w:kern w:val="28"/>
          <w:sz w:val="28"/>
          <w:szCs w:val="28"/>
        </w:rPr>
        <w:t>рамках реализации полномочий</w:t>
      </w:r>
      <w:r w:rsidRPr="00CB76AB">
        <w:rPr>
          <w:kern w:val="28"/>
          <w:sz w:val="28"/>
          <w:szCs w:val="28"/>
        </w:rPr>
        <w:t xml:space="preserve"> </w:t>
      </w:r>
      <w:r w:rsidR="00727073">
        <w:rPr>
          <w:kern w:val="28"/>
          <w:sz w:val="28"/>
          <w:szCs w:val="28"/>
        </w:rPr>
        <w:t>к</w:t>
      </w:r>
      <w:r w:rsidR="00727073" w:rsidRPr="00CB76AB">
        <w:rPr>
          <w:kern w:val="28"/>
          <w:sz w:val="28"/>
          <w:szCs w:val="28"/>
        </w:rPr>
        <w:t>онтрольн</w:t>
      </w:r>
      <w:bookmarkStart w:id="0" w:name="_GoBack"/>
      <w:bookmarkEnd w:id="0"/>
      <w:r w:rsidR="00727073" w:rsidRPr="00CB76AB">
        <w:rPr>
          <w:kern w:val="28"/>
          <w:sz w:val="28"/>
          <w:szCs w:val="28"/>
        </w:rPr>
        <w:t>о-счетн</w:t>
      </w:r>
      <w:r w:rsidR="00727073">
        <w:rPr>
          <w:kern w:val="28"/>
          <w:sz w:val="28"/>
          <w:szCs w:val="28"/>
        </w:rPr>
        <w:t>ого органа АМ</w:t>
      </w:r>
      <w:r w:rsidR="00EF0520">
        <w:rPr>
          <w:kern w:val="28"/>
          <w:sz w:val="28"/>
          <w:szCs w:val="28"/>
        </w:rPr>
        <w:t>О</w:t>
      </w:r>
      <w:r w:rsidR="00727073">
        <w:rPr>
          <w:kern w:val="28"/>
          <w:sz w:val="28"/>
          <w:szCs w:val="28"/>
        </w:rPr>
        <w:t xml:space="preserve"> СК.</w:t>
      </w:r>
      <w:r w:rsidR="00727073" w:rsidRPr="00CB76AB">
        <w:rPr>
          <w:kern w:val="28"/>
          <w:sz w:val="28"/>
          <w:szCs w:val="28"/>
        </w:rPr>
        <w:t xml:space="preserve"> </w:t>
      </w:r>
    </w:p>
    <w:p w:rsidR="008E6F4D" w:rsidRPr="00CB76AB" w:rsidRDefault="008E6F4D" w:rsidP="008E6F4D">
      <w:pPr>
        <w:widowControl w:val="0"/>
        <w:ind w:firstLine="709"/>
        <w:jc w:val="both"/>
        <w:rPr>
          <w:bCs/>
          <w:kern w:val="28"/>
          <w:sz w:val="28"/>
          <w:szCs w:val="28"/>
        </w:rPr>
      </w:pPr>
      <w:r w:rsidRPr="00CB76AB">
        <w:rPr>
          <w:bCs/>
          <w:kern w:val="28"/>
          <w:sz w:val="28"/>
          <w:szCs w:val="28"/>
        </w:rPr>
        <w:t>2.3. </w:t>
      </w:r>
      <w:r w:rsidRPr="00CB76AB">
        <w:rPr>
          <w:kern w:val="28"/>
          <w:sz w:val="28"/>
          <w:szCs w:val="28"/>
        </w:rPr>
        <w:t xml:space="preserve">Объектами экспертно-аналитического мероприятия являются органы </w:t>
      </w:r>
      <w:r w:rsidR="00727073">
        <w:rPr>
          <w:kern w:val="28"/>
          <w:sz w:val="28"/>
          <w:szCs w:val="28"/>
        </w:rPr>
        <w:t xml:space="preserve">исполнительной </w:t>
      </w:r>
      <w:r w:rsidRPr="00CB76AB">
        <w:rPr>
          <w:kern w:val="28"/>
          <w:sz w:val="28"/>
          <w:szCs w:val="28"/>
        </w:rPr>
        <w:t xml:space="preserve">власти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 xml:space="preserve"> Ставропольского края</w:t>
      </w:r>
      <w:r w:rsidR="00727073">
        <w:rPr>
          <w:kern w:val="28"/>
          <w:sz w:val="28"/>
          <w:szCs w:val="28"/>
        </w:rPr>
        <w:t xml:space="preserve"> (администрация)</w:t>
      </w:r>
      <w:r w:rsidRPr="00CB76AB">
        <w:rPr>
          <w:kern w:val="28"/>
          <w:sz w:val="28"/>
          <w:szCs w:val="28"/>
        </w:rPr>
        <w:t xml:space="preserve">, органы местного самоуправления, организации, учреждения и иные юридические лица, физические лица и индивидуальные предприниматели, на которых в рамках предмета экспертно-аналитического мероприятия распространяются контрольные полномочия </w:t>
      </w:r>
      <w:r w:rsidR="00727073">
        <w:rPr>
          <w:kern w:val="28"/>
          <w:sz w:val="28"/>
          <w:szCs w:val="28"/>
        </w:rPr>
        <w:t>к</w:t>
      </w:r>
      <w:r w:rsidR="00727073" w:rsidRPr="00CB76AB">
        <w:rPr>
          <w:kern w:val="28"/>
          <w:sz w:val="28"/>
          <w:szCs w:val="28"/>
        </w:rPr>
        <w:t>онтрольно-счетн</w:t>
      </w:r>
      <w:r w:rsidR="00727073">
        <w:rPr>
          <w:kern w:val="28"/>
          <w:sz w:val="28"/>
          <w:szCs w:val="28"/>
        </w:rPr>
        <w:t>ого органа АМ</w:t>
      </w:r>
      <w:r w:rsidR="00EF0520">
        <w:rPr>
          <w:kern w:val="28"/>
          <w:sz w:val="28"/>
          <w:szCs w:val="28"/>
        </w:rPr>
        <w:t>О</w:t>
      </w:r>
      <w:r w:rsidR="00727073">
        <w:rPr>
          <w:kern w:val="28"/>
          <w:sz w:val="28"/>
          <w:szCs w:val="28"/>
        </w:rPr>
        <w:t xml:space="preserve"> СК, </w:t>
      </w:r>
      <w:r w:rsidRPr="00CB76AB">
        <w:rPr>
          <w:kern w:val="28"/>
          <w:sz w:val="28"/>
          <w:szCs w:val="28"/>
        </w:rPr>
        <w:t xml:space="preserve">установленные </w:t>
      </w:r>
      <w:r w:rsidRPr="00CB76AB">
        <w:rPr>
          <w:bCs/>
          <w:kern w:val="28"/>
          <w:sz w:val="28"/>
          <w:szCs w:val="28"/>
        </w:rPr>
        <w:t xml:space="preserve">Бюджетным кодексом Российской Федерации,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="00A46D74">
        <w:rPr>
          <w:kern w:val="28"/>
          <w:sz w:val="28"/>
          <w:szCs w:val="28"/>
        </w:rPr>
        <w:t>решением С</w:t>
      </w:r>
      <w:r w:rsidR="00727073" w:rsidRPr="00727073">
        <w:rPr>
          <w:kern w:val="28"/>
          <w:sz w:val="28"/>
          <w:szCs w:val="28"/>
        </w:rPr>
        <w:t xml:space="preserve">овета </w:t>
      </w:r>
      <w:r w:rsidR="00EF0520">
        <w:rPr>
          <w:kern w:val="28"/>
          <w:sz w:val="28"/>
          <w:szCs w:val="28"/>
        </w:rPr>
        <w:t xml:space="preserve">депутатов </w:t>
      </w:r>
      <w:proofErr w:type="spellStart"/>
      <w:r w:rsidR="00EF0520">
        <w:rPr>
          <w:kern w:val="28"/>
          <w:sz w:val="28"/>
          <w:szCs w:val="28"/>
        </w:rPr>
        <w:t>Арзг</w:t>
      </w:r>
      <w:r w:rsidR="00727073" w:rsidRPr="00727073">
        <w:rPr>
          <w:kern w:val="28"/>
          <w:sz w:val="28"/>
          <w:szCs w:val="28"/>
        </w:rPr>
        <w:t>ирского</w:t>
      </w:r>
      <w:proofErr w:type="spellEnd"/>
      <w:r w:rsidR="00727073" w:rsidRP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 w:rsidRPr="00727073">
        <w:rPr>
          <w:kern w:val="28"/>
          <w:sz w:val="28"/>
          <w:szCs w:val="28"/>
        </w:rPr>
        <w:t xml:space="preserve"> Ставропольского края «Положение о контрольно-счетном органе </w:t>
      </w:r>
      <w:proofErr w:type="spellStart"/>
      <w:r w:rsidR="00727073" w:rsidRPr="00727073">
        <w:rPr>
          <w:kern w:val="28"/>
          <w:sz w:val="28"/>
          <w:szCs w:val="28"/>
        </w:rPr>
        <w:t>Арзгирского</w:t>
      </w:r>
      <w:proofErr w:type="spellEnd"/>
      <w:r w:rsidR="00727073" w:rsidRP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 w:rsidRPr="00727073">
        <w:rPr>
          <w:kern w:val="28"/>
          <w:sz w:val="28"/>
          <w:szCs w:val="28"/>
        </w:rPr>
        <w:t xml:space="preserve">  Ставропольского края»,</w:t>
      </w:r>
      <w:r w:rsidR="00727073" w:rsidRPr="00CB76AB">
        <w:rPr>
          <w:b/>
          <w:kern w:val="28"/>
          <w:sz w:val="28"/>
          <w:szCs w:val="28"/>
        </w:rPr>
        <w:t xml:space="preserve"> </w:t>
      </w:r>
      <w:r w:rsidRPr="00CB76AB">
        <w:rPr>
          <w:bCs/>
          <w:kern w:val="28"/>
          <w:sz w:val="28"/>
          <w:szCs w:val="28"/>
        </w:rPr>
        <w:t>иными нормативными правовыми актами Российской Федерации, Ставропольского края,</w:t>
      </w:r>
      <w:r w:rsidRPr="00CB76AB">
        <w:rPr>
          <w:kern w:val="28"/>
          <w:sz w:val="28"/>
          <w:szCs w:val="28"/>
        </w:rPr>
        <w:t xml:space="preserve"> принятыми в соответствии с Бюджетным кодексом Российской Федерации и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образований».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2.4. Целями экспертно-аналитического мероприятия могут являться: 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определение эффективности использования средств бюджета</w:t>
      </w:r>
      <w:r w:rsidR="00727073">
        <w:rPr>
          <w:kern w:val="28"/>
          <w:sz w:val="28"/>
          <w:szCs w:val="28"/>
        </w:rPr>
        <w:t xml:space="preserve">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 xml:space="preserve">Ставропольского края, социально-экономического эффекта от реализации </w:t>
      </w:r>
      <w:r w:rsidR="00727073">
        <w:rPr>
          <w:kern w:val="28"/>
          <w:sz w:val="28"/>
          <w:szCs w:val="28"/>
        </w:rPr>
        <w:t xml:space="preserve">муниципальных </w:t>
      </w:r>
      <w:r w:rsidRPr="00CB76AB">
        <w:rPr>
          <w:kern w:val="28"/>
          <w:sz w:val="28"/>
          <w:szCs w:val="28"/>
        </w:rPr>
        <w:t>программ Ставропольского края;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- определение эффективности деятельности </w:t>
      </w:r>
      <w:r w:rsidR="00727073">
        <w:rPr>
          <w:kern w:val="28"/>
          <w:sz w:val="28"/>
          <w:szCs w:val="28"/>
        </w:rPr>
        <w:t xml:space="preserve">администрации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Pr="00CB76AB">
        <w:rPr>
          <w:kern w:val="28"/>
          <w:sz w:val="28"/>
          <w:szCs w:val="28"/>
        </w:rPr>
        <w:t xml:space="preserve"> Ставропольского края и иных получателей средств бюджета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 w:rsidRPr="00CB76AB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>Ставропольского края;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lastRenderedPageBreak/>
        <w:t xml:space="preserve">- определение эффективности использования </w:t>
      </w:r>
      <w:r w:rsidR="00727073">
        <w:rPr>
          <w:kern w:val="28"/>
          <w:sz w:val="28"/>
          <w:szCs w:val="28"/>
        </w:rPr>
        <w:t>муниципальной</w:t>
      </w:r>
      <w:r w:rsidRPr="00CB76AB">
        <w:rPr>
          <w:kern w:val="28"/>
          <w:sz w:val="28"/>
          <w:szCs w:val="28"/>
        </w:rPr>
        <w:t xml:space="preserve"> собственности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>Ставропольского края;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- определение уровня финансовой обеспеченности проектов </w:t>
      </w:r>
      <w:r w:rsidR="00727073">
        <w:rPr>
          <w:kern w:val="28"/>
          <w:sz w:val="28"/>
          <w:szCs w:val="28"/>
        </w:rPr>
        <w:t xml:space="preserve">муниципальных </w:t>
      </w:r>
      <w:r w:rsidRPr="00CB76AB">
        <w:rPr>
          <w:kern w:val="28"/>
          <w:sz w:val="28"/>
          <w:szCs w:val="28"/>
        </w:rPr>
        <w:t xml:space="preserve">программ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 xml:space="preserve">Ставропольского края, иных нормативных правовых актов, затрагивающих вопросы формирования и исполнения бюджета </w:t>
      </w:r>
      <w:proofErr w:type="spellStart"/>
      <w:r w:rsidR="00727073">
        <w:rPr>
          <w:kern w:val="28"/>
          <w:sz w:val="28"/>
          <w:szCs w:val="28"/>
        </w:rPr>
        <w:t>Арзгирского</w:t>
      </w:r>
      <w:proofErr w:type="spellEnd"/>
      <w:r w:rsidR="00727073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727073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>Ставропольского края, бюджета;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- выявление последствий реализации законов и принимаемых в их исполнение нормативных правовых актов для формирования доходов и расходования бюджетных (внебюджетных) средств, а также использования </w:t>
      </w:r>
      <w:r w:rsidR="002B2FDA">
        <w:rPr>
          <w:kern w:val="28"/>
          <w:sz w:val="28"/>
          <w:szCs w:val="28"/>
        </w:rPr>
        <w:t xml:space="preserve">муниципальной </w:t>
      </w:r>
      <w:r w:rsidRPr="00CB76AB">
        <w:rPr>
          <w:kern w:val="28"/>
          <w:sz w:val="28"/>
          <w:szCs w:val="28"/>
        </w:rPr>
        <w:t xml:space="preserve">собственности </w:t>
      </w:r>
      <w:proofErr w:type="spellStart"/>
      <w:r w:rsidR="002B2FDA">
        <w:rPr>
          <w:kern w:val="28"/>
          <w:sz w:val="28"/>
          <w:szCs w:val="28"/>
        </w:rPr>
        <w:t>Арзгирского</w:t>
      </w:r>
      <w:proofErr w:type="spellEnd"/>
      <w:r w:rsidR="002B2FDA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2B2FDA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>Ставропольского края;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подготовка предложений по устранению выявленных нарушений и недостатков, совершенствованию законодательства, бюджетного процесса, межбюджетных отношений и другим вопросам;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- подготовка предложений по сокращению неэффективных расходов, увеличение налоговых и неналоговых поступлений в бюджет </w:t>
      </w:r>
      <w:proofErr w:type="spellStart"/>
      <w:r w:rsidR="002B2FDA">
        <w:rPr>
          <w:kern w:val="28"/>
          <w:sz w:val="28"/>
          <w:szCs w:val="28"/>
        </w:rPr>
        <w:t>Арзгирского</w:t>
      </w:r>
      <w:proofErr w:type="spellEnd"/>
      <w:r w:rsidR="002B2FDA">
        <w:rPr>
          <w:kern w:val="28"/>
          <w:sz w:val="28"/>
          <w:szCs w:val="28"/>
        </w:rPr>
        <w:t xml:space="preserve"> муниципального </w:t>
      </w:r>
      <w:r w:rsidR="00EF0520">
        <w:rPr>
          <w:kern w:val="28"/>
          <w:sz w:val="28"/>
          <w:szCs w:val="28"/>
        </w:rPr>
        <w:t>округа</w:t>
      </w:r>
      <w:r w:rsidR="002B2FDA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>Ставропольского края;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содействие созданию условий для противодействия коррупционным проявлениям;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иные цели, предусмотренные бюджетным законодательством.</w:t>
      </w:r>
    </w:p>
    <w:p w:rsidR="008E6F4D" w:rsidRPr="0099721A" w:rsidRDefault="008E6F4D" w:rsidP="008E6F4D">
      <w:pPr>
        <w:widowControl w:val="0"/>
        <w:jc w:val="center"/>
        <w:rPr>
          <w:b/>
          <w:snapToGrid w:val="0"/>
          <w:sz w:val="28"/>
          <w:szCs w:val="28"/>
        </w:rPr>
      </w:pPr>
    </w:p>
    <w:p w:rsidR="008E6F4D" w:rsidRPr="0099721A" w:rsidRDefault="008E6F4D" w:rsidP="008E6F4D">
      <w:pPr>
        <w:widowControl w:val="0"/>
        <w:jc w:val="center"/>
        <w:rPr>
          <w:b/>
          <w:snapToGrid w:val="0"/>
          <w:sz w:val="28"/>
          <w:szCs w:val="28"/>
        </w:rPr>
      </w:pPr>
      <w:r w:rsidRPr="0099721A">
        <w:rPr>
          <w:b/>
          <w:snapToGrid w:val="0"/>
          <w:sz w:val="28"/>
          <w:szCs w:val="28"/>
        </w:rPr>
        <w:t>3.</w:t>
      </w:r>
      <w:r w:rsidRPr="0099721A">
        <w:rPr>
          <w:sz w:val="28"/>
          <w:szCs w:val="28"/>
        </w:rPr>
        <w:t> </w:t>
      </w:r>
      <w:r w:rsidRPr="0099721A">
        <w:rPr>
          <w:b/>
          <w:snapToGrid w:val="0"/>
          <w:sz w:val="28"/>
          <w:szCs w:val="28"/>
        </w:rPr>
        <w:t>Организация экспе</w:t>
      </w:r>
      <w:bookmarkStart w:id="1" w:name="_Toc518912249"/>
      <w:r w:rsidRPr="0099721A">
        <w:rPr>
          <w:b/>
          <w:snapToGrid w:val="0"/>
          <w:sz w:val="28"/>
          <w:szCs w:val="28"/>
        </w:rPr>
        <w:t>ртно-аналитического мероприятия</w:t>
      </w:r>
    </w:p>
    <w:p w:rsidR="008E6F4D" w:rsidRPr="0099721A" w:rsidRDefault="008E6F4D" w:rsidP="008E6F4D">
      <w:pPr>
        <w:widowControl w:val="0"/>
        <w:jc w:val="center"/>
        <w:rPr>
          <w:b/>
          <w:snapToGrid w:val="0"/>
          <w:sz w:val="28"/>
          <w:szCs w:val="28"/>
        </w:rPr>
      </w:pPr>
    </w:p>
    <w:bookmarkEnd w:id="1"/>
    <w:p w:rsidR="008E6F4D" w:rsidRPr="00CB76AB" w:rsidRDefault="008E6F4D" w:rsidP="008E6F4D">
      <w:pPr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 xml:space="preserve">3.1. Экспертно-аналитическое мероприятие проводится на основании </w:t>
      </w:r>
      <w:r w:rsidRPr="00CB76AB">
        <w:rPr>
          <w:kern w:val="28"/>
          <w:sz w:val="28"/>
          <w:szCs w:val="28"/>
        </w:rPr>
        <w:t xml:space="preserve">плана работы </w:t>
      </w:r>
      <w:r w:rsidR="002B2FDA">
        <w:rPr>
          <w:kern w:val="28"/>
          <w:sz w:val="28"/>
          <w:szCs w:val="28"/>
        </w:rPr>
        <w:t>к</w:t>
      </w:r>
      <w:r w:rsidRPr="00CB76AB">
        <w:rPr>
          <w:kern w:val="28"/>
          <w:sz w:val="28"/>
          <w:szCs w:val="28"/>
        </w:rPr>
        <w:t>онтрольно-счетно</w:t>
      </w:r>
      <w:r w:rsidR="002B2FDA">
        <w:rPr>
          <w:kern w:val="28"/>
          <w:sz w:val="28"/>
          <w:szCs w:val="28"/>
        </w:rPr>
        <w:t>го органа АМ</w:t>
      </w:r>
      <w:r w:rsidR="00EF0520">
        <w:rPr>
          <w:kern w:val="28"/>
          <w:sz w:val="28"/>
          <w:szCs w:val="28"/>
        </w:rPr>
        <w:t>О</w:t>
      </w:r>
      <w:r w:rsidR="002B2FDA">
        <w:rPr>
          <w:kern w:val="28"/>
          <w:sz w:val="28"/>
          <w:szCs w:val="28"/>
        </w:rPr>
        <w:t xml:space="preserve"> СК на т</w:t>
      </w:r>
      <w:r w:rsidRPr="00CB76AB">
        <w:rPr>
          <w:kern w:val="28"/>
          <w:sz w:val="28"/>
          <w:szCs w:val="28"/>
        </w:rPr>
        <w:t>екущий год.</w:t>
      </w:r>
      <w:r w:rsidRPr="00CB76AB">
        <w:rPr>
          <w:snapToGrid w:val="0"/>
          <w:kern w:val="28"/>
          <w:sz w:val="28"/>
          <w:szCs w:val="28"/>
        </w:rPr>
        <w:t xml:space="preserve"> 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 xml:space="preserve">Сроки проведения экспертно-аналитического мероприятия, в том числе дата начала, завершения мероприятия, определяются в порядке, установленном регламентом </w:t>
      </w:r>
      <w:r w:rsidR="002B2FDA">
        <w:rPr>
          <w:kern w:val="28"/>
          <w:sz w:val="28"/>
          <w:szCs w:val="28"/>
        </w:rPr>
        <w:t>к</w:t>
      </w:r>
      <w:r w:rsidR="002B2FDA" w:rsidRPr="00CB76AB">
        <w:rPr>
          <w:kern w:val="28"/>
          <w:sz w:val="28"/>
          <w:szCs w:val="28"/>
        </w:rPr>
        <w:t>онтрольно-счетно</w:t>
      </w:r>
      <w:r w:rsidR="002B2FDA">
        <w:rPr>
          <w:kern w:val="28"/>
          <w:sz w:val="28"/>
          <w:szCs w:val="28"/>
        </w:rPr>
        <w:t>го органа АМ</w:t>
      </w:r>
      <w:r w:rsidR="00EF0520">
        <w:rPr>
          <w:kern w:val="28"/>
          <w:sz w:val="28"/>
          <w:szCs w:val="28"/>
        </w:rPr>
        <w:t>О</w:t>
      </w:r>
      <w:r w:rsidR="002B2FDA">
        <w:rPr>
          <w:kern w:val="28"/>
          <w:sz w:val="28"/>
          <w:szCs w:val="28"/>
        </w:rPr>
        <w:t xml:space="preserve"> СК</w:t>
      </w:r>
      <w:r w:rsidRPr="00CB76AB">
        <w:rPr>
          <w:snapToGrid w:val="0"/>
          <w:kern w:val="28"/>
          <w:sz w:val="28"/>
          <w:szCs w:val="28"/>
        </w:rPr>
        <w:t xml:space="preserve">, с учетом временных ограничений, установленных бюджетным законодательством </w:t>
      </w:r>
      <w:r w:rsidRPr="00CB76AB">
        <w:rPr>
          <w:kern w:val="28"/>
          <w:sz w:val="28"/>
          <w:szCs w:val="28"/>
        </w:rPr>
        <w:t xml:space="preserve">и нормативными правовыми актами, регулирующими вопросы организации и деятельности </w:t>
      </w:r>
      <w:r w:rsidR="002B2FDA">
        <w:rPr>
          <w:kern w:val="28"/>
          <w:sz w:val="28"/>
          <w:szCs w:val="28"/>
        </w:rPr>
        <w:t>к</w:t>
      </w:r>
      <w:r w:rsidR="002B2FDA" w:rsidRPr="00CB76AB">
        <w:rPr>
          <w:kern w:val="28"/>
          <w:sz w:val="28"/>
          <w:szCs w:val="28"/>
        </w:rPr>
        <w:t>онтрольно-счетно</w:t>
      </w:r>
      <w:r w:rsidR="002B2FDA">
        <w:rPr>
          <w:kern w:val="28"/>
          <w:sz w:val="28"/>
          <w:szCs w:val="28"/>
        </w:rPr>
        <w:t>го органа АМ</w:t>
      </w:r>
      <w:r w:rsidR="00EF0520">
        <w:rPr>
          <w:kern w:val="28"/>
          <w:sz w:val="28"/>
          <w:szCs w:val="28"/>
        </w:rPr>
        <w:t>О</w:t>
      </w:r>
      <w:r w:rsidR="002B2FDA">
        <w:rPr>
          <w:kern w:val="28"/>
          <w:sz w:val="28"/>
          <w:szCs w:val="28"/>
        </w:rPr>
        <w:t xml:space="preserve"> СК</w:t>
      </w:r>
      <w:r w:rsidRPr="00CB76AB">
        <w:rPr>
          <w:kern w:val="28"/>
          <w:sz w:val="28"/>
          <w:szCs w:val="28"/>
        </w:rPr>
        <w:t>.</w:t>
      </w:r>
    </w:p>
    <w:p w:rsidR="008E6F4D" w:rsidRPr="00CB76AB" w:rsidRDefault="008E6F4D" w:rsidP="008E6F4D">
      <w:pPr>
        <w:pStyle w:val="23"/>
        <w:widowControl w:val="0"/>
        <w:autoSpaceDE w:val="0"/>
        <w:autoSpaceDN w:val="0"/>
        <w:adjustRightInd w:val="0"/>
        <w:spacing w:line="240" w:lineRule="auto"/>
        <w:rPr>
          <w:bCs/>
          <w:kern w:val="28"/>
          <w:szCs w:val="28"/>
        </w:rPr>
      </w:pPr>
      <w:r w:rsidRPr="00CB76AB">
        <w:rPr>
          <w:bCs/>
          <w:kern w:val="28"/>
          <w:szCs w:val="28"/>
        </w:rPr>
        <w:t>3.2. Экспертно-аналитическое мероприятие проводится на основе информации и материалов, получаемых по запросам, и (или), при необходимости, непосредственно по</w:t>
      </w:r>
      <w:r w:rsidRPr="00CB76AB">
        <w:rPr>
          <w:kern w:val="28"/>
          <w:szCs w:val="28"/>
        </w:rPr>
        <w:t xml:space="preserve"> месту расположения </w:t>
      </w:r>
      <w:r w:rsidRPr="00CB76AB">
        <w:rPr>
          <w:bCs/>
          <w:kern w:val="28"/>
          <w:szCs w:val="28"/>
        </w:rPr>
        <w:t>объектов мероприятия в соответствии с программой проведения данного мероприятия.</w:t>
      </w:r>
    </w:p>
    <w:p w:rsidR="008E6F4D" w:rsidRPr="00CB76AB" w:rsidRDefault="008E6F4D" w:rsidP="008E6F4D">
      <w:pPr>
        <w:widowControl w:val="0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 xml:space="preserve">3.3. Организация </w:t>
      </w:r>
      <w:r w:rsidRPr="00CB76AB">
        <w:rPr>
          <w:bCs/>
          <w:kern w:val="28"/>
          <w:sz w:val="28"/>
          <w:szCs w:val="28"/>
        </w:rPr>
        <w:t>э</w:t>
      </w:r>
      <w:r w:rsidRPr="00CB76AB">
        <w:rPr>
          <w:snapToGrid w:val="0"/>
          <w:kern w:val="28"/>
          <w:sz w:val="28"/>
          <w:szCs w:val="28"/>
        </w:rPr>
        <w:t>кспертно-аналитического мероприятия включает три этапа – подготовительный, основной и заключительный, каждый из которых характеризуется выполнением определенных задач.</w:t>
      </w:r>
    </w:p>
    <w:p w:rsidR="008E6F4D" w:rsidRPr="00CB76AB" w:rsidRDefault="008E6F4D" w:rsidP="008E6F4D">
      <w:pPr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Продолжительность проведения каждого из указанных этапов зависит от особенностей предмета и объектов экспертно-аналитического мероприятия.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3.4. К участию в проводимых экспертно-аналитических мероприятиях </w:t>
      </w:r>
      <w:r w:rsidR="002B2FDA">
        <w:rPr>
          <w:kern w:val="28"/>
          <w:sz w:val="28"/>
          <w:szCs w:val="28"/>
        </w:rPr>
        <w:t>к</w:t>
      </w:r>
      <w:r w:rsidR="002B2FDA" w:rsidRPr="00CB76AB">
        <w:rPr>
          <w:kern w:val="28"/>
          <w:sz w:val="28"/>
          <w:szCs w:val="28"/>
        </w:rPr>
        <w:t>онтрольно-счетно</w:t>
      </w:r>
      <w:r w:rsidR="002B2FDA">
        <w:rPr>
          <w:kern w:val="28"/>
          <w:sz w:val="28"/>
          <w:szCs w:val="28"/>
        </w:rPr>
        <w:t>го органа АМ</w:t>
      </w:r>
      <w:r w:rsidR="00EF0520">
        <w:rPr>
          <w:kern w:val="28"/>
          <w:sz w:val="28"/>
          <w:szCs w:val="28"/>
        </w:rPr>
        <w:t>О</w:t>
      </w:r>
      <w:r w:rsidR="002B2FDA">
        <w:rPr>
          <w:kern w:val="28"/>
          <w:sz w:val="28"/>
          <w:szCs w:val="28"/>
        </w:rPr>
        <w:t xml:space="preserve"> СК </w:t>
      </w:r>
      <w:r w:rsidRPr="00CB76AB">
        <w:rPr>
          <w:kern w:val="28"/>
          <w:sz w:val="28"/>
          <w:szCs w:val="28"/>
        </w:rPr>
        <w:t xml:space="preserve">вправе привлекать независимых </w:t>
      </w:r>
      <w:r w:rsidRPr="00CB76AB">
        <w:rPr>
          <w:kern w:val="28"/>
          <w:sz w:val="28"/>
          <w:szCs w:val="28"/>
        </w:rPr>
        <w:lastRenderedPageBreak/>
        <w:t>экспертов (специалистов), в порядке, установленном законодательством Российской Федерации.</w:t>
      </w:r>
    </w:p>
    <w:p w:rsidR="008E6F4D" w:rsidRPr="0099721A" w:rsidRDefault="008E6F4D" w:rsidP="008E6F4D">
      <w:pPr>
        <w:widowControl w:val="0"/>
        <w:ind w:firstLine="709"/>
        <w:jc w:val="both"/>
        <w:rPr>
          <w:sz w:val="28"/>
          <w:szCs w:val="28"/>
        </w:rPr>
      </w:pPr>
    </w:p>
    <w:p w:rsidR="008E6F4D" w:rsidRPr="0099721A" w:rsidRDefault="008E6F4D" w:rsidP="008E6F4D">
      <w:pPr>
        <w:widowControl w:val="0"/>
        <w:ind w:firstLine="709"/>
        <w:jc w:val="center"/>
        <w:rPr>
          <w:b/>
          <w:snapToGrid w:val="0"/>
          <w:sz w:val="28"/>
          <w:szCs w:val="28"/>
        </w:rPr>
      </w:pPr>
      <w:r w:rsidRPr="0099721A">
        <w:rPr>
          <w:b/>
          <w:snapToGrid w:val="0"/>
          <w:sz w:val="28"/>
          <w:szCs w:val="28"/>
        </w:rPr>
        <w:t>4.</w:t>
      </w:r>
      <w:r w:rsidRPr="0099721A">
        <w:rPr>
          <w:b/>
          <w:sz w:val="28"/>
          <w:szCs w:val="28"/>
        </w:rPr>
        <w:t> Подготовительный этап экспертно-аналитического мероприятия</w:t>
      </w:r>
    </w:p>
    <w:p w:rsidR="008E6F4D" w:rsidRPr="0099721A" w:rsidRDefault="008E6F4D" w:rsidP="008E6F4D">
      <w:pPr>
        <w:widowControl w:val="0"/>
        <w:jc w:val="center"/>
        <w:rPr>
          <w:b/>
          <w:snapToGrid w:val="0"/>
          <w:sz w:val="28"/>
          <w:szCs w:val="28"/>
        </w:rPr>
      </w:pP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4.1. </w:t>
      </w:r>
      <w:r w:rsidRPr="00CB76AB">
        <w:rPr>
          <w:bCs/>
          <w:kern w:val="28"/>
          <w:sz w:val="28"/>
          <w:szCs w:val="28"/>
        </w:rPr>
        <w:t>Подготовка к проведению э</w:t>
      </w:r>
      <w:r w:rsidRPr="00CB76AB">
        <w:rPr>
          <w:kern w:val="28"/>
          <w:sz w:val="28"/>
          <w:szCs w:val="28"/>
        </w:rPr>
        <w:t>кспертно-аналитического мероприятия включает осуществление следующих действий:</w:t>
      </w:r>
    </w:p>
    <w:p w:rsidR="008E6F4D" w:rsidRPr="00CB76AB" w:rsidRDefault="008E6F4D" w:rsidP="008E6F4D">
      <w:pPr>
        <w:widowControl w:val="0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- предварительное изучение предмета</w:t>
      </w:r>
      <w:r w:rsidRPr="00CB76AB">
        <w:rPr>
          <w:kern w:val="28"/>
          <w:sz w:val="28"/>
          <w:szCs w:val="28"/>
        </w:rPr>
        <w:t xml:space="preserve"> и объектов</w:t>
      </w:r>
      <w:r w:rsidRPr="00CB76AB">
        <w:rPr>
          <w:snapToGrid w:val="0"/>
          <w:kern w:val="28"/>
          <w:sz w:val="28"/>
          <w:szCs w:val="28"/>
        </w:rPr>
        <w:t xml:space="preserve"> мероприятия;</w:t>
      </w:r>
    </w:p>
    <w:p w:rsidR="008E6F4D" w:rsidRPr="00CB76AB" w:rsidRDefault="008E6F4D" w:rsidP="008E6F4D">
      <w:pPr>
        <w:widowControl w:val="0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- определение цели (целей) и вопросов мероприятия;</w:t>
      </w:r>
    </w:p>
    <w:p w:rsidR="008E6F4D" w:rsidRPr="00CB76AB" w:rsidRDefault="008E6F4D" w:rsidP="008E6F4D">
      <w:pPr>
        <w:widowControl w:val="0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- разработка и утверждение программы проведения </w:t>
      </w:r>
      <w:r w:rsidRPr="00CB76AB">
        <w:rPr>
          <w:snapToGrid w:val="0"/>
          <w:kern w:val="28"/>
          <w:sz w:val="28"/>
          <w:szCs w:val="28"/>
        </w:rPr>
        <w:t>экспертно-аналитического мероприятия</w:t>
      </w:r>
      <w:r w:rsidRPr="00CB76AB">
        <w:rPr>
          <w:kern w:val="28"/>
          <w:sz w:val="28"/>
          <w:szCs w:val="28"/>
        </w:rPr>
        <w:t xml:space="preserve">. </w:t>
      </w:r>
    </w:p>
    <w:p w:rsidR="008E6F4D" w:rsidRPr="00CB76AB" w:rsidRDefault="008E6F4D" w:rsidP="008E6F4D">
      <w:pPr>
        <w:pStyle w:val="af"/>
        <w:ind w:firstLine="709"/>
        <w:jc w:val="both"/>
        <w:rPr>
          <w:kern w:val="28"/>
          <w:szCs w:val="28"/>
        </w:rPr>
      </w:pPr>
      <w:r w:rsidRPr="00CB76AB">
        <w:rPr>
          <w:snapToGrid w:val="0"/>
          <w:kern w:val="28"/>
          <w:szCs w:val="28"/>
        </w:rPr>
        <w:t>4.2.</w:t>
      </w:r>
      <w:r w:rsidRPr="00CB76AB">
        <w:rPr>
          <w:kern w:val="28"/>
          <w:szCs w:val="28"/>
        </w:rPr>
        <w:t> </w:t>
      </w:r>
      <w:r w:rsidRPr="00CB76AB">
        <w:rPr>
          <w:bCs/>
          <w:kern w:val="28"/>
          <w:szCs w:val="28"/>
        </w:rPr>
        <w:t xml:space="preserve">Предварительное изучение </w:t>
      </w:r>
      <w:r w:rsidRPr="00CB76AB">
        <w:rPr>
          <w:kern w:val="28"/>
          <w:szCs w:val="28"/>
        </w:rPr>
        <w:t>предмета и объектов экспертно-аналитического мероприятия</w:t>
      </w:r>
      <w:r w:rsidRPr="00CB76AB">
        <w:rPr>
          <w:snapToGrid w:val="0"/>
          <w:kern w:val="28"/>
          <w:szCs w:val="28"/>
        </w:rPr>
        <w:t xml:space="preserve"> </w:t>
      </w:r>
      <w:r w:rsidRPr="00CB76AB">
        <w:rPr>
          <w:kern w:val="28"/>
          <w:szCs w:val="28"/>
        </w:rPr>
        <w:t>проводится</w:t>
      </w:r>
      <w:r w:rsidRPr="00CB76AB">
        <w:rPr>
          <w:bCs/>
          <w:kern w:val="28"/>
          <w:szCs w:val="28"/>
        </w:rPr>
        <w:t xml:space="preserve"> на основе полученной </w:t>
      </w:r>
      <w:r w:rsidRPr="00CB76AB">
        <w:rPr>
          <w:kern w:val="28"/>
          <w:szCs w:val="28"/>
        </w:rPr>
        <w:t xml:space="preserve">информации и собранных </w:t>
      </w:r>
      <w:r w:rsidRPr="00CB76AB">
        <w:rPr>
          <w:bCs/>
          <w:kern w:val="28"/>
          <w:szCs w:val="28"/>
        </w:rPr>
        <w:t>материалов</w:t>
      </w:r>
      <w:r w:rsidRPr="00CB76AB">
        <w:rPr>
          <w:kern w:val="28"/>
          <w:szCs w:val="28"/>
        </w:rPr>
        <w:t>.</w:t>
      </w:r>
    </w:p>
    <w:p w:rsidR="008E6F4D" w:rsidRPr="00CB76AB" w:rsidRDefault="008E6F4D" w:rsidP="008E6F4D">
      <w:pPr>
        <w:pStyle w:val="af"/>
        <w:ind w:firstLine="709"/>
        <w:jc w:val="both"/>
        <w:rPr>
          <w:kern w:val="28"/>
          <w:szCs w:val="28"/>
        </w:rPr>
      </w:pPr>
      <w:r w:rsidRPr="00CB76AB">
        <w:rPr>
          <w:kern w:val="28"/>
          <w:szCs w:val="28"/>
        </w:rPr>
        <w:t xml:space="preserve">Информация по предмету экспертно-аналитического мероприятия, при необходимости, может быть получена путем направления в адрес руководителей объектов экспертно-аналитического мероприятия, других государственных (муниципальных) органов, организаций (учреждений) запросов </w:t>
      </w:r>
      <w:r w:rsidR="002B2FDA">
        <w:rPr>
          <w:kern w:val="28"/>
          <w:szCs w:val="28"/>
        </w:rPr>
        <w:t>к</w:t>
      </w:r>
      <w:r w:rsidR="002B2FDA" w:rsidRPr="00CB76AB">
        <w:rPr>
          <w:kern w:val="28"/>
          <w:szCs w:val="28"/>
        </w:rPr>
        <w:t>онтрольно-счетно</w:t>
      </w:r>
      <w:r w:rsidR="002B2FDA">
        <w:rPr>
          <w:kern w:val="28"/>
          <w:szCs w:val="28"/>
        </w:rPr>
        <w:t>го органа АМ</w:t>
      </w:r>
      <w:r w:rsidR="00EF0520">
        <w:rPr>
          <w:kern w:val="28"/>
          <w:szCs w:val="28"/>
        </w:rPr>
        <w:t>О</w:t>
      </w:r>
      <w:r w:rsidR="002B2FDA">
        <w:rPr>
          <w:kern w:val="28"/>
          <w:szCs w:val="28"/>
        </w:rPr>
        <w:t xml:space="preserve"> СК </w:t>
      </w:r>
      <w:r w:rsidRPr="00CB76AB">
        <w:rPr>
          <w:kern w:val="28"/>
          <w:szCs w:val="28"/>
        </w:rPr>
        <w:t xml:space="preserve">о предоставлении информации. </w:t>
      </w:r>
    </w:p>
    <w:p w:rsidR="008E6F4D" w:rsidRPr="00CB76AB" w:rsidRDefault="008E6F4D" w:rsidP="008E6F4D">
      <w:pPr>
        <w:pStyle w:val="af"/>
        <w:ind w:firstLine="709"/>
        <w:jc w:val="both"/>
        <w:rPr>
          <w:snapToGrid w:val="0"/>
          <w:kern w:val="28"/>
          <w:szCs w:val="28"/>
        </w:rPr>
      </w:pPr>
      <w:r w:rsidRPr="00CB76AB">
        <w:rPr>
          <w:snapToGrid w:val="0"/>
          <w:kern w:val="28"/>
          <w:szCs w:val="28"/>
        </w:rPr>
        <w:t xml:space="preserve">Запросы о предоставлении информации подготавливаются и направляются в порядке, </w:t>
      </w:r>
      <w:r w:rsidRPr="00CB76AB">
        <w:rPr>
          <w:kern w:val="28"/>
          <w:szCs w:val="28"/>
        </w:rPr>
        <w:t xml:space="preserve">установленном регламентом </w:t>
      </w:r>
      <w:r w:rsidR="002B2FDA">
        <w:rPr>
          <w:kern w:val="28"/>
          <w:szCs w:val="28"/>
        </w:rPr>
        <w:t>к</w:t>
      </w:r>
      <w:r w:rsidR="002B2FDA" w:rsidRPr="00CB76AB">
        <w:rPr>
          <w:kern w:val="28"/>
          <w:szCs w:val="28"/>
        </w:rPr>
        <w:t>онтрольно-счетно</w:t>
      </w:r>
      <w:r w:rsidR="002B2FDA">
        <w:rPr>
          <w:kern w:val="28"/>
          <w:szCs w:val="28"/>
        </w:rPr>
        <w:t>го органа АМ</w:t>
      </w:r>
      <w:r w:rsidR="00EF0520">
        <w:rPr>
          <w:kern w:val="28"/>
          <w:szCs w:val="28"/>
        </w:rPr>
        <w:t>О</w:t>
      </w:r>
      <w:r w:rsidR="002B2FDA">
        <w:rPr>
          <w:kern w:val="28"/>
          <w:szCs w:val="28"/>
        </w:rPr>
        <w:t xml:space="preserve"> СК</w:t>
      </w:r>
      <w:r w:rsidRPr="00CB76AB">
        <w:rPr>
          <w:snapToGrid w:val="0"/>
          <w:kern w:val="28"/>
          <w:szCs w:val="28"/>
        </w:rPr>
        <w:t xml:space="preserve">. </w:t>
      </w:r>
    </w:p>
    <w:p w:rsidR="008E6F4D" w:rsidRPr="00CB76AB" w:rsidRDefault="008E6F4D" w:rsidP="008E6F4D">
      <w:pPr>
        <w:pStyle w:val="af"/>
        <w:ind w:firstLine="709"/>
        <w:jc w:val="both"/>
        <w:rPr>
          <w:kern w:val="28"/>
          <w:szCs w:val="28"/>
        </w:rPr>
      </w:pPr>
      <w:r w:rsidRPr="00CB76AB">
        <w:rPr>
          <w:kern w:val="28"/>
          <w:szCs w:val="28"/>
        </w:rPr>
        <w:t>4.3. По результатам предварительного изучения предмета и объектов экспертно-аналитического мероприятия</w:t>
      </w:r>
      <w:r w:rsidRPr="00CB76AB">
        <w:rPr>
          <w:bCs/>
          <w:kern w:val="28"/>
          <w:szCs w:val="28"/>
        </w:rPr>
        <w:t xml:space="preserve"> </w:t>
      </w:r>
      <w:r w:rsidRPr="00CB76AB">
        <w:rPr>
          <w:kern w:val="28"/>
          <w:szCs w:val="28"/>
        </w:rPr>
        <w:t>определяются цели и вопросы мероприятия, а также объем необходимых аналитических процедур.</w:t>
      </w:r>
    </w:p>
    <w:p w:rsidR="008E6F4D" w:rsidRPr="00CB76AB" w:rsidRDefault="008E6F4D" w:rsidP="008E6F4D">
      <w:pPr>
        <w:pStyle w:val="af"/>
        <w:ind w:firstLine="709"/>
        <w:jc w:val="both"/>
        <w:rPr>
          <w:kern w:val="28"/>
          <w:szCs w:val="28"/>
        </w:rPr>
      </w:pPr>
      <w:r w:rsidRPr="00CB76AB">
        <w:rPr>
          <w:kern w:val="28"/>
          <w:szCs w:val="28"/>
        </w:rPr>
        <w:t>Формулировки целей должны четко указывать, решению каких вопросов предмета или деятельности объектов направлено проведение данного экспертно-аналитического мероприятия.</w:t>
      </w:r>
    </w:p>
    <w:p w:rsidR="008E6F4D" w:rsidRPr="00CB76AB" w:rsidRDefault="008E6F4D" w:rsidP="008E6F4D">
      <w:pPr>
        <w:widowControl w:val="0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По каждой цели экспертно-аналитического мероприятия определяется перечень вопросов, которые необходимо изучить и проанализировать в ходе проведения мероприятия. Формулировки и содержание вопросов должны выражать</w:t>
      </w:r>
      <w:r w:rsidRPr="00CB76AB">
        <w:rPr>
          <w:snapToGrid w:val="0"/>
          <w:kern w:val="28"/>
          <w:sz w:val="28"/>
          <w:szCs w:val="28"/>
        </w:rPr>
        <w:t xml:space="preserve"> действия, которые необходимо выполнить для </w:t>
      </w:r>
      <w:r w:rsidRPr="00CB76AB">
        <w:rPr>
          <w:kern w:val="28"/>
          <w:sz w:val="28"/>
          <w:szCs w:val="28"/>
        </w:rPr>
        <w:t>достижения целей мероприятия. Вопросы должны быть существенными и важными для достижения целей мероприятия.</w:t>
      </w:r>
    </w:p>
    <w:p w:rsidR="008E6F4D" w:rsidRPr="00CB76AB" w:rsidRDefault="008E6F4D" w:rsidP="008E6F4D">
      <w:pPr>
        <w:pStyle w:val="af"/>
        <w:ind w:firstLine="709"/>
        <w:jc w:val="both"/>
        <w:rPr>
          <w:kern w:val="28"/>
          <w:szCs w:val="28"/>
        </w:rPr>
      </w:pPr>
      <w:r w:rsidRPr="00CB76AB">
        <w:rPr>
          <w:kern w:val="28"/>
          <w:szCs w:val="28"/>
        </w:rPr>
        <w:t xml:space="preserve">4.4. По результатам предварительного изучения предмета и объектов экспертно-аналитического мероприятия разрабатывается программа проведения экспертно-аналитического мероприятия. </w:t>
      </w:r>
      <w:r w:rsidRPr="00CB76AB">
        <w:rPr>
          <w:snapToGrid w:val="0"/>
          <w:kern w:val="28"/>
          <w:szCs w:val="28"/>
        </w:rPr>
        <w:t xml:space="preserve">Утверждение программы проведения </w:t>
      </w:r>
      <w:r w:rsidRPr="00CB76AB">
        <w:rPr>
          <w:kern w:val="28"/>
          <w:szCs w:val="28"/>
        </w:rPr>
        <w:t>экспертно-аналитического</w:t>
      </w:r>
      <w:r w:rsidRPr="00CB76AB">
        <w:rPr>
          <w:snapToGrid w:val="0"/>
          <w:kern w:val="28"/>
          <w:szCs w:val="28"/>
        </w:rPr>
        <w:t xml:space="preserve"> мероприятия осуществляется в порядке, установленном регламентом </w:t>
      </w:r>
      <w:r w:rsidR="002B2FDA">
        <w:rPr>
          <w:kern w:val="28"/>
          <w:szCs w:val="28"/>
        </w:rPr>
        <w:t>к</w:t>
      </w:r>
      <w:r w:rsidR="002B2FDA" w:rsidRPr="00CB76AB">
        <w:rPr>
          <w:kern w:val="28"/>
          <w:szCs w:val="28"/>
        </w:rPr>
        <w:t>онтрольно-счетно</w:t>
      </w:r>
      <w:r w:rsidR="002B2FDA">
        <w:rPr>
          <w:kern w:val="28"/>
          <w:szCs w:val="28"/>
        </w:rPr>
        <w:t>го органа АМ</w:t>
      </w:r>
      <w:r w:rsidR="00EF0520">
        <w:rPr>
          <w:kern w:val="28"/>
          <w:szCs w:val="28"/>
        </w:rPr>
        <w:t>О</w:t>
      </w:r>
      <w:r w:rsidR="002B2FDA">
        <w:rPr>
          <w:kern w:val="28"/>
          <w:szCs w:val="28"/>
        </w:rPr>
        <w:t xml:space="preserve"> СК</w:t>
      </w:r>
      <w:r>
        <w:rPr>
          <w:kern w:val="28"/>
          <w:szCs w:val="28"/>
        </w:rPr>
        <w:t>. Утвержде</w:t>
      </w:r>
      <w:r w:rsidRPr="00CB76AB">
        <w:rPr>
          <w:kern w:val="28"/>
          <w:szCs w:val="28"/>
        </w:rPr>
        <w:t>нная программа проведения экспертно-аналитического мероприятия при необходимости может быть дополнена или сокращена в ходе проведения мероприятия по предложению руководителя экспертно-аналитического мероприятия.</w:t>
      </w:r>
    </w:p>
    <w:p w:rsidR="008E6F4D" w:rsidRPr="00CB76AB" w:rsidRDefault="008E6F4D" w:rsidP="008E6F4D">
      <w:pPr>
        <w:pStyle w:val="af"/>
        <w:ind w:firstLine="709"/>
        <w:jc w:val="both"/>
        <w:rPr>
          <w:snapToGrid w:val="0"/>
          <w:kern w:val="28"/>
          <w:szCs w:val="28"/>
        </w:rPr>
      </w:pPr>
      <w:r w:rsidRPr="00CB76AB">
        <w:rPr>
          <w:snapToGrid w:val="0"/>
          <w:kern w:val="28"/>
          <w:szCs w:val="28"/>
        </w:rPr>
        <w:lastRenderedPageBreak/>
        <w:t xml:space="preserve">Образец оформления программы проведения </w:t>
      </w:r>
      <w:r w:rsidRPr="00CB76AB">
        <w:rPr>
          <w:kern w:val="28"/>
          <w:szCs w:val="28"/>
        </w:rPr>
        <w:t xml:space="preserve">экспертно-аналитического мероприятия </w:t>
      </w:r>
      <w:r w:rsidRPr="00CB76AB">
        <w:rPr>
          <w:snapToGrid w:val="0"/>
          <w:kern w:val="28"/>
          <w:szCs w:val="28"/>
        </w:rPr>
        <w:t xml:space="preserve">приведен в </w:t>
      </w:r>
      <w:r w:rsidRPr="003D5BBB">
        <w:rPr>
          <w:b/>
          <w:snapToGrid w:val="0"/>
          <w:kern w:val="28"/>
          <w:szCs w:val="28"/>
        </w:rPr>
        <w:t>приложении № 1.</w:t>
      </w:r>
    </w:p>
    <w:p w:rsidR="008E6F4D" w:rsidRPr="00CB76AB" w:rsidRDefault="008E6F4D" w:rsidP="008E6F4D">
      <w:pPr>
        <w:ind w:firstLine="709"/>
        <w:jc w:val="both"/>
        <w:rPr>
          <w:bCs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4.5.</w:t>
      </w:r>
      <w:r w:rsidRPr="00CB76AB">
        <w:rPr>
          <w:bCs/>
          <w:kern w:val="28"/>
          <w:sz w:val="28"/>
          <w:szCs w:val="28"/>
        </w:rPr>
        <w:t> После утверждения программы проведения экспертно-аналитического мероприятия при необходимости может разрабатываться рабочий план проведения мероприятия, содержащий распределение конкретных заданий по выполнению программы между исполнителями с указанием содержания работ (процедур), сроков исполнения работ и (или) подготовки документа по результатам выполнения работ.</w:t>
      </w:r>
    </w:p>
    <w:p w:rsidR="008E6F4D" w:rsidRPr="00CB76AB" w:rsidRDefault="008E6F4D" w:rsidP="008E6F4D">
      <w:pPr>
        <w:widowControl w:val="0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4.6. В случае проведения экспертно-аналитического мероприятия, предусматривающего выезд (выход) на места расположения объектов мероприятия, руководителям объектов мероприятия могут направляться соответствующие уведомления о проведении экспертно-аналитического мероприятия на данных объектах.</w:t>
      </w:r>
    </w:p>
    <w:p w:rsidR="008E6F4D" w:rsidRPr="00CB76AB" w:rsidRDefault="008E6F4D" w:rsidP="008E6F4D">
      <w:pPr>
        <w:shd w:val="clear" w:color="auto" w:fill="FFFFFF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К уведомлению могут прилагаться:</w:t>
      </w:r>
    </w:p>
    <w:p w:rsidR="008E6F4D" w:rsidRPr="00CB76AB" w:rsidRDefault="008E6F4D" w:rsidP="008E6F4D">
      <w:pPr>
        <w:shd w:val="clear" w:color="auto" w:fill="FFFFFF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- копия утвержденной программы проведения экспертно-аналитического мероприятия (или выписка из программы);</w:t>
      </w:r>
    </w:p>
    <w:p w:rsidR="008E6F4D" w:rsidRPr="00CB76AB" w:rsidRDefault="008E6F4D" w:rsidP="008E6F4D">
      <w:pPr>
        <w:shd w:val="clear" w:color="auto" w:fill="FFFFFF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 xml:space="preserve">- перечень документов, которые должностные лица объекта мероприятия должны подготовить для представления лицам, участвующим в проведении мероприятия; </w:t>
      </w:r>
    </w:p>
    <w:p w:rsidR="008E6F4D" w:rsidRPr="00CB76AB" w:rsidRDefault="008E6F4D" w:rsidP="008E6F4D">
      <w:pPr>
        <w:shd w:val="clear" w:color="auto" w:fill="FFFFFF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- перечень вопросов, на которые должны ответить должностные лица объекта мероприятия до начала проведения мероприятия на данном объекте;</w:t>
      </w:r>
    </w:p>
    <w:p w:rsidR="008E6F4D" w:rsidRPr="00CB76AB" w:rsidRDefault="008E6F4D" w:rsidP="008E6F4D">
      <w:pPr>
        <w:shd w:val="clear" w:color="auto" w:fill="FFFFFF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>- специально разработанные для данного мероприятия формы, необходимые для систематизации представляемой информации.</w:t>
      </w:r>
    </w:p>
    <w:p w:rsidR="008E6F4D" w:rsidRPr="00CB76AB" w:rsidRDefault="008E6F4D" w:rsidP="008E6F4D">
      <w:pPr>
        <w:widowControl w:val="0"/>
        <w:ind w:firstLine="709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 xml:space="preserve">Образец оформления уведомления приведен в </w:t>
      </w:r>
      <w:r w:rsidRPr="003D5BBB">
        <w:rPr>
          <w:b/>
          <w:snapToGrid w:val="0"/>
          <w:kern w:val="28"/>
          <w:sz w:val="28"/>
          <w:szCs w:val="28"/>
        </w:rPr>
        <w:t>приложении № 2.</w:t>
      </w:r>
    </w:p>
    <w:p w:rsidR="008E6F4D" w:rsidRPr="00FB7130" w:rsidRDefault="008E6F4D" w:rsidP="008E6F4D">
      <w:pPr>
        <w:shd w:val="clear" w:color="auto" w:fill="FFFFFF"/>
        <w:ind w:firstLine="709"/>
        <w:jc w:val="both"/>
        <w:rPr>
          <w:snapToGrid w:val="0"/>
          <w:sz w:val="28"/>
          <w:szCs w:val="28"/>
        </w:rPr>
      </w:pPr>
    </w:p>
    <w:p w:rsidR="008E6F4D" w:rsidRPr="0099721A" w:rsidRDefault="008E6F4D" w:rsidP="008E6F4D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 w:rsidRPr="0099721A">
        <w:rPr>
          <w:b/>
          <w:sz w:val="28"/>
          <w:szCs w:val="28"/>
        </w:rPr>
        <w:t>5. Основной и заключительный этапы экспертно-аналитического мероприятия</w:t>
      </w:r>
    </w:p>
    <w:p w:rsidR="008E6F4D" w:rsidRPr="0099721A" w:rsidRDefault="008E6F4D" w:rsidP="008E6F4D">
      <w:pPr>
        <w:shd w:val="clear" w:color="auto" w:fill="FFFFFF"/>
        <w:jc w:val="center"/>
        <w:rPr>
          <w:b/>
          <w:sz w:val="28"/>
          <w:szCs w:val="28"/>
        </w:rPr>
      </w:pPr>
    </w:p>
    <w:p w:rsidR="008E6F4D" w:rsidRPr="00CB76AB" w:rsidRDefault="008E6F4D" w:rsidP="008E6F4D">
      <w:pPr>
        <w:ind w:firstLine="709"/>
        <w:jc w:val="both"/>
        <w:rPr>
          <w:iCs/>
          <w:kern w:val="28"/>
          <w:sz w:val="28"/>
          <w:szCs w:val="28"/>
        </w:rPr>
      </w:pPr>
      <w:r w:rsidRPr="00CB76AB">
        <w:rPr>
          <w:bCs/>
          <w:kern w:val="28"/>
          <w:sz w:val="28"/>
          <w:szCs w:val="28"/>
        </w:rPr>
        <w:t>5.1.</w:t>
      </w:r>
      <w:r w:rsidRPr="00CB76AB">
        <w:rPr>
          <w:snapToGrid w:val="0"/>
          <w:kern w:val="28"/>
          <w:sz w:val="28"/>
          <w:szCs w:val="28"/>
        </w:rPr>
        <w:t> </w:t>
      </w:r>
      <w:r w:rsidRPr="00CB76AB">
        <w:rPr>
          <w:kern w:val="28"/>
          <w:sz w:val="28"/>
          <w:szCs w:val="28"/>
        </w:rPr>
        <w:t>Н</w:t>
      </w:r>
      <w:r w:rsidRPr="00CB76AB">
        <w:rPr>
          <w:snapToGrid w:val="0"/>
          <w:kern w:val="28"/>
          <w:sz w:val="28"/>
          <w:szCs w:val="28"/>
        </w:rPr>
        <w:t xml:space="preserve">а основном этапе в соответствии с утвержденной </w:t>
      </w:r>
      <w:r w:rsidRPr="00CB76AB">
        <w:rPr>
          <w:kern w:val="28"/>
          <w:sz w:val="28"/>
          <w:szCs w:val="28"/>
        </w:rPr>
        <w:t xml:space="preserve">программой </w:t>
      </w:r>
      <w:r w:rsidRPr="00CB76AB">
        <w:rPr>
          <w:snapToGrid w:val="0"/>
          <w:kern w:val="28"/>
          <w:sz w:val="28"/>
          <w:szCs w:val="28"/>
        </w:rPr>
        <w:t xml:space="preserve">проведения </w:t>
      </w:r>
      <w:r w:rsidRPr="00CB76AB">
        <w:rPr>
          <w:kern w:val="28"/>
          <w:sz w:val="28"/>
          <w:szCs w:val="28"/>
        </w:rPr>
        <w:t>экспертно-аналитического мероприятия</w:t>
      </w:r>
      <w:r w:rsidRPr="00CB76AB">
        <w:rPr>
          <w:snapToGrid w:val="0"/>
          <w:kern w:val="28"/>
          <w:sz w:val="28"/>
          <w:szCs w:val="28"/>
        </w:rPr>
        <w:t xml:space="preserve"> осуществляется сбор и </w:t>
      </w:r>
      <w:r w:rsidRPr="00CB76AB">
        <w:rPr>
          <w:kern w:val="28"/>
          <w:sz w:val="28"/>
          <w:szCs w:val="28"/>
        </w:rPr>
        <w:t>исследование фактических данных и информации по предмету экспертно-аналитического мероприятия, полученных в ходе подготовки и проведения мероприятия</w:t>
      </w:r>
      <w:r w:rsidRPr="00CB76AB">
        <w:rPr>
          <w:iCs/>
          <w:kern w:val="28"/>
          <w:sz w:val="28"/>
          <w:szCs w:val="28"/>
        </w:rPr>
        <w:t>.</w:t>
      </w:r>
    </w:p>
    <w:p w:rsidR="008E6F4D" w:rsidRPr="00CB76AB" w:rsidRDefault="008E6F4D" w:rsidP="008E6F4D">
      <w:pPr>
        <w:shd w:val="clear" w:color="auto" w:fill="FFFFFF"/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Результаты данного этапа </w:t>
      </w:r>
      <w:r w:rsidRPr="00CB76AB">
        <w:rPr>
          <w:iCs/>
          <w:kern w:val="28"/>
          <w:sz w:val="28"/>
          <w:szCs w:val="28"/>
        </w:rPr>
        <w:t xml:space="preserve">фиксируются в рабочей документации </w:t>
      </w:r>
      <w:r w:rsidRPr="00CB76AB">
        <w:rPr>
          <w:kern w:val="28"/>
          <w:sz w:val="28"/>
          <w:szCs w:val="28"/>
        </w:rPr>
        <w:t xml:space="preserve">экспертно-аналитического </w:t>
      </w:r>
      <w:r w:rsidRPr="00CB76AB">
        <w:rPr>
          <w:iCs/>
          <w:kern w:val="28"/>
          <w:sz w:val="28"/>
          <w:szCs w:val="28"/>
        </w:rPr>
        <w:t>мероприятия</w:t>
      </w:r>
      <w:r w:rsidRPr="00CB76AB">
        <w:rPr>
          <w:kern w:val="28"/>
          <w:sz w:val="28"/>
          <w:szCs w:val="28"/>
        </w:rPr>
        <w:t xml:space="preserve">, к которой относятся документы (их копии) и иные материалы, получаемые от объектов экспертно-аналитического мероприятия, других государственных (муниципальных) органов и организаций, а также иные документы (при необходимости акты, справки, расчеты, аналитические записки и т.д.), подготовленные </w:t>
      </w:r>
      <w:r w:rsidRPr="00CB76AB">
        <w:rPr>
          <w:snapToGrid w:val="0"/>
          <w:kern w:val="28"/>
          <w:sz w:val="28"/>
          <w:szCs w:val="28"/>
        </w:rPr>
        <w:t>лицам</w:t>
      </w:r>
      <w:r>
        <w:rPr>
          <w:snapToGrid w:val="0"/>
          <w:kern w:val="28"/>
          <w:sz w:val="28"/>
          <w:szCs w:val="28"/>
        </w:rPr>
        <w:t>и</w:t>
      </w:r>
      <w:r w:rsidRPr="00CB76AB">
        <w:rPr>
          <w:snapToGrid w:val="0"/>
          <w:kern w:val="28"/>
          <w:sz w:val="28"/>
          <w:szCs w:val="28"/>
        </w:rPr>
        <w:t xml:space="preserve">, участвующим в проведении экспертно-аналитического мероприятия </w:t>
      </w:r>
      <w:r w:rsidRPr="00CB76AB">
        <w:rPr>
          <w:kern w:val="28"/>
          <w:sz w:val="28"/>
          <w:szCs w:val="28"/>
        </w:rPr>
        <w:t>самостоятельно на основе собранных фактических данных и информации.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5.2. При подготовке выводов и предложений (рекомендаций) по результатам экспертно-аналитического мероприятия могут быть использованы </w:t>
      </w:r>
      <w:r w:rsidRPr="00CB76AB">
        <w:rPr>
          <w:kern w:val="28"/>
          <w:sz w:val="28"/>
          <w:szCs w:val="28"/>
        </w:rPr>
        <w:lastRenderedPageBreak/>
        <w:t xml:space="preserve">результаты работы независимых экспертов (специалистов) в случае их привлечения к участию в экспертно-аналитическом мероприятии. </w:t>
      </w:r>
    </w:p>
    <w:p w:rsidR="008E6F4D" w:rsidRPr="00CB76AB" w:rsidRDefault="008E6F4D" w:rsidP="008E6F4D">
      <w:pPr>
        <w:shd w:val="clear" w:color="auto" w:fill="FFFFFF"/>
        <w:ind w:firstLine="709"/>
        <w:jc w:val="both"/>
        <w:rPr>
          <w:iCs/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5.3.</w:t>
      </w:r>
      <w:r w:rsidRPr="00CB76AB">
        <w:rPr>
          <w:bCs/>
          <w:kern w:val="28"/>
          <w:szCs w:val="28"/>
        </w:rPr>
        <w:t> </w:t>
      </w:r>
      <w:r w:rsidRPr="00CB76AB">
        <w:rPr>
          <w:snapToGrid w:val="0"/>
          <w:kern w:val="28"/>
          <w:sz w:val="28"/>
          <w:szCs w:val="28"/>
        </w:rPr>
        <w:t xml:space="preserve">На заключительном этапе экспертно-аналитического мероприятия осуществляется подготовка </w:t>
      </w:r>
      <w:r w:rsidRPr="00CB76AB">
        <w:rPr>
          <w:iCs/>
          <w:kern w:val="28"/>
          <w:sz w:val="28"/>
          <w:szCs w:val="28"/>
        </w:rPr>
        <w:t>отчета о результатах экспертно-аналитического мероприятия.</w:t>
      </w:r>
    </w:p>
    <w:p w:rsidR="008E6F4D" w:rsidRPr="00CB76AB" w:rsidRDefault="008E6F4D" w:rsidP="008E6F4D">
      <w:pPr>
        <w:widowControl w:val="0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snapToGrid w:val="0"/>
          <w:kern w:val="28"/>
          <w:sz w:val="28"/>
          <w:szCs w:val="28"/>
        </w:rPr>
        <w:t xml:space="preserve">Образец оформления отчета приведен в </w:t>
      </w:r>
      <w:r w:rsidRPr="003D5BBB">
        <w:rPr>
          <w:b/>
          <w:snapToGrid w:val="0"/>
          <w:kern w:val="28"/>
          <w:sz w:val="28"/>
          <w:szCs w:val="28"/>
        </w:rPr>
        <w:t>приложении № 3.</w:t>
      </w:r>
    </w:p>
    <w:p w:rsidR="008E6F4D" w:rsidRPr="00CB76AB" w:rsidRDefault="008E6F4D" w:rsidP="008E6F4D">
      <w:pPr>
        <w:pStyle w:val="23"/>
        <w:spacing w:line="240" w:lineRule="auto"/>
        <w:rPr>
          <w:kern w:val="28"/>
          <w:szCs w:val="28"/>
        </w:rPr>
      </w:pPr>
      <w:r w:rsidRPr="00CB76AB">
        <w:rPr>
          <w:kern w:val="28"/>
          <w:szCs w:val="28"/>
        </w:rPr>
        <w:t xml:space="preserve">5.4. При подготовке </w:t>
      </w:r>
      <w:r w:rsidRPr="00CB76AB">
        <w:rPr>
          <w:bCs/>
          <w:kern w:val="28"/>
          <w:szCs w:val="28"/>
        </w:rPr>
        <w:t>отчета</w:t>
      </w:r>
      <w:r w:rsidRPr="00CB76AB">
        <w:rPr>
          <w:kern w:val="28"/>
          <w:szCs w:val="28"/>
        </w:rPr>
        <w:t xml:space="preserve"> о результатах экспертно-аналитического мероприятия следует</w:t>
      </w:r>
      <w:r w:rsidRPr="00CB76AB">
        <w:rPr>
          <w:bCs/>
          <w:kern w:val="28"/>
          <w:szCs w:val="28"/>
        </w:rPr>
        <w:t xml:space="preserve"> руководствоваться следующими требованиями: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информация о результатах экспертно-аналитического мероприятия должна излагаться последовательно в соответствии с целями, поставленными в программе проведения мероприятия, и давать по каждой из них конкретные ответы с выделением наиболее важных проблем и вопросов;</w:t>
      </w:r>
    </w:p>
    <w:p w:rsidR="008E6F4D" w:rsidRPr="00CB76AB" w:rsidRDefault="008E6F4D" w:rsidP="008E6F4D">
      <w:pPr>
        <w:pStyle w:val="af"/>
        <w:ind w:firstLine="709"/>
        <w:jc w:val="both"/>
        <w:rPr>
          <w:bCs/>
          <w:kern w:val="28"/>
          <w:szCs w:val="28"/>
        </w:rPr>
      </w:pPr>
      <w:r w:rsidRPr="00CB76AB">
        <w:rPr>
          <w:bCs/>
          <w:kern w:val="28"/>
          <w:szCs w:val="28"/>
        </w:rPr>
        <w:t>- отчет должен включать только ту информацию и выводы, которые подтверждаются материалами рабочей документации мероприятия;</w:t>
      </w:r>
    </w:p>
    <w:p w:rsidR="008E6F4D" w:rsidRPr="00CB76AB" w:rsidRDefault="008E6F4D" w:rsidP="008E6F4D">
      <w:pPr>
        <w:pStyle w:val="af"/>
        <w:ind w:firstLine="709"/>
        <w:jc w:val="both"/>
        <w:rPr>
          <w:bCs/>
          <w:kern w:val="28"/>
          <w:szCs w:val="28"/>
        </w:rPr>
      </w:pPr>
      <w:r w:rsidRPr="00CB76AB">
        <w:rPr>
          <w:bCs/>
          <w:kern w:val="28"/>
          <w:szCs w:val="28"/>
        </w:rPr>
        <w:t>- текст отчета должен быть написан лаконично, легко читаться и быть понятным неограниченному кругу лиц, при использовании каких-либо специальных терминов и сокращений они должны быть объяснены (расшифрованы);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- выводы должны </w:t>
      </w:r>
      <w:bookmarkStart w:id="2" w:name="OCRUncertain322"/>
      <w:r w:rsidRPr="00CB76AB">
        <w:rPr>
          <w:kern w:val="28"/>
          <w:sz w:val="28"/>
          <w:szCs w:val="28"/>
        </w:rPr>
        <w:t>быть аргументированными</w:t>
      </w:r>
      <w:bookmarkEnd w:id="2"/>
      <w:r w:rsidRPr="00CB76AB">
        <w:rPr>
          <w:kern w:val="28"/>
          <w:sz w:val="28"/>
          <w:szCs w:val="28"/>
        </w:rPr>
        <w:t>;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- предложения (рекомендации) должны логически следовать из выводов, быть конкретными, сжатыми и простыми по форме и по содержанию, ориентированы на принятие конкретных мер по решению выявленных проблем, направлены на устранение причин и последствий недостатков в сфере предмета мероприятия, иметь четкий адресный характер.</w:t>
      </w:r>
    </w:p>
    <w:p w:rsidR="008E6F4D" w:rsidRPr="00CB76AB" w:rsidRDefault="008E6F4D" w:rsidP="008E6F4D">
      <w:pPr>
        <w:shd w:val="clear" w:color="auto" w:fill="FFFFFF"/>
        <w:tabs>
          <w:tab w:val="left" w:pos="567"/>
        </w:tabs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5.5. Отчет о результатах экспертно-аналитичес</w:t>
      </w:r>
      <w:r w:rsidR="00FC7310">
        <w:rPr>
          <w:kern w:val="28"/>
          <w:sz w:val="28"/>
          <w:szCs w:val="28"/>
        </w:rPr>
        <w:t xml:space="preserve">кого мероприятия утверждается в </w:t>
      </w:r>
      <w:r w:rsidRPr="00CB76AB">
        <w:rPr>
          <w:kern w:val="28"/>
          <w:sz w:val="28"/>
          <w:szCs w:val="28"/>
        </w:rPr>
        <w:t>порядке</w:t>
      </w:r>
      <w:r w:rsidR="00FC7310">
        <w:rPr>
          <w:kern w:val="28"/>
          <w:sz w:val="28"/>
          <w:szCs w:val="28"/>
        </w:rPr>
        <w:t>,</w:t>
      </w:r>
      <w:r w:rsidRPr="00CB76AB">
        <w:rPr>
          <w:kern w:val="28"/>
          <w:sz w:val="28"/>
          <w:szCs w:val="28"/>
        </w:rPr>
        <w:t xml:space="preserve"> установленном регламентом </w:t>
      </w:r>
      <w:r w:rsidR="002B2FDA">
        <w:rPr>
          <w:kern w:val="28"/>
          <w:sz w:val="28"/>
          <w:szCs w:val="28"/>
        </w:rPr>
        <w:t>к</w:t>
      </w:r>
      <w:r w:rsidR="002B2FDA" w:rsidRPr="00CB76AB">
        <w:rPr>
          <w:kern w:val="28"/>
          <w:sz w:val="28"/>
          <w:szCs w:val="28"/>
        </w:rPr>
        <w:t>онтрольно-счетно</w:t>
      </w:r>
      <w:r w:rsidR="002B2FDA">
        <w:rPr>
          <w:kern w:val="28"/>
          <w:sz w:val="28"/>
          <w:szCs w:val="28"/>
        </w:rPr>
        <w:t>го органа АМ</w:t>
      </w:r>
      <w:r w:rsidR="003D5BBB">
        <w:rPr>
          <w:kern w:val="28"/>
          <w:sz w:val="28"/>
          <w:szCs w:val="28"/>
        </w:rPr>
        <w:t>О</w:t>
      </w:r>
      <w:r w:rsidR="002B2FDA">
        <w:rPr>
          <w:kern w:val="28"/>
          <w:sz w:val="28"/>
          <w:szCs w:val="28"/>
        </w:rPr>
        <w:t xml:space="preserve"> СК</w:t>
      </w:r>
      <w:r w:rsidRPr="00CB76AB">
        <w:rPr>
          <w:kern w:val="28"/>
          <w:sz w:val="28"/>
          <w:szCs w:val="28"/>
        </w:rPr>
        <w:t xml:space="preserve">. </w:t>
      </w:r>
    </w:p>
    <w:p w:rsidR="008E6F4D" w:rsidRPr="00CB76AB" w:rsidRDefault="008E6F4D" w:rsidP="008E6F4D">
      <w:pPr>
        <w:widowControl w:val="0"/>
        <w:ind w:firstLine="709"/>
        <w:jc w:val="both"/>
        <w:rPr>
          <w:snapToGrid w:val="0"/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 xml:space="preserve">Информация о результатах экспертно-аналитического мероприятия направляется в </w:t>
      </w:r>
      <w:r w:rsidR="00883066">
        <w:rPr>
          <w:kern w:val="28"/>
          <w:sz w:val="28"/>
          <w:szCs w:val="28"/>
        </w:rPr>
        <w:t>С</w:t>
      </w:r>
      <w:r w:rsidR="00A343CE">
        <w:rPr>
          <w:kern w:val="28"/>
          <w:sz w:val="28"/>
          <w:szCs w:val="28"/>
        </w:rPr>
        <w:t xml:space="preserve">овет </w:t>
      </w:r>
      <w:r w:rsidR="003D5BBB">
        <w:rPr>
          <w:kern w:val="28"/>
          <w:sz w:val="28"/>
          <w:szCs w:val="28"/>
        </w:rPr>
        <w:t xml:space="preserve">депутатов </w:t>
      </w:r>
      <w:proofErr w:type="spellStart"/>
      <w:r w:rsidR="00A343CE">
        <w:rPr>
          <w:kern w:val="28"/>
          <w:sz w:val="28"/>
          <w:szCs w:val="28"/>
        </w:rPr>
        <w:t>Арзгирского</w:t>
      </w:r>
      <w:proofErr w:type="spellEnd"/>
      <w:r w:rsidR="00A343CE">
        <w:rPr>
          <w:kern w:val="28"/>
          <w:sz w:val="28"/>
          <w:szCs w:val="28"/>
        </w:rPr>
        <w:t xml:space="preserve"> муниципального </w:t>
      </w:r>
      <w:r w:rsidR="003D5BBB">
        <w:rPr>
          <w:kern w:val="28"/>
          <w:sz w:val="28"/>
          <w:szCs w:val="28"/>
        </w:rPr>
        <w:t>округа</w:t>
      </w:r>
      <w:r w:rsidR="00A343CE">
        <w:rPr>
          <w:kern w:val="28"/>
          <w:sz w:val="28"/>
          <w:szCs w:val="28"/>
        </w:rPr>
        <w:t xml:space="preserve"> Ставроп</w:t>
      </w:r>
      <w:r w:rsidRPr="00CB76AB">
        <w:rPr>
          <w:kern w:val="28"/>
          <w:sz w:val="28"/>
          <w:szCs w:val="28"/>
        </w:rPr>
        <w:t xml:space="preserve">ольского края, </w:t>
      </w:r>
      <w:r w:rsidR="00A343CE">
        <w:rPr>
          <w:kern w:val="28"/>
          <w:sz w:val="28"/>
          <w:szCs w:val="28"/>
        </w:rPr>
        <w:t xml:space="preserve">главе </w:t>
      </w:r>
      <w:proofErr w:type="spellStart"/>
      <w:r w:rsidR="00A343CE">
        <w:rPr>
          <w:kern w:val="28"/>
          <w:sz w:val="28"/>
          <w:szCs w:val="28"/>
        </w:rPr>
        <w:t>Арзгирского</w:t>
      </w:r>
      <w:proofErr w:type="spellEnd"/>
      <w:r w:rsidR="00A343CE">
        <w:rPr>
          <w:kern w:val="28"/>
          <w:sz w:val="28"/>
          <w:szCs w:val="28"/>
        </w:rPr>
        <w:t xml:space="preserve"> муниципального </w:t>
      </w:r>
      <w:r w:rsidR="003D5BBB">
        <w:rPr>
          <w:kern w:val="28"/>
          <w:sz w:val="28"/>
          <w:szCs w:val="28"/>
        </w:rPr>
        <w:t>округа</w:t>
      </w:r>
      <w:r w:rsidR="00A343CE">
        <w:rPr>
          <w:kern w:val="28"/>
          <w:sz w:val="28"/>
          <w:szCs w:val="28"/>
        </w:rPr>
        <w:t xml:space="preserve"> </w:t>
      </w:r>
      <w:r w:rsidRPr="00CB76AB">
        <w:rPr>
          <w:kern w:val="28"/>
          <w:sz w:val="28"/>
          <w:szCs w:val="28"/>
        </w:rPr>
        <w:t>Ставропольского края.</w:t>
      </w:r>
      <w:r w:rsidRPr="00CB76AB">
        <w:rPr>
          <w:snapToGrid w:val="0"/>
          <w:kern w:val="28"/>
          <w:sz w:val="28"/>
          <w:szCs w:val="28"/>
        </w:rPr>
        <w:t xml:space="preserve"> Образец оформления информационного письма приведен </w:t>
      </w:r>
      <w:r w:rsidRPr="003D5BBB">
        <w:rPr>
          <w:snapToGrid w:val="0"/>
          <w:kern w:val="28"/>
          <w:sz w:val="28"/>
          <w:szCs w:val="28"/>
        </w:rPr>
        <w:t xml:space="preserve">в </w:t>
      </w:r>
      <w:r w:rsidRPr="003D5BBB">
        <w:rPr>
          <w:b/>
          <w:snapToGrid w:val="0"/>
          <w:kern w:val="28"/>
          <w:sz w:val="28"/>
          <w:szCs w:val="28"/>
        </w:rPr>
        <w:t>приложении № 4</w:t>
      </w:r>
      <w:r w:rsidRPr="00CB76AB">
        <w:rPr>
          <w:snapToGrid w:val="0"/>
          <w:kern w:val="28"/>
          <w:sz w:val="28"/>
          <w:szCs w:val="28"/>
        </w:rPr>
        <w:t>.</w:t>
      </w:r>
    </w:p>
    <w:p w:rsidR="008E6F4D" w:rsidRPr="00CB76AB" w:rsidRDefault="008E6F4D" w:rsidP="008E6F4D">
      <w:pPr>
        <w:ind w:firstLine="709"/>
        <w:jc w:val="both"/>
        <w:rPr>
          <w:kern w:val="28"/>
          <w:sz w:val="28"/>
          <w:szCs w:val="28"/>
        </w:rPr>
      </w:pPr>
      <w:r w:rsidRPr="00CB76AB">
        <w:rPr>
          <w:kern w:val="28"/>
          <w:sz w:val="28"/>
          <w:szCs w:val="28"/>
        </w:rPr>
        <w:t>5.6. Объектам мероприятия могут быть направлены информационные письма, содержащие с</w:t>
      </w:r>
      <w:r w:rsidRPr="00CB76AB">
        <w:rPr>
          <w:iCs/>
          <w:kern w:val="28"/>
          <w:sz w:val="28"/>
          <w:szCs w:val="28"/>
        </w:rPr>
        <w:t xml:space="preserve">ведения о выявленных в ходе проведения экспертно-аналитического мероприятия нарушениях и недостатках, а также </w:t>
      </w:r>
      <w:r w:rsidRPr="00CB76AB">
        <w:rPr>
          <w:kern w:val="28"/>
          <w:sz w:val="28"/>
          <w:szCs w:val="28"/>
        </w:rPr>
        <w:t>выводы и предложения, сформулированные по итогам мероприятия.</w:t>
      </w:r>
    </w:p>
    <w:p w:rsidR="008E6F4D" w:rsidRPr="003D5BBB" w:rsidRDefault="008E6F4D" w:rsidP="008E6F4D">
      <w:pPr>
        <w:widowControl w:val="0"/>
        <w:ind w:firstLine="709"/>
        <w:jc w:val="both"/>
        <w:rPr>
          <w:b/>
          <w:snapToGrid w:val="0"/>
          <w:kern w:val="28"/>
          <w:sz w:val="28"/>
          <w:szCs w:val="28"/>
        </w:rPr>
      </w:pPr>
      <w:r w:rsidRPr="003D5BBB">
        <w:rPr>
          <w:snapToGrid w:val="0"/>
          <w:kern w:val="28"/>
          <w:sz w:val="28"/>
          <w:szCs w:val="28"/>
        </w:rPr>
        <w:t xml:space="preserve">Образец оформления информационного письма приведен в </w:t>
      </w:r>
      <w:r w:rsidRPr="003D5BBB">
        <w:rPr>
          <w:b/>
          <w:snapToGrid w:val="0"/>
          <w:kern w:val="28"/>
          <w:sz w:val="28"/>
          <w:szCs w:val="28"/>
        </w:rPr>
        <w:t>приложении № 5.</w:t>
      </w: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Pr="00870C0E" w:rsidRDefault="008E6F4D" w:rsidP="008E6F4D">
      <w:pPr>
        <w:jc w:val="right"/>
        <w:rPr>
          <w:sz w:val="28"/>
          <w:szCs w:val="28"/>
        </w:rPr>
      </w:pPr>
      <w:r w:rsidRPr="00870C0E">
        <w:rPr>
          <w:sz w:val="28"/>
          <w:szCs w:val="28"/>
        </w:rPr>
        <w:lastRenderedPageBreak/>
        <w:t>Приложение № 1</w:t>
      </w:r>
    </w:p>
    <w:p w:rsidR="008E6F4D" w:rsidRPr="00870C0E" w:rsidRDefault="008E6F4D" w:rsidP="008E6F4D">
      <w:pPr>
        <w:ind w:left="284" w:right="-284"/>
        <w:rPr>
          <w:kern w:val="28"/>
          <w:sz w:val="28"/>
          <w:szCs w:val="28"/>
        </w:rPr>
      </w:pPr>
    </w:p>
    <w:p w:rsidR="008E6F4D" w:rsidRPr="00870C0E" w:rsidRDefault="008E6F4D" w:rsidP="008E6F4D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8E6F4D" w:rsidRPr="00870C0E" w:rsidRDefault="008E6F4D" w:rsidP="008E6F4D">
      <w:pPr>
        <w:ind w:left="5761"/>
        <w:rPr>
          <w:sz w:val="28"/>
          <w:szCs w:val="28"/>
        </w:rPr>
      </w:pPr>
    </w:p>
    <w:p w:rsidR="008E6F4D" w:rsidRPr="00870C0E" w:rsidRDefault="008E6F4D" w:rsidP="008E6F4D">
      <w:pPr>
        <w:ind w:left="5761"/>
        <w:rPr>
          <w:b/>
          <w:sz w:val="28"/>
          <w:szCs w:val="28"/>
        </w:rPr>
      </w:pPr>
      <w:r w:rsidRPr="00870C0E">
        <w:rPr>
          <w:b/>
          <w:sz w:val="28"/>
          <w:szCs w:val="28"/>
        </w:rPr>
        <w:t>Утверждаю</w:t>
      </w:r>
    </w:p>
    <w:p w:rsidR="008E6F4D" w:rsidRPr="00870C0E" w:rsidRDefault="008E6F4D" w:rsidP="008E6F4D">
      <w:pPr>
        <w:ind w:left="5761"/>
        <w:rPr>
          <w:sz w:val="28"/>
          <w:szCs w:val="28"/>
        </w:rPr>
      </w:pPr>
      <w:r w:rsidRPr="00870C0E">
        <w:rPr>
          <w:sz w:val="28"/>
          <w:szCs w:val="28"/>
        </w:rPr>
        <w:t xml:space="preserve">Председатель </w:t>
      </w:r>
      <w:r w:rsidR="00A343CE">
        <w:rPr>
          <w:sz w:val="28"/>
          <w:szCs w:val="28"/>
        </w:rPr>
        <w:t>к</w:t>
      </w:r>
      <w:r w:rsidRPr="00870C0E">
        <w:rPr>
          <w:sz w:val="28"/>
          <w:szCs w:val="28"/>
        </w:rPr>
        <w:t>онтрольно-счетно</w:t>
      </w:r>
      <w:r w:rsidR="00A343CE">
        <w:rPr>
          <w:sz w:val="28"/>
          <w:szCs w:val="28"/>
        </w:rPr>
        <w:t xml:space="preserve">го органа </w:t>
      </w:r>
      <w:proofErr w:type="spellStart"/>
      <w:r w:rsidR="00A343CE">
        <w:rPr>
          <w:sz w:val="28"/>
          <w:szCs w:val="28"/>
        </w:rPr>
        <w:t>Арзгирского</w:t>
      </w:r>
      <w:proofErr w:type="spellEnd"/>
      <w:r w:rsidR="00A343CE">
        <w:rPr>
          <w:sz w:val="28"/>
          <w:szCs w:val="28"/>
        </w:rPr>
        <w:t xml:space="preserve"> муниципального </w:t>
      </w:r>
      <w:r w:rsidR="003D5BBB">
        <w:rPr>
          <w:sz w:val="28"/>
          <w:szCs w:val="28"/>
        </w:rPr>
        <w:t>округа</w:t>
      </w:r>
      <w:r w:rsidR="00A343CE">
        <w:rPr>
          <w:sz w:val="28"/>
          <w:szCs w:val="28"/>
        </w:rPr>
        <w:t xml:space="preserve"> </w:t>
      </w:r>
    </w:p>
    <w:p w:rsidR="008E6F4D" w:rsidRPr="00870C0E" w:rsidRDefault="008E6F4D" w:rsidP="008E6F4D">
      <w:pPr>
        <w:ind w:left="5761"/>
        <w:rPr>
          <w:sz w:val="28"/>
          <w:szCs w:val="28"/>
        </w:rPr>
      </w:pPr>
      <w:r w:rsidRPr="00870C0E">
        <w:rPr>
          <w:sz w:val="28"/>
          <w:szCs w:val="28"/>
        </w:rPr>
        <w:t>Ставропольского края</w:t>
      </w:r>
    </w:p>
    <w:p w:rsidR="008E6F4D" w:rsidRPr="00870C0E" w:rsidRDefault="008E6F4D" w:rsidP="008E6F4D">
      <w:pPr>
        <w:ind w:left="5761"/>
        <w:rPr>
          <w:sz w:val="28"/>
          <w:szCs w:val="28"/>
        </w:rPr>
      </w:pPr>
      <w:r w:rsidRPr="00870C0E">
        <w:rPr>
          <w:sz w:val="28"/>
          <w:szCs w:val="28"/>
        </w:rPr>
        <w:t>___________инициалы, фамилия</w:t>
      </w:r>
    </w:p>
    <w:p w:rsidR="008E6F4D" w:rsidRPr="00870C0E" w:rsidRDefault="008E6F4D" w:rsidP="008E6F4D">
      <w:pPr>
        <w:ind w:left="5761"/>
        <w:rPr>
          <w:i/>
          <w:sz w:val="28"/>
          <w:szCs w:val="28"/>
        </w:rPr>
      </w:pPr>
      <w:r w:rsidRPr="00870C0E">
        <w:rPr>
          <w:sz w:val="28"/>
          <w:szCs w:val="28"/>
        </w:rPr>
        <w:t xml:space="preserve"> </w:t>
      </w:r>
      <w:r w:rsidRPr="00870C0E">
        <w:rPr>
          <w:i/>
          <w:sz w:val="28"/>
          <w:szCs w:val="28"/>
        </w:rPr>
        <w:t>(подпись)</w:t>
      </w:r>
    </w:p>
    <w:p w:rsidR="008E6F4D" w:rsidRPr="00870C0E" w:rsidRDefault="008E6F4D" w:rsidP="008E6F4D">
      <w:pPr>
        <w:ind w:left="5761"/>
        <w:rPr>
          <w:sz w:val="28"/>
          <w:szCs w:val="28"/>
        </w:rPr>
      </w:pPr>
      <w:r w:rsidRPr="00870C0E">
        <w:rPr>
          <w:sz w:val="28"/>
          <w:szCs w:val="28"/>
        </w:rPr>
        <w:t>«__» ________ 20__года</w:t>
      </w:r>
    </w:p>
    <w:p w:rsidR="008E6F4D" w:rsidRPr="00870C0E" w:rsidRDefault="008E6F4D" w:rsidP="008E6F4D">
      <w:pPr>
        <w:spacing w:line="240" w:lineRule="exact"/>
        <w:ind w:left="5103"/>
        <w:rPr>
          <w:sz w:val="28"/>
          <w:szCs w:val="28"/>
        </w:rPr>
      </w:pPr>
    </w:p>
    <w:p w:rsidR="008E6F4D" w:rsidRPr="00870C0E" w:rsidRDefault="008E6F4D" w:rsidP="008E6F4D">
      <w:pPr>
        <w:jc w:val="center"/>
        <w:rPr>
          <w:sz w:val="28"/>
          <w:szCs w:val="28"/>
        </w:rPr>
      </w:pPr>
    </w:p>
    <w:p w:rsidR="008E6F4D" w:rsidRPr="00870C0E" w:rsidRDefault="008E6F4D" w:rsidP="008E6F4D">
      <w:pPr>
        <w:spacing w:line="240" w:lineRule="exact"/>
        <w:jc w:val="center"/>
        <w:rPr>
          <w:b/>
          <w:sz w:val="28"/>
          <w:szCs w:val="28"/>
        </w:rPr>
      </w:pPr>
      <w:r w:rsidRPr="00870C0E">
        <w:rPr>
          <w:b/>
          <w:sz w:val="28"/>
          <w:szCs w:val="28"/>
        </w:rPr>
        <w:t>Программа</w:t>
      </w:r>
    </w:p>
    <w:p w:rsidR="008E6F4D" w:rsidRPr="00870C0E" w:rsidRDefault="008E6F4D" w:rsidP="008E6F4D">
      <w:pPr>
        <w:spacing w:line="240" w:lineRule="exact"/>
        <w:jc w:val="center"/>
        <w:rPr>
          <w:b/>
          <w:sz w:val="28"/>
          <w:szCs w:val="28"/>
        </w:rPr>
      </w:pPr>
      <w:r w:rsidRPr="00870C0E">
        <w:rPr>
          <w:b/>
          <w:sz w:val="28"/>
          <w:szCs w:val="28"/>
        </w:rPr>
        <w:t xml:space="preserve">проведения </w:t>
      </w:r>
      <w:r>
        <w:rPr>
          <w:b/>
          <w:sz w:val="28"/>
          <w:szCs w:val="28"/>
        </w:rPr>
        <w:t xml:space="preserve">экспертно-аналитического </w:t>
      </w:r>
      <w:r w:rsidRPr="00870C0E">
        <w:rPr>
          <w:b/>
          <w:sz w:val="28"/>
          <w:szCs w:val="28"/>
        </w:rPr>
        <w:t>мероприятия</w:t>
      </w:r>
    </w:p>
    <w:p w:rsidR="008E6F4D" w:rsidRPr="00870C0E" w:rsidRDefault="008E6F4D" w:rsidP="008E6F4D">
      <w:pPr>
        <w:jc w:val="center"/>
        <w:rPr>
          <w:sz w:val="28"/>
          <w:szCs w:val="28"/>
        </w:rPr>
      </w:pPr>
    </w:p>
    <w:p w:rsidR="008E6F4D" w:rsidRPr="00870C0E" w:rsidRDefault="008E6F4D" w:rsidP="008E6F4D">
      <w:pPr>
        <w:jc w:val="center"/>
        <w:rPr>
          <w:sz w:val="28"/>
          <w:szCs w:val="28"/>
        </w:rPr>
      </w:pP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sz w:val="28"/>
          <w:szCs w:val="28"/>
        </w:rPr>
        <w:t>«</w:t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  <w:t>»</w:t>
      </w:r>
    </w:p>
    <w:p w:rsidR="008E6F4D" w:rsidRPr="00870C0E" w:rsidRDefault="008E6F4D" w:rsidP="008E6F4D">
      <w:pPr>
        <w:jc w:val="center"/>
        <w:rPr>
          <w:i/>
          <w:sz w:val="28"/>
          <w:szCs w:val="28"/>
        </w:rPr>
      </w:pPr>
      <w:r w:rsidRPr="00870C0E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5715</wp:posOffset>
                </wp:positionV>
                <wp:extent cx="5943600" cy="19050"/>
                <wp:effectExtent l="8255" t="10160" r="10795" b="8890"/>
                <wp:wrapNone/>
                <wp:docPr id="10" name="Прямая со стрелко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D0D4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0" o:spid="_x0000_s1026" type="#_x0000_t32" style="position:absolute;margin-left:-4.8pt;margin-top:.45pt;width:468pt;height:1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"/>
            </w:pict>
          </mc:Fallback>
        </mc:AlternateContent>
      </w:r>
      <w:r w:rsidRPr="00870C0E">
        <w:rPr>
          <w:i/>
          <w:sz w:val="28"/>
          <w:szCs w:val="28"/>
        </w:rPr>
        <w:t>(название</w:t>
      </w:r>
      <w:r>
        <w:rPr>
          <w:i/>
          <w:sz w:val="28"/>
          <w:szCs w:val="28"/>
        </w:rPr>
        <w:t xml:space="preserve"> экспертно-аналитического</w:t>
      </w:r>
      <w:r w:rsidRPr="00870C0E">
        <w:rPr>
          <w:i/>
          <w:sz w:val="28"/>
          <w:szCs w:val="28"/>
        </w:rPr>
        <w:t xml:space="preserve"> мероприятия)</w:t>
      </w:r>
    </w:p>
    <w:p w:rsidR="008E6F4D" w:rsidRPr="00870C0E" w:rsidRDefault="008E6F4D" w:rsidP="008E6F4D">
      <w:pPr>
        <w:jc w:val="center"/>
        <w:rPr>
          <w:i/>
          <w:sz w:val="28"/>
          <w:szCs w:val="28"/>
        </w:rPr>
      </w:pPr>
    </w:p>
    <w:p w:rsidR="008E6F4D" w:rsidRPr="00870C0E" w:rsidRDefault="008E6F4D" w:rsidP="008E6F4D">
      <w:pPr>
        <w:rPr>
          <w:b/>
          <w:sz w:val="28"/>
          <w:szCs w:val="28"/>
        </w:rPr>
      </w:pPr>
      <w:r w:rsidRPr="00870C0E">
        <w:rPr>
          <w:b/>
          <w:sz w:val="28"/>
          <w:szCs w:val="28"/>
        </w:rPr>
        <w:t>1. Основ</w:t>
      </w:r>
      <w:r>
        <w:rPr>
          <w:b/>
          <w:sz w:val="28"/>
          <w:szCs w:val="28"/>
        </w:rPr>
        <w:t>ание для проведения экспертно-аналитического</w:t>
      </w:r>
      <w:r w:rsidRPr="00870C0E">
        <w:rPr>
          <w:b/>
          <w:sz w:val="28"/>
          <w:szCs w:val="28"/>
        </w:rPr>
        <w:t xml:space="preserve"> мероприятия: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34290</wp:posOffset>
                </wp:positionH>
                <wp:positionV relativeFrom="paragraph">
                  <wp:posOffset>180340</wp:posOffset>
                </wp:positionV>
                <wp:extent cx="5848350" cy="0"/>
                <wp:effectExtent l="8255" t="7620" r="10795" b="11430"/>
                <wp:wrapNone/>
                <wp:docPr id="9" name="Прямая со стрелкой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8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08FC9F" id="Прямая со стрелкой 9" o:spid="_x0000_s1026" type="#_x0000_t32" style="position:absolute;margin-left:2.7pt;margin-top:14.2pt;width:460.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"/>
            </w:pict>
          </mc:Fallback>
        </mc:AlternateContent>
      </w:r>
    </w:p>
    <w:p w:rsidR="008E6F4D" w:rsidRPr="00870C0E" w:rsidRDefault="008E6F4D" w:rsidP="008E6F4D">
      <w:pPr>
        <w:jc w:val="center"/>
        <w:rPr>
          <w:i/>
          <w:sz w:val="28"/>
          <w:szCs w:val="28"/>
        </w:rPr>
      </w:pPr>
      <w:r w:rsidRPr="00870C0E">
        <w:rPr>
          <w:i/>
          <w:sz w:val="28"/>
          <w:szCs w:val="28"/>
        </w:rPr>
        <w:t xml:space="preserve">(пункт плана работы, реквизиты </w:t>
      </w:r>
      <w:r w:rsidR="00A343CE">
        <w:rPr>
          <w:i/>
          <w:sz w:val="28"/>
          <w:szCs w:val="28"/>
        </w:rPr>
        <w:t>приказа к</w:t>
      </w:r>
      <w:r w:rsidRPr="00870C0E">
        <w:rPr>
          <w:i/>
          <w:sz w:val="28"/>
          <w:szCs w:val="28"/>
        </w:rPr>
        <w:t>онтрольно-счетн</w:t>
      </w:r>
      <w:r w:rsidR="00A343CE">
        <w:rPr>
          <w:i/>
          <w:sz w:val="28"/>
          <w:szCs w:val="28"/>
        </w:rPr>
        <w:t xml:space="preserve">ого органа </w:t>
      </w:r>
      <w:proofErr w:type="spellStart"/>
      <w:r w:rsidR="00A343CE">
        <w:rPr>
          <w:i/>
          <w:sz w:val="28"/>
          <w:szCs w:val="28"/>
        </w:rPr>
        <w:t>Арзгирского</w:t>
      </w:r>
      <w:proofErr w:type="spellEnd"/>
      <w:r w:rsidR="00A343CE">
        <w:rPr>
          <w:i/>
          <w:sz w:val="28"/>
          <w:szCs w:val="28"/>
        </w:rPr>
        <w:t xml:space="preserve"> муниципального </w:t>
      </w:r>
      <w:r w:rsidR="003D5BBB">
        <w:rPr>
          <w:i/>
          <w:sz w:val="28"/>
          <w:szCs w:val="28"/>
        </w:rPr>
        <w:t>округа</w:t>
      </w:r>
      <w:r w:rsidR="00A343CE">
        <w:rPr>
          <w:i/>
          <w:sz w:val="28"/>
          <w:szCs w:val="28"/>
        </w:rPr>
        <w:t xml:space="preserve"> </w:t>
      </w:r>
      <w:r w:rsidRPr="00870C0E">
        <w:rPr>
          <w:i/>
          <w:sz w:val="28"/>
          <w:szCs w:val="28"/>
        </w:rPr>
        <w:t>СК, иные о</w:t>
      </w:r>
      <w:r>
        <w:rPr>
          <w:i/>
          <w:sz w:val="28"/>
          <w:szCs w:val="28"/>
        </w:rPr>
        <w:t>снования проведения экспертно-аналитического</w:t>
      </w:r>
      <w:r w:rsidRPr="00870C0E">
        <w:rPr>
          <w:i/>
          <w:sz w:val="28"/>
          <w:szCs w:val="28"/>
        </w:rPr>
        <w:t xml:space="preserve"> мероприятия)</w:t>
      </w:r>
    </w:p>
    <w:p w:rsidR="008E6F4D" w:rsidRPr="00870C0E" w:rsidRDefault="008E6F4D" w:rsidP="008E6F4D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Цель (цели) экспертно-аналитического</w:t>
      </w:r>
      <w:r w:rsidRPr="00870C0E">
        <w:rPr>
          <w:b/>
          <w:sz w:val="28"/>
          <w:szCs w:val="28"/>
        </w:rPr>
        <w:t xml:space="preserve"> мероприятия: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167640</wp:posOffset>
                </wp:positionV>
                <wp:extent cx="5076825" cy="0"/>
                <wp:effectExtent l="8255" t="12065" r="10795" b="6985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47D6E5" id="Прямая со стрелкой 8" o:spid="_x0000_s1026" type="#_x0000_t32" style="position:absolute;margin-left:67.2pt;margin-top:13.2pt;width:399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"/>
            </w:pict>
          </mc:Fallback>
        </mc:AlternateContent>
      </w:r>
      <w:r w:rsidRPr="00870C0E">
        <w:rPr>
          <w:sz w:val="28"/>
          <w:szCs w:val="28"/>
        </w:rPr>
        <w:t xml:space="preserve">2.1. 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163195</wp:posOffset>
                </wp:positionV>
                <wp:extent cx="5076825" cy="9525"/>
                <wp:effectExtent l="8255" t="12065" r="10795" b="6985"/>
                <wp:wrapNone/>
                <wp:docPr id="7" name="Прямая со стрелко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CEEE8" id="Прямая со стрелкой 7" o:spid="_x0000_s1026" type="#_x0000_t32" style="position:absolute;margin-left:67.2pt;margin-top:12.85pt;width:399.75pt;height: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"/>
            </w:pict>
          </mc:Fallback>
        </mc:AlternateContent>
      </w:r>
      <w:r w:rsidRPr="00870C0E">
        <w:rPr>
          <w:sz w:val="28"/>
          <w:szCs w:val="28"/>
        </w:rPr>
        <w:t xml:space="preserve">2.2. </w:t>
      </w:r>
    </w:p>
    <w:p w:rsidR="008E6F4D" w:rsidRPr="00870C0E" w:rsidRDefault="008E6F4D" w:rsidP="008E6F4D">
      <w:pPr>
        <w:jc w:val="center"/>
        <w:rPr>
          <w:i/>
          <w:sz w:val="28"/>
          <w:szCs w:val="28"/>
        </w:rPr>
      </w:pPr>
      <w:r w:rsidRPr="00870C0E">
        <w:rPr>
          <w:i/>
          <w:sz w:val="28"/>
          <w:szCs w:val="28"/>
        </w:rPr>
        <w:t>(формулируется</w:t>
      </w:r>
      <w:r>
        <w:rPr>
          <w:i/>
          <w:sz w:val="28"/>
          <w:szCs w:val="28"/>
        </w:rPr>
        <w:t xml:space="preserve"> каждая цель экспертно-аналитического</w:t>
      </w:r>
      <w:r w:rsidRPr="00870C0E">
        <w:rPr>
          <w:i/>
          <w:sz w:val="28"/>
          <w:szCs w:val="28"/>
        </w:rPr>
        <w:t xml:space="preserve"> мероприятия)</w:t>
      </w:r>
    </w:p>
    <w:p w:rsidR="008E6F4D" w:rsidRPr="00870C0E" w:rsidRDefault="008E6F4D" w:rsidP="008E6F4D">
      <w:pPr>
        <w:jc w:val="center"/>
        <w:rPr>
          <w:sz w:val="28"/>
          <w:szCs w:val="28"/>
        </w:rPr>
      </w:pPr>
    </w:p>
    <w:p w:rsidR="008E6F4D" w:rsidRPr="00870C0E" w:rsidRDefault="008E6F4D" w:rsidP="008E6F4D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870C0E">
        <w:rPr>
          <w:b/>
          <w:sz w:val="28"/>
          <w:szCs w:val="28"/>
        </w:rPr>
        <w:t xml:space="preserve">. Предмет </w:t>
      </w:r>
      <w:r>
        <w:rPr>
          <w:b/>
          <w:sz w:val="28"/>
          <w:szCs w:val="28"/>
        </w:rPr>
        <w:t>экспертно-аналитического</w:t>
      </w:r>
      <w:r w:rsidRPr="00870C0E">
        <w:rPr>
          <w:b/>
          <w:sz w:val="28"/>
          <w:szCs w:val="28"/>
        </w:rPr>
        <w:t xml:space="preserve"> мероприятия: </w:t>
      </w:r>
    </w:p>
    <w:p w:rsidR="008E6F4D" w:rsidRPr="00870C0E" w:rsidRDefault="008E6F4D" w:rsidP="008E6F4D">
      <w:pPr>
        <w:rPr>
          <w:sz w:val="28"/>
          <w:szCs w:val="28"/>
        </w:rPr>
      </w:pPr>
    </w:p>
    <w:p w:rsidR="008E6F4D" w:rsidRPr="00870C0E" w:rsidRDefault="008E6F4D" w:rsidP="008E6F4D">
      <w:pPr>
        <w:jc w:val="center"/>
        <w:rPr>
          <w:i/>
          <w:sz w:val="28"/>
          <w:szCs w:val="28"/>
        </w:rPr>
      </w:pPr>
      <w:r w:rsidRPr="00870C0E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12700</wp:posOffset>
                </wp:positionV>
                <wp:extent cx="5943600" cy="0"/>
                <wp:effectExtent l="8255" t="7620" r="10795" b="11430"/>
                <wp:wrapNone/>
                <wp:docPr id="6" name="Прямая со стрелко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96E9E4" id="Прямая со стрелкой 6" o:spid="_x0000_s1026" type="#_x0000_t32" style="position:absolute;margin-left:-1.05pt;margin-top:1pt;width:468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"/>
            </w:pict>
          </mc:Fallback>
        </mc:AlternateContent>
      </w:r>
      <w:r>
        <w:rPr>
          <w:i/>
          <w:sz w:val="28"/>
          <w:szCs w:val="28"/>
        </w:rPr>
        <w:t>(указывается, что именно исследу</w:t>
      </w:r>
      <w:r w:rsidRPr="00870C0E">
        <w:rPr>
          <w:i/>
          <w:sz w:val="28"/>
          <w:szCs w:val="28"/>
        </w:rPr>
        <w:t>ется)</w:t>
      </w:r>
    </w:p>
    <w:p w:rsidR="008E6F4D" w:rsidRPr="00870C0E" w:rsidRDefault="008E6F4D" w:rsidP="008E6F4D">
      <w:pPr>
        <w:rPr>
          <w:b/>
          <w:sz w:val="28"/>
          <w:szCs w:val="28"/>
        </w:rPr>
      </w:pPr>
      <w:r>
        <w:rPr>
          <w:b/>
          <w:sz w:val="28"/>
          <w:szCs w:val="28"/>
        </w:rPr>
        <w:t>4. Объект (объекты) экспертно-аналитического</w:t>
      </w:r>
      <w:r w:rsidRPr="00870C0E">
        <w:rPr>
          <w:b/>
          <w:sz w:val="28"/>
          <w:szCs w:val="28"/>
        </w:rPr>
        <w:t xml:space="preserve"> мероприятия: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167640</wp:posOffset>
                </wp:positionV>
                <wp:extent cx="5076825" cy="0"/>
                <wp:effectExtent l="8255" t="9525" r="10795" b="952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139C57" id="Прямая со стрелкой 5" o:spid="_x0000_s1026" type="#_x0000_t32" style="position:absolute;margin-left:67.2pt;margin-top:13.2pt;width:399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"/>
            </w:pict>
          </mc:Fallback>
        </mc:AlternateContent>
      </w:r>
      <w:r>
        <w:rPr>
          <w:sz w:val="28"/>
          <w:szCs w:val="28"/>
        </w:rPr>
        <w:t>4</w:t>
      </w:r>
      <w:r w:rsidRPr="00870C0E">
        <w:rPr>
          <w:sz w:val="28"/>
          <w:szCs w:val="28"/>
        </w:rPr>
        <w:t xml:space="preserve">.1. 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163195</wp:posOffset>
                </wp:positionV>
                <wp:extent cx="5076825" cy="9525"/>
                <wp:effectExtent l="8255" t="11430" r="10795" b="762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3CAD8" id="Прямая со стрелкой 4" o:spid="_x0000_s1026" type="#_x0000_t32" style="position:absolute;margin-left:67.2pt;margin-top:12.85pt;width:399.75pt;height: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"/>
            </w:pict>
          </mc:Fallback>
        </mc:AlternateContent>
      </w:r>
      <w:r>
        <w:rPr>
          <w:sz w:val="28"/>
          <w:szCs w:val="28"/>
        </w:rPr>
        <w:t>4</w:t>
      </w:r>
      <w:r w:rsidRPr="00870C0E">
        <w:rPr>
          <w:sz w:val="28"/>
          <w:szCs w:val="28"/>
        </w:rPr>
        <w:t xml:space="preserve">.2. </w:t>
      </w:r>
    </w:p>
    <w:p w:rsidR="008E6F4D" w:rsidRPr="00870C0E" w:rsidRDefault="008E6F4D" w:rsidP="008E6F4D">
      <w:pPr>
        <w:jc w:val="center"/>
        <w:rPr>
          <w:i/>
          <w:sz w:val="28"/>
          <w:szCs w:val="28"/>
        </w:rPr>
      </w:pPr>
      <w:r w:rsidRPr="00870C0E">
        <w:rPr>
          <w:i/>
          <w:sz w:val="28"/>
          <w:szCs w:val="28"/>
        </w:rPr>
        <w:t>(полное наименование объектов)</w:t>
      </w:r>
    </w:p>
    <w:p w:rsidR="008E6F4D" w:rsidRPr="00870C0E" w:rsidRDefault="008E6F4D" w:rsidP="008E6F4D">
      <w:pPr>
        <w:rPr>
          <w:sz w:val="28"/>
          <w:szCs w:val="28"/>
        </w:rPr>
      </w:pPr>
      <w:r>
        <w:rPr>
          <w:b/>
          <w:sz w:val="28"/>
          <w:szCs w:val="28"/>
        </w:rPr>
        <w:t>5. Исследуемый</w:t>
      </w:r>
      <w:r w:rsidRPr="00870C0E">
        <w:rPr>
          <w:b/>
          <w:sz w:val="28"/>
          <w:szCs w:val="28"/>
        </w:rPr>
        <w:t xml:space="preserve"> период: ____________________________________</w:t>
      </w:r>
    </w:p>
    <w:p w:rsidR="008E6F4D" w:rsidRPr="00870C0E" w:rsidRDefault="008E6F4D" w:rsidP="008E6F4D">
      <w:pPr>
        <w:tabs>
          <w:tab w:val="left" w:pos="33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6. Начало проведения экспертно-аналитического</w:t>
      </w:r>
      <w:r w:rsidRPr="00870C0E">
        <w:rPr>
          <w:b/>
          <w:sz w:val="28"/>
          <w:szCs w:val="28"/>
        </w:rPr>
        <w:t xml:space="preserve"> мероприятия: _________</w:t>
      </w:r>
    </w:p>
    <w:p w:rsidR="008E6F4D" w:rsidRPr="00870C0E" w:rsidRDefault="008E6F4D" w:rsidP="008E6F4D">
      <w:pPr>
        <w:tabs>
          <w:tab w:val="left" w:pos="33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7. Вопросы экспертно-аналитического</w:t>
      </w:r>
      <w:r w:rsidRPr="00870C0E">
        <w:rPr>
          <w:b/>
          <w:sz w:val="28"/>
          <w:szCs w:val="28"/>
        </w:rPr>
        <w:t xml:space="preserve"> мероприятия: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167640</wp:posOffset>
                </wp:positionV>
                <wp:extent cx="5076825" cy="0"/>
                <wp:effectExtent l="8255" t="9525" r="10795" b="952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95CA6C" id="Прямая со стрелкой 3" o:spid="_x0000_s1026" type="#_x0000_t32" style="position:absolute;margin-left:67.2pt;margin-top:13.2pt;width:399.7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"/>
            </w:pict>
          </mc:Fallback>
        </mc:AlternateContent>
      </w:r>
      <w:r>
        <w:rPr>
          <w:sz w:val="28"/>
          <w:szCs w:val="28"/>
        </w:rPr>
        <w:t>7</w:t>
      </w:r>
      <w:r w:rsidRPr="00870C0E">
        <w:rPr>
          <w:sz w:val="28"/>
          <w:szCs w:val="28"/>
        </w:rPr>
        <w:t xml:space="preserve">.1. 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853440</wp:posOffset>
                </wp:positionH>
                <wp:positionV relativeFrom="paragraph">
                  <wp:posOffset>163195</wp:posOffset>
                </wp:positionV>
                <wp:extent cx="5076825" cy="9525"/>
                <wp:effectExtent l="8255" t="9525" r="10795" b="952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76825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4E6324" id="Прямая со стрелкой 2" o:spid="_x0000_s1026" type="#_x0000_t32" style="position:absolute;margin-left:67.2pt;margin-top:12.85pt;width:399.75pt;height: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"/>
            </w:pict>
          </mc:Fallback>
        </mc:AlternateContent>
      </w:r>
      <w:r>
        <w:rPr>
          <w:sz w:val="28"/>
          <w:szCs w:val="28"/>
        </w:rPr>
        <w:t>7</w:t>
      </w:r>
      <w:r w:rsidRPr="00870C0E">
        <w:rPr>
          <w:sz w:val="28"/>
          <w:szCs w:val="28"/>
        </w:rPr>
        <w:t xml:space="preserve">.2. </w:t>
      </w:r>
    </w:p>
    <w:p w:rsidR="008E6F4D" w:rsidRPr="00870C0E" w:rsidRDefault="008E6F4D" w:rsidP="008E6F4D">
      <w:pPr>
        <w:tabs>
          <w:tab w:val="left" w:pos="3330"/>
        </w:tabs>
        <w:rPr>
          <w:i/>
          <w:sz w:val="28"/>
          <w:szCs w:val="28"/>
        </w:rPr>
      </w:pPr>
      <w:r w:rsidRPr="00870C0E">
        <w:rPr>
          <w:i/>
          <w:sz w:val="28"/>
          <w:szCs w:val="28"/>
        </w:rPr>
        <w:lastRenderedPageBreak/>
        <w:t>(вопросы формулируются кратко в со</w:t>
      </w:r>
      <w:r>
        <w:rPr>
          <w:i/>
          <w:sz w:val="28"/>
          <w:szCs w:val="28"/>
        </w:rPr>
        <w:t>ответствии с целями экспертно-аналитического</w:t>
      </w:r>
      <w:r w:rsidRPr="00870C0E">
        <w:rPr>
          <w:i/>
          <w:sz w:val="28"/>
          <w:szCs w:val="28"/>
        </w:rPr>
        <w:t xml:space="preserve"> мероприятия)</w:t>
      </w:r>
    </w:p>
    <w:p w:rsidR="008E6F4D" w:rsidRDefault="008E6F4D" w:rsidP="008E6F4D">
      <w:pPr>
        <w:tabs>
          <w:tab w:val="left" w:pos="33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8. Руководитель экспертно-аналитического мероприятия _______________</w:t>
      </w:r>
    </w:p>
    <w:p w:rsidR="008E6F4D" w:rsidRDefault="008E6F4D" w:rsidP="008E6F4D">
      <w:pPr>
        <w:tabs>
          <w:tab w:val="left" w:pos="33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8.</w:t>
      </w:r>
      <w:r w:rsidRPr="00870C0E">
        <w:rPr>
          <w:b/>
          <w:sz w:val="28"/>
          <w:szCs w:val="28"/>
        </w:rPr>
        <w:t xml:space="preserve">1. </w:t>
      </w:r>
      <w:r w:rsidRPr="00885AF2">
        <w:rPr>
          <w:b/>
          <w:sz w:val="28"/>
          <w:szCs w:val="28"/>
        </w:rPr>
        <w:t>Численный и персональный состав инспекторов:</w:t>
      </w:r>
    </w:p>
    <w:p w:rsidR="008E6F4D" w:rsidRPr="00885AF2" w:rsidRDefault="008E6F4D" w:rsidP="008E6F4D">
      <w:pPr>
        <w:tabs>
          <w:tab w:val="left" w:pos="333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____________________________________________________________________</w:t>
      </w:r>
    </w:p>
    <w:p w:rsidR="008E6F4D" w:rsidRPr="00885AF2" w:rsidRDefault="008E6F4D" w:rsidP="008E6F4D">
      <w:pPr>
        <w:tabs>
          <w:tab w:val="left" w:pos="3330"/>
        </w:tabs>
        <w:jc w:val="center"/>
        <w:rPr>
          <w:i/>
          <w:sz w:val="28"/>
          <w:szCs w:val="28"/>
        </w:rPr>
      </w:pPr>
      <w:r w:rsidRPr="00885AF2">
        <w:rPr>
          <w:i/>
          <w:sz w:val="28"/>
          <w:szCs w:val="28"/>
        </w:rPr>
        <w:t>(инициалы, фамилия)</w:t>
      </w:r>
    </w:p>
    <w:p w:rsidR="008E6F4D" w:rsidRPr="00870C0E" w:rsidRDefault="008E6F4D" w:rsidP="008E6F4D">
      <w:pPr>
        <w:tabs>
          <w:tab w:val="left" w:pos="3330"/>
        </w:tabs>
        <w:jc w:val="both"/>
        <w:rPr>
          <w:b/>
          <w:sz w:val="28"/>
          <w:szCs w:val="28"/>
        </w:rPr>
      </w:pPr>
      <w:r w:rsidRPr="00885AF2">
        <w:rPr>
          <w:b/>
          <w:sz w:val="28"/>
          <w:szCs w:val="28"/>
        </w:rPr>
        <w:t>9. Срок подготовки отчета о результатах экспертно-аналитического</w:t>
      </w:r>
      <w:r w:rsidRPr="00870C0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</w:t>
      </w:r>
      <w:r w:rsidRPr="00870C0E">
        <w:rPr>
          <w:b/>
          <w:sz w:val="28"/>
          <w:szCs w:val="28"/>
        </w:rPr>
        <w:t>ероприятия «_</w:t>
      </w:r>
      <w:proofErr w:type="gramStart"/>
      <w:r w:rsidRPr="00870C0E">
        <w:rPr>
          <w:b/>
          <w:sz w:val="28"/>
          <w:szCs w:val="28"/>
        </w:rPr>
        <w:t>_»_</w:t>
      </w:r>
      <w:proofErr w:type="gramEnd"/>
      <w:r w:rsidRPr="00870C0E">
        <w:rPr>
          <w:b/>
          <w:sz w:val="28"/>
          <w:szCs w:val="28"/>
        </w:rPr>
        <w:t>_______ 20__года.</w:t>
      </w:r>
    </w:p>
    <w:p w:rsidR="008E6F4D" w:rsidRPr="00870C0E" w:rsidRDefault="008E6F4D" w:rsidP="008E6F4D">
      <w:pPr>
        <w:tabs>
          <w:tab w:val="left" w:pos="3330"/>
        </w:tabs>
        <w:jc w:val="both"/>
        <w:rPr>
          <w:b/>
          <w:sz w:val="28"/>
          <w:szCs w:val="28"/>
        </w:rPr>
      </w:pPr>
    </w:p>
    <w:p w:rsidR="008E6F4D" w:rsidRPr="00870C0E" w:rsidRDefault="008E6F4D" w:rsidP="008E6F4D">
      <w:pPr>
        <w:tabs>
          <w:tab w:val="left" w:pos="3330"/>
        </w:tabs>
        <w:rPr>
          <w:b/>
          <w:sz w:val="28"/>
          <w:szCs w:val="28"/>
        </w:rPr>
      </w:pPr>
    </w:p>
    <w:p w:rsidR="008E6F4D" w:rsidRPr="00870C0E" w:rsidRDefault="008E6F4D" w:rsidP="008E6F4D">
      <w:pPr>
        <w:tabs>
          <w:tab w:val="left" w:pos="3330"/>
        </w:tabs>
        <w:rPr>
          <w:b/>
          <w:sz w:val="28"/>
          <w:szCs w:val="28"/>
        </w:rPr>
      </w:pPr>
    </w:p>
    <w:p w:rsidR="008E6F4D" w:rsidRPr="00870C0E" w:rsidRDefault="008E6F4D" w:rsidP="008E6F4D">
      <w:pPr>
        <w:tabs>
          <w:tab w:val="left" w:pos="3330"/>
        </w:tabs>
        <w:rPr>
          <w:sz w:val="28"/>
          <w:szCs w:val="28"/>
        </w:rPr>
      </w:pPr>
      <w:r w:rsidRPr="00870C0E">
        <w:rPr>
          <w:sz w:val="28"/>
          <w:szCs w:val="28"/>
        </w:rPr>
        <w:t xml:space="preserve">Руководитель </w:t>
      </w:r>
    </w:p>
    <w:p w:rsidR="008E6F4D" w:rsidRPr="00870C0E" w:rsidRDefault="008E6F4D" w:rsidP="008E6F4D">
      <w:pPr>
        <w:tabs>
          <w:tab w:val="left" w:pos="3330"/>
        </w:tabs>
        <w:rPr>
          <w:sz w:val="28"/>
          <w:szCs w:val="28"/>
        </w:rPr>
      </w:pPr>
      <w:r w:rsidRPr="00870C0E">
        <w:rPr>
          <w:sz w:val="28"/>
          <w:szCs w:val="28"/>
        </w:rPr>
        <w:t>контрольного мероприятия</w:t>
      </w:r>
    </w:p>
    <w:p w:rsidR="008E6F4D" w:rsidRPr="00870C0E" w:rsidRDefault="008E6F4D" w:rsidP="008E6F4D">
      <w:pPr>
        <w:tabs>
          <w:tab w:val="left" w:pos="3330"/>
        </w:tabs>
        <w:rPr>
          <w:sz w:val="28"/>
          <w:szCs w:val="28"/>
        </w:rPr>
      </w:pPr>
      <w:r w:rsidRPr="00870C0E">
        <w:rPr>
          <w:sz w:val="28"/>
          <w:szCs w:val="28"/>
        </w:rPr>
        <w:t>(должность)</w:t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870C0E">
        <w:rPr>
          <w:sz w:val="28"/>
          <w:szCs w:val="28"/>
        </w:rPr>
        <w:t xml:space="preserve"> инициалы, фамилия</w:t>
      </w:r>
    </w:p>
    <w:p w:rsidR="008E6F4D" w:rsidRPr="00870C0E" w:rsidRDefault="008E6F4D" w:rsidP="008E6F4D">
      <w:pPr>
        <w:widowControl w:val="0"/>
        <w:autoSpaceDE w:val="0"/>
        <w:autoSpaceDN w:val="0"/>
        <w:adjustRightInd w:val="0"/>
        <w:rPr>
          <w:iCs/>
          <w:sz w:val="28"/>
          <w:szCs w:val="28"/>
        </w:rPr>
      </w:pPr>
    </w:p>
    <w:p w:rsidR="008E6F4D" w:rsidRPr="00870C0E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8E6F4D" w:rsidRDefault="008E6F4D" w:rsidP="008E6F4D">
      <w:pPr>
        <w:spacing w:line="288" w:lineRule="auto"/>
        <w:ind w:firstLine="709"/>
        <w:jc w:val="both"/>
        <w:rPr>
          <w:sz w:val="28"/>
          <w:szCs w:val="28"/>
        </w:rPr>
      </w:pPr>
    </w:p>
    <w:p w:rsidR="003D5BBB" w:rsidRDefault="003D5BBB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3D5BBB" w:rsidRDefault="003D5BBB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3D5BBB" w:rsidRDefault="003D5BBB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3D5BBB" w:rsidRDefault="003D5BBB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3D5BBB" w:rsidRDefault="003D5BBB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3D5BBB" w:rsidRDefault="003D5BBB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3D5BBB" w:rsidRDefault="003D5BBB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  <w:r w:rsidRPr="0078109D">
        <w:rPr>
          <w:iCs/>
          <w:sz w:val="28"/>
          <w:szCs w:val="28"/>
        </w:rPr>
        <w:lastRenderedPageBreak/>
        <w:t>Приложение № 2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spacing w:line="240" w:lineRule="exact"/>
        <w:rPr>
          <w:i/>
          <w:iCs/>
          <w:sz w:val="28"/>
          <w:szCs w:val="28"/>
        </w:rPr>
      </w:pPr>
      <w:r w:rsidRPr="0078109D">
        <w:rPr>
          <w:i/>
          <w:iCs/>
          <w:sz w:val="28"/>
          <w:szCs w:val="28"/>
        </w:rPr>
        <w:t xml:space="preserve">(на бланке </w:t>
      </w:r>
      <w:r w:rsidR="00A343CE">
        <w:rPr>
          <w:i/>
          <w:iCs/>
          <w:sz w:val="28"/>
          <w:szCs w:val="28"/>
        </w:rPr>
        <w:t>к</w:t>
      </w:r>
      <w:r w:rsidRPr="0078109D">
        <w:rPr>
          <w:i/>
          <w:iCs/>
          <w:sz w:val="28"/>
          <w:szCs w:val="28"/>
        </w:rPr>
        <w:t>онтрольно-счетно</w:t>
      </w:r>
      <w:r w:rsidR="00A343CE">
        <w:rPr>
          <w:i/>
          <w:iCs/>
          <w:sz w:val="28"/>
          <w:szCs w:val="28"/>
        </w:rPr>
        <w:t xml:space="preserve">го органа </w:t>
      </w:r>
      <w:proofErr w:type="spellStart"/>
      <w:r w:rsidR="00A343CE">
        <w:rPr>
          <w:i/>
          <w:iCs/>
          <w:sz w:val="28"/>
          <w:szCs w:val="28"/>
        </w:rPr>
        <w:t>Арзгирского</w:t>
      </w:r>
      <w:proofErr w:type="spellEnd"/>
      <w:r w:rsidR="00A343CE">
        <w:rPr>
          <w:i/>
          <w:iCs/>
          <w:sz w:val="28"/>
          <w:szCs w:val="28"/>
        </w:rPr>
        <w:t xml:space="preserve"> </w:t>
      </w:r>
      <w:r w:rsidR="003D5BBB">
        <w:rPr>
          <w:i/>
          <w:iCs/>
          <w:sz w:val="28"/>
          <w:szCs w:val="28"/>
        </w:rPr>
        <w:t>муниципального округа</w:t>
      </w:r>
      <w:r w:rsidR="00A343CE">
        <w:rPr>
          <w:i/>
          <w:iCs/>
          <w:sz w:val="28"/>
          <w:szCs w:val="28"/>
        </w:rPr>
        <w:t xml:space="preserve"> </w:t>
      </w:r>
      <w:r w:rsidRPr="0078109D">
        <w:rPr>
          <w:i/>
          <w:iCs/>
          <w:sz w:val="28"/>
          <w:szCs w:val="28"/>
        </w:rPr>
        <w:t>СК)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spacing w:line="240" w:lineRule="exact"/>
        <w:rPr>
          <w:iCs/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spacing w:line="240" w:lineRule="exact"/>
        <w:ind w:left="4956"/>
        <w:rPr>
          <w:rFonts w:ascii="Arial" w:hAnsi="Arial" w:cs="Arial"/>
          <w:i/>
          <w:iCs/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ind w:left="5760"/>
        <w:rPr>
          <w:i/>
          <w:color w:val="000000"/>
          <w:sz w:val="28"/>
          <w:szCs w:val="28"/>
        </w:rPr>
      </w:pPr>
      <w:r w:rsidRPr="0078109D">
        <w:rPr>
          <w:i/>
          <w:color w:val="000000"/>
          <w:sz w:val="28"/>
          <w:szCs w:val="28"/>
        </w:rPr>
        <w:t xml:space="preserve">Руководителю объекта 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ind w:left="5760"/>
        <w:rPr>
          <w:i/>
          <w:color w:val="000000"/>
          <w:sz w:val="28"/>
          <w:szCs w:val="28"/>
        </w:rPr>
      </w:pPr>
      <w:r>
        <w:rPr>
          <w:i/>
          <w:color w:val="000000"/>
          <w:sz w:val="28"/>
          <w:szCs w:val="28"/>
        </w:rPr>
        <w:t>экспертно-аналитического</w:t>
      </w:r>
      <w:r w:rsidRPr="0078109D">
        <w:rPr>
          <w:i/>
          <w:color w:val="000000"/>
          <w:sz w:val="28"/>
          <w:szCs w:val="28"/>
        </w:rPr>
        <w:t xml:space="preserve"> мероприятия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ind w:left="4956"/>
        <w:rPr>
          <w:color w:val="000000"/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ind w:left="4956"/>
        <w:rPr>
          <w:color w:val="000000"/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ind w:left="4956"/>
        <w:rPr>
          <w:color w:val="000000"/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78109D">
        <w:rPr>
          <w:color w:val="000000"/>
          <w:sz w:val="28"/>
          <w:szCs w:val="28"/>
        </w:rPr>
        <w:t xml:space="preserve">                 </w:t>
      </w:r>
      <w:r w:rsidRPr="0078109D">
        <w:rPr>
          <w:color w:val="000000"/>
          <w:sz w:val="28"/>
          <w:szCs w:val="28"/>
        </w:rPr>
        <w:tab/>
      </w:r>
      <w:r w:rsidRPr="0078109D">
        <w:rPr>
          <w:color w:val="000000"/>
          <w:sz w:val="28"/>
          <w:szCs w:val="28"/>
        </w:rPr>
        <w:tab/>
      </w:r>
      <w:r w:rsidRPr="0078109D">
        <w:rPr>
          <w:color w:val="000000"/>
          <w:sz w:val="28"/>
          <w:szCs w:val="28"/>
        </w:rPr>
        <w:tab/>
      </w:r>
      <w:r w:rsidRPr="0078109D">
        <w:rPr>
          <w:color w:val="000000"/>
          <w:sz w:val="28"/>
          <w:szCs w:val="28"/>
        </w:rPr>
        <w:tab/>
        <w:t xml:space="preserve">   Уважаемый (</w:t>
      </w:r>
      <w:proofErr w:type="spellStart"/>
      <w:r w:rsidRPr="0078109D">
        <w:rPr>
          <w:color w:val="000000"/>
          <w:sz w:val="28"/>
          <w:szCs w:val="28"/>
        </w:rPr>
        <w:t>ая</w:t>
      </w:r>
      <w:proofErr w:type="spellEnd"/>
      <w:r w:rsidRPr="0078109D">
        <w:rPr>
          <w:color w:val="000000"/>
          <w:sz w:val="28"/>
          <w:szCs w:val="28"/>
        </w:rPr>
        <w:t>) _________________!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78109D">
        <w:rPr>
          <w:color w:val="000000"/>
          <w:sz w:val="28"/>
          <w:szCs w:val="28"/>
        </w:rPr>
        <w:t>Контрольно-счетн</w:t>
      </w:r>
      <w:r w:rsidR="00A343CE">
        <w:rPr>
          <w:color w:val="000000"/>
          <w:sz w:val="28"/>
          <w:szCs w:val="28"/>
        </w:rPr>
        <w:t xml:space="preserve">ый орган </w:t>
      </w:r>
      <w:proofErr w:type="spellStart"/>
      <w:r w:rsidR="00A343CE">
        <w:rPr>
          <w:color w:val="000000"/>
          <w:sz w:val="28"/>
          <w:szCs w:val="28"/>
        </w:rPr>
        <w:t>Арзгирского</w:t>
      </w:r>
      <w:proofErr w:type="spellEnd"/>
      <w:r w:rsidR="00A343CE">
        <w:rPr>
          <w:color w:val="000000"/>
          <w:sz w:val="28"/>
          <w:szCs w:val="28"/>
        </w:rPr>
        <w:t xml:space="preserve"> муниципального </w:t>
      </w:r>
      <w:r w:rsidR="003D5BBB">
        <w:rPr>
          <w:color w:val="000000"/>
          <w:sz w:val="28"/>
          <w:szCs w:val="28"/>
        </w:rPr>
        <w:t>округа</w:t>
      </w:r>
      <w:r w:rsidR="00A343CE">
        <w:rPr>
          <w:color w:val="000000"/>
          <w:sz w:val="28"/>
          <w:szCs w:val="28"/>
        </w:rPr>
        <w:t xml:space="preserve"> </w:t>
      </w:r>
      <w:r w:rsidRPr="0078109D">
        <w:rPr>
          <w:color w:val="000000"/>
          <w:sz w:val="28"/>
          <w:szCs w:val="28"/>
        </w:rPr>
        <w:t xml:space="preserve"> Ставропольского края уведомляет Вас, что в соответствии с пунктом ____ плана работы </w:t>
      </w:r>
      <w:r w:rsidR="00A343CE">
        <w:rPr>
          <w:color w:val="000000"/>
          <w:sz w:val="28"/>
          <w:szCs w:val="28"/>
        </w:rPr>
        <w:t>к</w:t>
      </w:r>
      <w:r w:rsidR="00A343CE" w:rsidRPr="0078109D">
        <w:rPr>
          <w:color w:val="000000"/>
          <w:sz w:val="28"/>
          <w:szCs w:val="28"/>
        </w:rPr>
        <w:t>онтрольно-счетн</w:t>
      </w:r>
      <w:r w:rsidR="00A343CE">
        <w:rPr>
          <w:color w:val="000000"/>
          <w:sz w:val="28"/>
          <w:szCs w:val="28"/>
        </w:rPr>
        <w:t xml:space="preserve">ый орган </w:t>
      </w:r>
      <w:proofErr w:type="spellStart"/>
      <w:r w:rsidR="00A343CE">
        <w:rPr>
          <w:color w:val="000000"/>
          <w:sz w:val="28"/>
          <w:szCs w:val="28"/>
        </w:rPr>
        <w:t>Арзгирского</w:t>
      </w:r>
      <w:proofErr w:type="spellEnd"/>
      <w:r w:rsidR="00A343CE">
        <w:rPr>
          <w:color w:val="000000"/>
          <w:sz w:val="28"/>
          <w:szCs w:val="28"/>
        </w:rPr>
        <w:t xml:space="preserve"> муниципального </w:t>
      </w:r>
      <w:r w:rsidR="003D5BBB">
        <w:rPr>
          <w:color w:val="000000"/>
          <w:sz w:val="28"/>
          <w:szCs w:val="28"/>
        </w:rPr>
        <w:t>округа</w:t>
      </w:r>
      <w:r w:rsidR="00A343CE">
        <w:rPr>
          <w:color w:val="000000"/>
          <w:sz w:val="28"/>
          <w:szCs w:val="28"/>
        </w:rPr>
        <w:t xml:space="preserve"> </w:t>
      </w:r>
      <w:r w:rsidR="00A343CE" w:rsidRPr="0078109D">
        <w:rPr>
          <w:color w:val="000000"/>
          <w:sz w:val="28"/>
          <w:szCs w:val="28"/>
        </w:rPr>
        <w:t xml:space="preserve"> </w:t>
      </w:r>
      <w:r w:rsidRPr="0078109D">
        <w:rPr>
          <w:color w:val="000000"/>
          <w:sz w:val="28"/>
          <w:szCs w:val="28"/>
        </w:rPr>
        <w:t xml:space="preserve">Ставропольского края на 20__ год, </w:t>
      </w:r>
      <w:r w:rsidR="00A343CE">
        <w:rPr>
          <w:color w:val="000000"/>
          <w:sz w:val="28"/>
          <w:szCs w:val="28"/>
        </w:rPr>
        <w:t>приказом к</w:t>
      </w:r>
      <w:r w:rsidR="00A343CE" w:rsidRPr="0078109D">
        <w:rPr>
          <w:color w:val="000000"/>
          <w:sz w:val="28"/>
          <w:szCs w:val="28"/>
        </w:rPr>
        <w:t>онтрольно-счетн</w:t>
      </w:r>
      <w:r w:rsidR="00A343CE">
        <w:rPr>
          <w:color w:val="000000"/>
          <w:sz w:val="28"/>
          <w:szCs w:val="28"/>
        </w:rPr>
        <w:t xml:space="preserve">ого органа </w:t>
      </w:r>
      <w:proofErr w:type="spellStart"/>
      <w:r w:rsidR="00A343CE">
        <w:rPr>
          <w:color w:val="000000"/>
          <w:sz w:val="28"/>
          <w:szCs w:val="28"/>
        </w:rPr>
        <w:t>Арзгирского</w:t>
      </w:r>
      <w:proofErr w:type="spellEnd"/>
      <w:r w:rsidR="00A343CE">
        <w:rPr>
          <w:color w:val="000000"/>
          <w:sz w:val="28"/>
          <w:szCs w:val="28"/>
        </w:rPr>
        <w:t xml:space="preserve"> муниципального </w:t>
      </w:r>
      <w:r w:rsidR="001110B6">
        <w:rPr>
          <w:color w:val="000000"/>
          <w:sz w:val="28"/>
          <w:szCs w:val="28"/>
        </w:rPr>
        <w:t>округа</w:t>
      </w:r>
      <w:r w:rsidR="00A343CE">
        <w:rPr>
          <w:color w:val="000000"/>
          <w:sz w:val="28"/>
          <w:szCs w:val="28"/>
        </w:rPr>
        <w:t xml:space="preserve"> </w:t>
      </w:r>
      <w:r w:rsidRPr="0078109D">
        <w:rPr>
          <w:color w:val="000000"/>
          <w:sz w:val="28"/>
          <w:szCs w:val="28"/>
        </w:rPr>
        <w:t>от «__»___________20__г. №___ в</w:t>
      </w:r>
      <w:r>
        <w:rPr>
          <w:color w:val="000000"/>
          <w:sz w:val="28"/>
          <w:szCs w:val="28"/>
        </w:rPr>
        <w:t xml:space="preserve"> период с «_____» ___________ 20___г. по «___» __________ 20__г. группой в составе ____</w:t>
      </w:r>
      <w:r w:rsidRPr="0078109D">
        <w:rPr>
          <w:color w:val="000000"/>
          <w:sz w:val="28"/>
          <w:szCs w:val="28"/>
        </w:rPr>
        <w:t xml:space="preserve"> человек будет проведено </w:t>
      </w:r>
      <w:r>
        <w:rPr>
          <w:color w:val="000000"/>
          <w:sz w:val="28"/>
          <w:szCs w:val="28"/>
        </w:rPr>
        <w:t xml:space="preserve">экспертно-аналитическое </w:t>
      </w:r>
      <w:r w:rsidRPr="0078109D">
        <w:rPr>
          <w:color w:val="000000"/>
          <w:sz w:val="28"/>
          <w:szCs w:val="28"/>
        </w:rPr>
        <w:t>мероприятие</w:t>
      </w:r>
      <w:r>
        <w:rPr>
          <w:color w:val="000000"/>
          <w:sz w:val="28"/>
          <w:szCs w:val="28"/>
        </w:rPr>
        <w:t xml:space="preserve"> </w:t>
      </w:r>
      <w:r w:rsidRPr="0078109D">
        <w:rPr>
          <w:color w:val="000000"/>
          <w:sz w:val="28"/>
          <w:szCs w:val="28"/>
        </w:rPr>
        <w:t>_______________.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jc w:val="center"/>
        <w:rPr>
          <w:i/>
          <w:sz w:val="28"/>
          <w:szCs w:val="28"/>
        </w:rPr>
      </w:pPr>
      <w:r>
        <w:rPr>
          <w:i/>
          <w:color w:val="000000"/>
          <w:sz w:val="28"/>
          <w:szCs w:val="28"/>
        </w:rPr>
        <w:t xml:space="preserve">                                   (наименование экспертно-аналитического</w:t>
      </w:r>
      <w:r w:rsidRPr="0078109D">
        <w:rPr>
          <w:i/>
          <w:color w:val="000000"/>
          <w:sz w:val="28"/>
          <w:szCs w:val="28"/>
        </w:rPr>
        <w:t xml:space="preserve"> мероприятия)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8109D">
        <w:rPr>
          <w:color w:val="000000"/>
          <w:sz w:val="28"/>
          <w:szCs w:val="28"/>
        </w:rPr>
        <w:t>В соответствии со статьей 1</w:t>
      </w:r>
      <w:r w:rsidR="00A343CE">
        <w:rPr>
          <w:color w:val="000000"/>
          <w:sz w:val="28"/>
          <w:szCs w:val="28"/>
        </w:rPr>
        <w:t>3</w:t>
      </w:r>
      <w:r w:rsidRPr="0078109D">
        <w:rPr>
          <w:color w:val="000000"/>
          <w:sz w:val="28"/>
          <w:szCs w:val="28"/>
        </w:rPr>
        <w:t xml:space="preserve"> </w:t>
      </w:r>
      <w:r w:rsidR="00A343CE">
        <w:rPr>
          <w:color w:val="000000"/>
          <w:sz w:val="28"/>
          <w:szCs w:val="28"/>
        </w:rPr>
        <w:t xml:space="preserve">Положения о контрольно-счетном органе </w:t>
      </w:r>
      <w:proofErr w:type="spellStart"/>
      <w:r w:rsidR="00A343CE">
        <w:rPr>
          <w:color w:val="000000"/>
          <w:sz w:val="28"/>
          <w:szCs w:val="28"/>
        </w:rPr>
        <w:t>Арзгирского</w:t>
      </w:r>
      <w:proofErr w:type="spellEnd"/>
      <w:r w:rsidR="00A343CE">
        <w:rPr>
          <w:color w:val="000000"/>
          <w:sz w:val="28"/>
          <w:szCs w:val="28"/>
        </w:rPr>
        <w:t xml:space="preserve"> муниципального </w:t>
      </w:r>
      <w:r w:rsidR="001110B6">
        <w:rPr>
          <w:color w:val="000000"/>
          <w:sz w:val="28"/>
          <w:szCs w:val="28"/>
        </w:rPr>
        <w:t>округа</w:t>
      </w:r>
      <w:r w:rsidR="00A343CE">
        <w:rPr>
          <w:color w:val="000000"/>
          <w:sz w:val="28"/>
          <w:szCs w:val="28"/>
        </w:rPr>
        <w:t xml:space="preserve"> Ставропольского края </w:t>
      </w:r>
      <w:r w:rsidRPr="0078109D">
        <w:rPr>
          <w:color w:val="000000"/>
          <w:sz w:val="28"/>
          <w:szCs w:val="28"/>
        </w:rPr>
        <w:t xml:space="preserve">прошу Вас предоставить необходимые для проведения указанного </w:t>
      </w:r>
      <w:r>
        <w:rPr>
          <w:color w:val="000000"/>
          <w:sz w:val="28"/>
          <w:szCs w:val="28"/>
        </w:rPr>
        <w:t xml:space="preserve">экспертно-аналитического </w:t>
      </w:r>
      <w:r w:rsidRPr="0078109D">
        <w:rPr>
          <w:color w:val="000000"/>
          <w:sz w:val="28"/>
          <w:szCs w:val="28"/>
        </w:rPr>
        <w:t xml:space="preserve">мероприятия документы и материалы </w:t>
      </w:r>
      <w:r w:rsidRPr="0078109D">
        <w:rPr>
          <w:i/>
          <w:color w:val="000000"/>
          <w:sz w:val="28"/>
          <w:szCs w:val="28"/>
        </w:rPr>
        <w:t>(конкретизировать при необходимости)</w:t>
      </w:r>
      <w:r w:rsidRPr="0078109D">
        <w:rPr>
          <w:color w:val="000000"/>
          <w:sz w:val="28"/>
          <w:szCs w:val="28"/>
        </w:rPr>
        <w:t xml:space="preserve">, а также помещение и оргтехнику на период проведения </w:t>
      </w:r>
      <w:r>
        <w:rPr>
          <w:color w:val="000000"/>
          <w:sz w:val="28"/>
          <w:szCs w:val="28"/>
        </w:rPr>
        <w:t>экспертно-аналитического</w:t>
      </w:r>
      <w:r w:rsidRPr="0078109D">
        <w:rPr>
          <w:color w:val="000000"/>
          <w:sz w:val="28"/>
          <w:szCs w:val="28"/>
        </w:rPr>
        <w:t xml:space="preserve"> мероприятия</w:t>
      </w:r>
      <w:r>
        <w:rPr>
          <w:color w:val="000000"/>
          <w:sz w:val="28"/>
          <w:szCs w:val="28"/>
        </w:rPr>
        <w:t xml:space="preserve"> </w:t>
      </w:r>
      <w:r w:rsidRPr="000D542F">
        <w:rPr>
          <w:i/>
          <w:color w:val="000000"/>
          <w:sz w:val="28"/>
          <w:szCs w:val="28"/>
        </w:rPr>
        <w:t>(при необходимости)</w:t>
      </w:r>
      <w:r w:rsidRPr="0078109D">
        <w:rPr>
          <w:color w:val="000000"/>
          <w:sz w:val="28"/>
          <w:szCs w:val="28"/>
        </w:rPr>
        <w:t>.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6F4D" w:rsidRPr="00F15FD8" w:rsidRDefault="008E6F4D" w:rsidP="008E6F4D">
      <w:pPr>
        <w:widowControl w:val="0"/>
        <w:autoSpaceDE w:val="0"/>
        <w:autoSpaceDN w:val="0"/>
        <w:adjustRightInd w:val="0"/>
        <w:rPr>
          <w:i/>
          <w:szCs w:val="28"/>
        </w:rPr>
      </w:pPr>
      <w:r w:rsidRPr="00F15FD8">
        <w:rPr>
          <w:i/>
          <w:szCs w:val="28"/>
        </w:rPr>
        <w:t>Приложения</w:t>
      </w:r>
      <w:r>
        <w:rPr>
          <w:i/>
          <w:szCs w:val="28"/>
        </w:rPr>
        <w:t>:</w:t>
      </w:r>
      <w:r w:rsidRPr="00F15FD8">
        <w:rPr>
          <w:i/>
          <w:szCs w:val="28"/>
        </w:rPr>
        <w:t xml:space="preserve"> (при необходимости)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8E6F4D" w:rsidRPr="0078109D" w:rsidRDefault="008E6F4D" w:rsidP="008E6F4D">
      <w:pPr>
        <w:widowControl w:val="0"/>
        <w:autoSpaceDE w:val="0"/>
        <w:autoSpaceDN w:val="0"/>
        <w:adjustRightInd w:val="0"/>
        <w:spacing w:line="240" w:lineRule="exact"/>
        <w:rPr>
          <w:color w:val="000000"/>
          <w:sz w:val="28"/>
          <w:szCs w:val="28"/>
        </w:rPr>
      </w:pPr>
      <w:r w:rsidRPr="0078109D">
        <w:rPr>
          <w:color w:val="000000"/>
          <w:sz w:val="28"/>
          <w:szCs w:val="28"/>
        </w:rPr>
        <w:t>Председатель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</w:t>
      </w:r>
      <w:r w:rsidRPr="0078109D">
        <w:rPr>
          <w:color w:val="000000"/>
          <w:sz w:val="28"/>
          <w:szCs w:val="28"/>
        </w:rPr>
        <w:t xml:space="preserve">   </w:t>
      </w:r>
      <w:r w:rsidRPr="0078109D">
        <w:rPr>
          <w:sz w:val="28"/>
          <w:szCs w:val="28"/>
        </w:rPr>
        <w:t>инициалы, фамилия</w:t>
      </w: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8E6F4D" w:rsidRDefault="008E6F4D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8E6F4D" w:rsidRDefault="008E6F4D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  <w:r w:rsidRPr="0078109D">
        <w:rPr>
          <w:iCs/>
          <w:sz w:val="28"/>
          <w:szCs w:val="28"/>
        </w:rPr>
        <w:lastRenderedPageBreak/>
        <w:t xml:space="preserve">Приложение </w:t>
      </w:r>
      <w:r>
        <w:rPr>
          <w:iCs/>
          <w:sz w:val="28"/>
          <w:szCs w:val="28"/>
        </w:rPr>
        <w:t>№ 3</w:t>
      </w:r>
    </w:p>
    <w:p w:rsidR="008E6F4D" w:rsidRPr="0078109D" w:rsidRDefault="008E6F4D" w:rsidP="008E6F4D">
      <w:pPr>
        <w:widowControl w:val="0"/>
        <w:autoSpaceDE w:val="0"/>
        <w:autoSpaceDN w:val="0"/>
        <w:adjustRightInd w:val="0"/>
        <w:spacing w:line="240" w:lineRule="exact"/>
        <w:ind w:left="4956"/>
        <w:jc w:val="right"/>
        <w:rPr>
          <w:iCs/>
          <w:sz w:val="28"/>
          <w:szCs w:val="28"/>
        </w:rPr>
      </w:pPr>
    </w:p>
    <w:p w:rsidR="008E6F4D" w:rsidRPr="000D542F" w:rsidRDefault="008E6F4D" w:rsidP="008E6F4D">
      <w:pPr>
        <w:ind w:left="5760" w:right="-546"/>
        <w:rPr>
          <w:b/>
          <w:sz w:val="28"/>
          <w:szCs w:val="28"/>
        </w:rPr>
      </w:pPr>
      <w:r w:rsidRPr="000D542F">
        <w:rPr>
          <w:b/>
          <w:sz w:val="28"/>
          <w:szCs w:val="28"/>
        </w:rPr>
        <w:t>Утверждаю</w:t>
      </w:r>
    </w:p>
    <w:p w:rsidR="00137C60" w:rsidRPr="00870C0E" w:rsidRDefault="00137C60" w:rsidP="00137C60">
      <w:pPr>
        <w:ind w:left="5761"/>
        <w:rPr>
          <w:sz w:val="28"/>
          <w:szCs w:val="28"/>
        </w:rPr>
      </w:pPr>
      <w:r w:rsidRPr="00870C0E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>к</w:t>
      </w:r>
      <w:r w:rsidRPr="00870C0E">
        <w:rPr>
          <w:sz w:val="28"/>
          <w:szCs w:val="28"/>
        </w:rPr>
        <w:t>онтрольно-счетно</w:t>
      </w:r>
      <w:r>
        <w:rPr>
          <w:sz w:val="28"/>
          <w:szCs w:val="28"/>
        </w:rPr>
        <w:t xml:space="preserve">го органа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</w:t>
      </w:r>
      <w:r w:rsidR="001110B6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</w:p>
    <w:p w:rsidR="00137C60" w:rsidRPr="00870C0E" w:rsidRDefault="00137C60" w:rsidP="00137C60">
      <w:pPr>
        <w:ind w:left="5761"/>
        <w:rPr>
          <w:sz w:val="28"/>
          <w:szCs w:val="28"/>
        </w:rPr>
      </w:pPr>
      <w:r w:rsidRPr="00870C0E">
        <w:rPr>
          <w:sz w:val="28"/>
          <w:szCs w:val="28"/>
        </w:rPr>
        <w:t>Ставропольского края</w:t>
      </w:r>
    </w:p>
    <w:p w:rsidR="008E6F4D" w:rsidRPr="000D542F" w:rsidRDefault="008E6F4D" w:rsidP="008E6F4D">
      <w:pPr>
        <w:ind w:left="5760" w:right="-546"/>
        <w:rPr>
          <w:sz w:val="28"/>
          <w:szCs w:val="28"/>
        </w:rPr>
      </w:pPr>
      <w:r w:rsidRPr="000D542F">
        <w:rPr>
          <w:sz w:val="28"/>
          <w:szCs w:val="28"/>
        </w:rPr>
        <w:t xml:space="preserve">________инициалы, фамилия </w:t>
      </w:r>
    </w:p>
    <w:p w:rsidR="008E6F4D" w:rsidRPr="000D542F" w:rsidRDefault="008E6F4D" w:rsidP="008E6F4D">
      <w:pPr>
        <w:ind w:left="5760" w:right="-546"/>
        <w:rPr>
          <w:sz w:val="28"/>
          <w:szCs w:val="28"/>
        </w:rPr>
      </w:pPr>
      <w:r w:rsidRPr="000D542F">
        <w:rPr>
          <w:sz w:val="28"/>
          <w:szCs w:val="28"/>
        </w:rPr>
        <w:t xml:space="preserve">      (подпись)</w:t>
      </w:r>
    </w:p>
    <w:p w:rsidR="008E6F4D" w:rsidRPr="000D542F" w:rsidRDefault="008E6F4D" w:rsidP="008E6F4D">
      <w:pPr>
        <w:ind w:left="5760" w:right="-546"/>
        <w:rPr>
          <w:sz w:val="28"/>
          <w:szCs w:val="28"/>
        </w:rPr>
      </w:pPr>
      <w:r w:rsidRPr="000D542F">
        <w:rPr>
          <w:sz w:val="28"/>
          <w:szCs w:val="28"/>
        </w:rPr>
        <w:t>«___» ________20__ года</w:t>
      </w:r>
    </w:p>
    <w:p w:rsidR="008E6F4D" w:rsidRPr="00EB0F91" w:rsidRDefault="008E6F4D" w:rsidP="008E6F4D">
      <w:pPr>
        <w:ind w:left="5760"/>
        <w:jc w:val="center"/>
      </w:pPr>
    </w:p>
    <w:p w:rsidR="008E6F4D" w:rsidRPr="000D542F" w:rsidRDefault="008E6F4D" w:rsidP="008E6F4D">
      <w:pPr>
        <w:pStyle w:val="2"/>
        <w:ind w:left="284" w:right="-284"/>
        <w:jc w:val="center"/>
        <w:rPr>
          <w:rFonts w:ascii="Times New Roman" w:hAnsi="Times New Roman"/>
          <w:i w:val="0"/>
        </w:rPr>
      </w:pPr>
      <w:r w:rsidRPr="000D542F">
        <w:rPr>
          <w:rFonts w:ascii="Times New Roman" w:hAnsi="Times New Roman"/>
          <w:i w:val="0"/>
        </w:rPr>
        <w:t>Отчет</w:t>
      </w:r>
    </w:p>
    <w:p w:rsidR="008E6F4D" w:rsidRPr="000D542F" w:rsidRDefault="008E6F4D" w:rsidP="008E6F4D">
      <w:pPr>
        <w:pStyle w:val="2"/>
        <w:ind w:left="284" w:right="-284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о результатах экспертно-аналитического</w:t>
      </w:r>
      <w:r w:rsidRPr="000D542F">
        <w:rPr>
          <w:rFonts w:ascii="Times New Roman" w:hAnsi="Times New Roman"/>
          <w:i w:val="0"/>
        </w:rPr>
        <w:t xml:space="preserve"> мероприятия</w:t>
      </w:r>
    </w:p>
    <w:p w:rsidR="008E6F4D" w:rsidRPr="00870C0E" w:rsidRDefault="008E6F4D" w:rsidP="008E6F4D">
      <w:pPr>
        <w:rPr>
          <w:sz w:val="28"/>
          <w:szCs w:val="28"/>
        </w:rPr>
      </w:pPr>
      <w:r w:rsidRPr="00870C0E">
        <w:rPr>
          <w:sz w:val="28"/>
          <w:szCs w:val="28"/>
        </w:rPr>
        <w:t>«</w:t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</w:r>
      <w:r w:rsidRPr="00870C0E">
        <w:rPr>
          <w:sz w:val="28"/>
          <w:szCs w:val="28"/>
        </w:rPr>
        <w:tab/>
        <w:t>»</w:t>
      </w:r>
    </w:p>
    <w:p w:rsidR="008E6F4D" w:rsidRPr="00870C0E" w:rsidRDefault="008E6F4D" w:rsidP="008E6F4D">
      <w:pPr>
        <w:jc w:val="center"/>
        <w:rPr>
          <w:i/>
          <w:sz w:val="28"/>
          <w:szCs w:val="28"/>
        </w:rPr>
      </w:pPr>
      <w:r w:rsidRPr="00870C0E">
        <w:rPr>
          <w:i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5715</wp:posOffset>
                </wp:positionV>
                <wp:extent cx="5943600" cy="19050"/>
                <wp:effectExtent l="8255" t="6985" r="10795" b="1206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43600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B50D56" id="Прямая со стрелкой 1" o:spid="_x0000_s1026" type="#_x0000_t32" style="position:absolute;margin-left:-4.8pt;margin-top:.45pt;width:468pt;height:1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"/>
            </w:pict>
          </mc:Fallback>
        </mc:AlternateContent>
      </w:r>
      <w:r>
        <w:rPr>
          <w:i/>
          <w:sz w:val="28"/>
          <w:szCs w:val="28"/>
        </w:rPr>
        <w:t>(наименова</w:t>
      </w:r>
      <w:r w:rsidRPr="00870C0E">
        <w:rPr>
          <w:i/>
          <w:sz w:val="28"/>
          <w:szCs w:val="28"/>
        </w:rPr>
        <w:t>ние</w:t>
      </w:r>
      <w:r>
        <w:rPr>
          <w:i/>
          <w:sz w:val="28"/>
          <w:szCs w:val="28"/>
        </w:rPr>
        <w:t xml:space="preserve"> экспертно-аналитического</w:t>
      </w:r>
      <w:r w:rsidRPr="00870C0E">
        <w:rPr>
          <w:i/>
          <w:sz w:val="28"/>
          <w:szCs w:val="28"/>
        </w:rPr>
        <w:t xml:space="preserve"> мероприятия)</w:t>
      </w:r>
    </w:p>
    <w:p w:rsidR="008E6F4D" w:rsidRPr="00EB0F91" w:rsidRDefault="008E6F4D" w:rsidP="008E6F4D">
      <w:pPr>
        <w:ind w:left="284" w:right="-284"/>
        <w:jc w:val="center"/>
        <w:rPr>
          <w:i/>
          <w:szCs w:val="28"/>
          <w:vertAlign w:val="superscript"/>
          <w:lang w:eastAsia="en-US"/>
        </w:rPr>
      </w:pPr>
    </w:p>
    <w:p w:rsidR="008E6F4D" w:rsidRPr="000D542F" w:rsidRDefault="008E6F4D" w:rsidP="008E6F4D">
      <w:pPr>
        <w:tabs>
          <w:tab w:val="left" w:pos="1276"/>
        </w:tabs>
        <w:spacing w:before="60"/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1. Основ</w:t>
      </w:r>
      <w:r>
        <w:rPr>
          <w:sz w:val="28"/>
          <w:szCs w:val="28"/>
        </w:rPr>
        <w:t>ание для проведения экспертно-аналитического</w:t>
      </w:r>
      <w:r w:rsidRPr="000D542F">
        <w:rPr>
          <w:sz w:val="28"/>
          <w:szCs w:val="28"/>
        </w:rPr>
        <w:t xml:space="preserve"> мероприятия:</w:t>
      </w:r>
      <w:r>
        <w:rPr>
          <w:sz w:val="28"/>
          <w:szCs w:val="28"/>
        </w:rPr>
        <w:t xml:space="preserve"> 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________________________________________________________________</w:t>
      </w:r>
    </w:p>
    <w:p w:rsidR="008E6F4D" w:rsidRPr="000D542F" w:rsidRDefault="008E6F4D" w:rsidP="008E6F4D">
      <w:pPr>
        <w:spacing w:line="220" w:lineRule="exact"/>
        <w:ind w:right="-284" w:firstLine="540"/>
        <w:jc w:val="center"/>
        <w:rPr>
          <w:i/>
          <w:sz w:val="28"/>
          <w:szCs w:val="28"/>
        </w:rPr>
      </w:pPr>
      <w:r w:rsidRPr="000D542F">
        <w:rPr>
          <w:i/>
          <w:sz w:val="28"/>
          <w:szCs w:val="28"/>
          <w:vertAlign w:val="superscript"/>
        </w:rPr>
        <w:t xml:space="preserve">(пункт плана работы, реквизиты распоряжения Контрольно-счетной палаты СК, </w:t>
      </w:r>
      <w:r w:rsidRPr="000D542F">
        <w:rPr>
          <w:i/>
          <w:snapToGrid w:val="0"/>
          <w:sz w:val="28"/>
          <w:szCs w:val="28"/>
          <w:vertAlign w:val="superscript"/>
        </w:rPr>
        <w:t>иные основания для пров</w:t>
      </w:r>
      <w:r>
        <w:rPr>
          <w:i/>
          <w:snapToGrid w:val="0"/>
          <w:sz w:val="28"/>
          <w:szCs w:val="28"/>
          <w:vertAlign w:val="superscript"/>
        </w:rPr>
        <w:t>едения экспертно-аналитического</w:t>
      </w:r>
      <w:r w:rsidRPr="000D542F">
        <w:rPr>
          <w:i/>
          <w:snapToGrid w:val="0"/>
          <w:sz w:val="28"/>
          <w:szCs w:val="28"/>
          <w:vertAlign w:val="superscript"/>
        </w:rPr>
        <w:t xml:space="preserve"> мероприятия)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 xml:space="preserve">2. Предмет </w:t>
      </w:r>
      <w:r>
        <w:rPr>
          <w:sz w:val="28"/>
          <w:szCs w:val="28"/>
        </w:rPr>
        <w:t>экспертно-аналитического</w:t>
      </w:r>
      <w:r w:rsidRPr="000D542F">
        <w:rPr>
          <w:sz w:val="28"/>
          <w:szCs w:val="28"/>
        </w:rPr>
        <w:t xml:space="preserve"> мероприятия: </w:t>
      </w:r>
      <w:r>
        <w:rPr>
          <w:sz w:val="28"/>
          <w:szCs w:val="28"/>
        </w:rPr>
        <w:t>____________________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________________________________________________________________</w:t>
      </w:r>
    </w:p>
    <w:p w:rsidR="008E6F4D" w:rsidRPr="004B1482" w:rsidRDefault="008E6F4D" w:rsidP="008E6F4D">
      <w:pPr>
        <w:ind w:right="-284" w:firstLine="540"/>
        <w:jc w:val="center"/>
        <w:rPr>
          <w:i/>
          <w:sz w:val="28"/>
          <w:szCs w:val="28"/>
        </w:rPr>
      </w:pPr>
      <w:r w:rsidRPr="004B1482">
        <w:rPr>
          <w:i/>
          <w:sz w:val="28"/>
          <w:szCs w:val="28"/>
        </w:rPr>
        <w:t>(из программы проведения экспертно-аналитического мероприятия)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3. Объект (объекты) контрольного мероприятия: _____________________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_______________________________________________________________</w:t>
      </w:r>
    </w:p>
    <w:p w:rsidR="008E6F4D" w:rsidRPr="004B1482" w:rsidRDefault="008E6F4D" w:rsidP="008E6F4D">
      <w:pPr>
        <w:ind w:right="-284" w:firstLine="540"/>
        <w:jc w:val="center"/>
        <w:rPr>
          <w:i/>
          <w:sz w:val="28"/>
          <w:szCs w:val="28"/>
        </w:rPr>
      </w:pPr>
      <w:r w:rsidRPr="004B1482">
        <w:rPr>
          <w:i/>
          <w:sz w:val="28"/>
          <w:szCs w:val="28"/>
        </w:rPr>
        <w:t xml:space="preserve">(полное наименование объекта (объектов) из программы </w:t>
      </w:r>
      <w:r>
        <w:rPr>
          <w:i/>
          <w:sz w:val="28"/>
          <w:szCs w:val="28"/>
        </w:rPr>
        <w:t xml:space="preserve">экспертно-аналитического </w:t>
      </w:r>
      <w:r w:rsidRPr="004B1482">
        <w:rPr>
          <w:i/>
          <w:sz w:val="28"/>
          <w:szCs w:val="28"/>
        </w:rPr>
        <w:t>мероприятия)</w:t>
      </w:r>
    </w:p>
    <w:p w:rsidR="008E6F4D" w:rsidRPr="000D542F" w:rsidRDefault="008E6F4D" w:rsidP="008E6F4D">
      <w:pPr>
        <w:ind w:right="-284" w:firstLine="540"/>
        <w:jc w:val="center"/>
        <w:rPr>
          <w:sz w:val="28"/>
          <w:szCs w:val="28"/>
        </w:rPr>
      </w:pP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 xml:space="preserve">4. </w:t>
      </w:r>
      <w:r>
        <w:rPr>
          <w:sz w:val="28"/>
          <w:szCs w:val="28"/>
        </w:rPr>
        <w:t>Исследуемый период</w:t>
      </w:r>
      <w:r w:rsidRPr="000D542F">
        <w:rPr>
          <w:sz w:val="28"/>
          <w:szCs w:val="28"/>
        </w:rPr>
        <w:t>: ______________________________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 xml:space="preserve">5. </w:t>
      </w:r>
      <w:r>
        <w:rPr>
          <w:sz w:val="28"/>
          <w:szCs w:val="28"/>
        </w:rPr>
        <w:t>Срок проведения экспертно-аналитического</w:t>
      </w:r>
      <w:r w:rsidRPr="000D542F">
        <w:rPr>
          <w:sz w:val="28"/>
          <w:szCs w:val="28"/>
        </w:rPr>
        <w:t xml:space="preserve"> мероприятия на объекте с _____ по ______20___г.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6. Цел</w:t>
      </w:r>
      <w:r>
        <w:rPr>
          <w:sz w:val="28"/>
          <w:szCs w:val="28"/>
        </w:rPr>
        <w:t>ь (цел</w:t>
      </w:r>
      <w:r w:rsidRPr="000D542F">
        <w:rPr>
          <w:sz w:val="28"/>
          <w:szCs w:val="28"/>
        </w:rPr>
        <w:t>и</w:t>
      </w:r>
      <w:r>
        <w:rPr>
          <w:sz w:val="28"/>
          <w:szCs w:val="28"/>
        </w:rPr>
        <w:t>) экспертно-аналитического</w:t>
      </w:r>
      <w:r w:rsidRPr="000D542F">
        <w:rPr>
          <w:sz w:val="28"/>
          <w:szCs w:val="28"/>
        </w:rPr>
        <w:t xml:space="preserve"> мероприятия: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 xml:space="preserve">    1) _________________________________________________________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 xml:space="preserve">    2) _________________________________________________________</w:t>
      </w:r>
    </w:p>
    <w:p w:rsidR="008E6F4D" w:rsidRPr="004B1482" w:rsidRDefault="008E6F4D" w:rsidP="008E6F4D">
      <w:pPr>
        <w:ind w:right="-284" w:firstLine="540"/>
        <w:jc w:val="center"/>
        <w:rPr>
          <w:i/>
          <w:sz w:val="28"/>
          <w:szCs w:val="28"/>
        </w:rPr>
      </w:pPr>
      <w:r w:rsidRPr="004B1482">
        <w:rPr>
          <w:i/>
          <w:sz w:val="28"/>
          <w:szCs w:val="28"/>
        </w:rPr>
        <w:t xml:space="preserve">(из программы </w:t>
      </w:r>
      <w:r>
        <w:rPr>
          <w:i/>
          <w:sz w:val="28"/>
          <w:szCs w:val="28"/>
        </w:rPr>
        <w:t>экспертно-аналитического</w:t>
      </w:r>
      <w:r w:rsidRPr="004B1482">
        <w:rPr>
          <w:i/>
          <w:sz w:val="28"/>
          <w:szCs w:val="28"/>
        </w:rPr>
        <w:t xml:space="preserve"> мероприятия)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7. Кра</w:t>
      </w:r>
      <w:r>
        <w:rPr>
          <w:sz w:val="28"/>
          <w:szCs w:val="28"/>
        </w:rPr>
        <w:t xml:space="preserve">ткая характеристика исследуемой </w:t>
      </w:r>
      <w:r w:rsidRPr="000D542F">
        <w:rPr>
          <w:sz w:val="28"/>
          <w:szCs w:val="28"/>
        </w:rPr>
        <w:t xml:space="preserve">сферы формирования и использования государственных средств и деятельности объектов </w:t>
      </w:r>
      <w:r>
        <w:rPr>
          <w:sz w:val="28"/>
          <w:szCs w:val="28"/>
        </w:rPr>
        <w:t>экспертно-аналитического</w:t>
      </w:r>
      <w:r w:rsidRPr="000D542F">
        <w:rPr>
          <w:sz w:val="28"/>
          <w:szCs w:val="28"/>
        </w:rPr>
        <w:t xml:space="preserve"> мероприятия </w:t>
      </w:r>
      <w:r w:rsidRPr="000D542F">
        <w:rPr>
          <w:i/>
          <w:sz w:val="28"/>
          <w:szCs w:val="28"/>
        </w:rPr>
        <w:t xml:space="preserve">(при </w:t>
      </w:r>
      <w:proofErr w:type="gramStart"/>
      <w:r w:rsidRPr="000D542F">
        <w:rPr>
          <w:i/>
          <w:sz w:val="28"/>
          <w:szCs w:val="28"/>
        </w:rPr>
        <w:t>необходимости)</w:t>
      </w:r>
      <w:r>
        <w:rPr>
          <w:i/>
          <w:sz w:val="28"/>
          <w:szCs w:val="28"/>
        </w:rPr>
        <w:t>_</w:t>
      </w:r>
      <w:proofErr w:type="gramEnd"/>
      <w:r>
        <w:rPr>
          <w:i/>
          <w:sz w:val="28"/>
          <w:szCs w:val="28"/>
        </w:rPr>
        <w:t>_____________________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8. </w:t>
      </w:r>
      <w:r>
        <w:rPr>
          <w:sz w:val="28"/>
          <w:szCs w:val="28"/>
        </w:rPr>
        <w:t>По результатам экспертно-аналитического</w:t>
      </w:r>
      <w:r w:rsidRPr="000D542F">
        <w:rPr>
          <w:sz w:val="28"/>
          <w:szCs w:val="28"/>
        </w:rPr>
        <w:t xml:space="preserve"> мероприятия установлено следующее.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(Цель 1) ____________________________________________________</w:t>
      </w:r>
    </w:p>
    <w:p w:rsidR="008E6F4D" w:rsidRDefault="008E6F4D" w:rsidP="008E6F4D">
      <w:pPr>
        <w:ind w:right="-284" w:firstLine="540"/>
        <w:rPr>
          <w:sz w:val="28"/>
          <w:szCs w:val="28"/>
          <w:vertAlign w:val="superscript"/>
        </w:rPr>
      </w:pPr>
      <w:r w:rsidRPr="000D542F">
        <w:rPr>
          <w:sz w:val="28"/>
          <w:szCs w:val="28"/>
        </w:rPr>
        <w:t>(Цель 2) _________________________________________________</w:t>
      </w:r>
      <w:r>
        <w:rPr>
          <w:sz w:val="28"/>
          <w:szCs w:val="28"/>
        </w:rPr>
        <w:t>____</w:t>
      </w:r>
      <w:r>
        <w:rPr>
          <w:sz w:val="28"/>
          <w:szCs w:val="28"/>
          <w:vertAlign w:val="superscript"/>
        </w:rPr>
        <w:t xml:space="preserve"> </w:t>
      </w:r>
    </w:p>
    <w:p w:rsidR="008E6F4D" w:rsidRPr="00533A9A" w:rsidRDefault="008E6F4D" w:rsidP="008E6F4D">
      <w:pPr>
        <w:ind w:right="-284" w:firstLine="540"/>
        <w:rPr>
          <w:i/>
          <w:sz w:val="28"/>
          <w:szCs w:val="28"/>
        </w:rPr>
      </w:pPr>
      <w:r w:rsidRPr="00533A9A">
        <w:rPr>
          <w:i/>
          <w:snapToGrid w:val="0"/>
          <w:sz w:val="28"/>
          <w:szCs w:val="28"/>
        </w:rPr>
        <w:lastRenderedPageBreak/>
        <w:t>(дается информация о результатах мероприятия,</w:t>
      </w:r>
      <w:r w:rsidRPr="00533A9A">
        <w:rPr>
          <w:i/>
          <w:sz w:val="28"/>
          <w:szCs w:val="28"/>
        </w:rPr>
        <w:t xml:space="preserve"> в которой отражаются содержание проведенного исследования в соответствии с предметом мероприятия даются конкретные ответы по каждой цели мероприятия, указываются выявленные проблемы, причины их существования и последствия)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9. Выводы (</w:t>
      </w:r>
      <w:r w:rsidRPr="000D542F">
        <w:rPr>
          <w:i/>
          <w:sz w:val="28"/>
          <w:szCs w:val="28"/>
        </w:rPr>
        <w:t>формулируются или по каждой цели</w:t>
      </w:r>
      <w:r w:rsidR="00FC7310">
        <w:rPr>
          <w:i/>
          <w:sz w:val="28"/>
          <w:szCs w:val="28"/>
        </w:rPr>
        <w:t>,</w:t>
      </w:r>
      <w:r w:rsidRPr="000D542F">
        <w:rPr>
          <w:i/>
          <w:sz w:val="28"/>
          <w:szCs w:val="28"/>
        </w:rPr>
        <w:t xml:space="preserve"> или после изложения результатов по всем целям)</w:t>
      </w:r>
      <w:r w:rsidRPr="000D542F">
        <w:rPr>
          <w:sz w:val="28"/>
          <w:szCs w:val="28"/>
        </w:rPr>
        <w:t>: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1. _____________________________________________________________</w:t>
      </w:r>
    </w:p>
    <w:p w:rsidR="008E6F4D" w:rsidRPr="000D542F" w:rsidRDefault="008E6F4D" w:rsidP="008E6F4D">
      <w:pPr>
        <w:ind w:right="-284" w:firstLine="540"/>
        <w:rPr>
          <w:sz w:val="28"/>
          <w:szCs w:val="28"/>
        </w:rPr>
      </w:pPr>
      <w:r w:rsidRPr="000D542F">
        <w:rPr>
          <w:sz w:val="28"/>
          <w:szCs w:val="28"/>
        </w:rPr>
        <w:t>2. _____________________________________________________________</w:t>
      </w:r>
    </w:p>
    <w:p w:rsidR="008E6F4D" w:rsidRPr="004B1482" w:rsidRDefault="008E6F4D" w:rsidP="008E6F4D">
      <w:pPr>
        <w:ind w:right="-284"/>
        <w:jc w:val="center"/>
        <w:rPr>
          <w:i/>
          <w:sz w:val="28"/>
          <w:szCs w:val="28"/>
        </w:rPr>
      </w:pPr>
      <w:r w:rsidRPr="004B1482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 обобщенной форме отражаются итоговые оценки проблем и вопросов, рассмотренных в соответствии с программой проведения экспертно-аналитического мероприятия)</w:t>
      </w:r>
    </w:p>
    <w:p w:rsidR="008E6F4D" w:rsidRPr="000D542F" w:rsidRDefault="008E6F4D" w:rsidP="008E6F4D">
      <w:pPr>
        <w:ind w:right="-284"/>
        <w:rPr>
          <w:sz w:val="28"/>
          <w:szCs w:val="28"/>
        </w:rPr>
      </w:pPr>
      <w:r>
        <w:rPr>
          <w:sz w:val="28"/>
          <w:szCs w:val="28"/>
        </w:rPr>
        <w:t>10</w:t>
      </w:r>
      <w:r w:rsidRPr="000D542F">
        <w:rPr>
          <w:sz w:val="28"/>
          <w:szCs w:val="28"/>
        </w:rPr>
        <w:t>. Предложения (рекомендации) (</w:t>
      </w:r>
      <w:r w:rsidRPr="000D542F">
        <w:rPr>
          <w:i/>
          <w:sz w:val="28"/>
          <w:szCs w:val="28"/>
        </w:rPr>
        <w:t>формулируются или по каждой цели</w:t>
      </w:r>
      <w:r w:rsidR="00FC7310">
        <w:rPr>
          <w:i/>
          <w:sz w:val="28"/>
          <w:szCs w:val="28"/>
        </w:rPr>
        <w:t>,</w:t>
      </w:r>
      <w:r w:rsidRPr="000D542F">
        <w:rPr>
          <w:i/>
          <w:sz w:val="28"/>
          <w:szCs w:val="28"/>
        </w:rPr>
        <w:t xml:space="preserve"> или после изложения результатов по всем целям)</w:t>
      </w:r>
      <w:r w:rsidRPr="000D542F">
        <w:rPr>
          <w:sz w:val="28"/>
          <w:szCs w:val="28"/>
        </w:rPr>
        <w:t>:</w:t>
      </w:r>
    </w:p>
    <w:p w:rsidR="008E6F4D" w:rsidRPr="000D542F" w:rsidRDefault="008E6F4D" w:rsidP="008E6F4D">
      <w:pPr>
        <w:ind w:right="-284"/>
        <w:rPr>
          <w:sz w:val="28"/>
          <w:szCs w:val="28"/>
        </w:rPr>
      </w:pPr>
      <w:r w:rsidRPr="000D542F">
        <w:rPr>
          <w:sz w:val="28"/>
          <w:szCs w:val="28"/>
        </w:rPr>
        <w:t>1. _____________________________________________________________</w:t>
      </w:r>
    </w:p>
    <w:p w:rsidR="008E6F4D" w:rsidRPr="000D542F" w:rsidRDefault="008E6F4D" w:rsidP="008E6F4D">
      <w:pPr>
        <w:ind w:right="-284"/>
        <w:rPr>
          <w:sz w:val="28"/>
          <w:szCs w:val="28"/>
        </w:rPr>
      </w:pPr>
      <w:r w:rsidRPr="000D542F">
        <w:rPr>
          <w:sz w:val="28"/>
          <w:szCs w:val="28"/>
        </w:rPr>
        <w:t>2. _____________________________________________________________</w:t>
      </w:r>
    </w:p>
    <w:p w:rsidR="008E6F4D" w:rsidRPr="00533A9A" w:rsidRDefault="008E6F4D" w:rsidP="008E6F4D">
      <w:pPr>
        <w:spacing w:after="240"/>
        <w:ind w:right="-284"/>
        <w:rPr>
          <w:i/>
          <w:sz w:val="28"/>
          <w:szCs w:val="28"/>
        </w:rPr>
      </w:pPr>
      <w:r w:rsidRPr="00533A9A">
        <w:rPr>
          <w:i/>
          <w:sz w:val="28"/>
          <w:szCs w:val="28"/>
        </w:rPr>
        <w:t>(формулируются предложения и рекомендации, основанные на выводах и направленные на решение исследованных проблем и вопросов)</w:t>
      </w:r>
    </w:p>
    <w:tbl>
      <w:tblPr>
        <w:tblW w:w="8955" w:type="dxa"/>
        <w:tblInd w:w="102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785"/>
        <w:gridCol w:w="339"/>
        <w:gridCol w:w="6831"/>
      </w:tblGrid>
      <w:tr w:rsidR="008E6F4D" w:rsidRPr="000D542F" w:rsidTr="00CB5950">
        <w:trPr>
          <w:cantSplit/>
        </w:trPr>
        <w:tc>
          <w:tcPr>
            <w:tcW w:w="1785" w:type="dxa"/>
          </w:tcPr>
          <w:p w:rsidR="008E6F4D" w:rsidRPr="000A59B7" w:rsidRDefault="008E6F4D" w:rsidP="00CB5950">
            <w:pPr>
              <w:pStyle w:val="13"/>
              <w:rPr>
                <w:i/>
              </w:rPr>
            </w:pPr>
            <w:r w:rsidRPr="000A59B7">
              <w:rPr>
                <w:i/>
              </w:rPr>
              <w:br w:type="page"/>
              <w:t>Приложение:</w:t>
            </w:r>
          </w:p>
        </w:tc>
        <w:tc>
          <w:tcPr>
            <w:tcW w:w="339" w:type="dxa"/>
          </w:tcPr>
          <w:p w:rsidR="008E6F4D" w:rsidRPr="000A59B7" w:rsidRDefault="008E6F4D" w:rsidP="00CB5950">
            <w:pPr>
              <w:pStyle w:val="13"/>
              <w:rPr>
                <w:i/>
              </w:rPr>
            </w:pPr>
          </w:p>
        </w:tc>
        <w:tc>
          <w:tcPr>
            <w:tcW w:w="6831" w:type="dxa"/>
          </w:tcPr>
          <w:p w:rsidR="008E6F4D" w:rsidRPr="000A59B7" w:rsidRDefault="008E6F4D" w:rsidP="00CB5950">
            <w:pPr>
              <w:pStyle w:val="13"/>
              <w:spacing w:line="360" w:lineRule="auto"/>
              <w:jc w:val="both"/>
              <w:rPr>
                <w:i/>
              </w:rPr>
            </w:pPr>
            <w:r w:rsidRPr="000A59B7">
              <w:rPr>
                <w:i/>
              </w:rPr>
              <w:t>(при необходимости)</w:t>
            </w:r>
          </w:p>
        </w:tc>
      </w:tr>
      <w:tr w:rsidR="008E6F4D" w:rsidRPr="000D542F" w:rsidTr="00CB5950">
        <w:trPr>
          <w:cantSplit/>
        </w:trPr>
        <w:tc>
          <w:tcPr>
            <w:tcW w:w="1785" w:type="dxa"/>
          </w:tcPr>
          <w:p w:rsidR="008E6F4D" w:rsidRPr="000D542F" w:rsidRDefault="008E6F4D" w:rsidP="00CB5950">
            <w:pPr>
              <w:pStyle w:val="13"/>
            </w:pPr>
          </w:p>
        </w:tc>
        <w:tc>
          <w:tcPr>
            <w:tcW w:w="339" w:type="dxa"/>
          </w:tcPr>
          <w:p w:rsidR="008E6F4D" w:rsidRPr="000D542F" w:rsidRDefault="008E6F4D" w:rsidP="00CB5950">
            <w:pPr>
              <w:pStyle w:val="13"/>
            </w:pPr>
          </w:p>
        </w:tc>
        <w:tc>
          <w:tcPr>
            <w:tcW w:w="6831" w:type="dxa"/>
          </w:tcPr>
          <w:p w:rsidR="008E6F4D" w:rsidRPr="000D542F" w:rsidRDefault="008E6F4D" w:rsidP="00CB5950">
            <w:pPr>
              <w:pStyle w:val="8"/>
              <w:ind w:left="-26"/>
              <w:jc w:val="both"/>
              <w:rPr>
                <w:sz w:val="28"/>
                <w:szCs w:val="28"/>
                <w:vertAlign w:val="superscript"/>
              </w:rPr>
            </w:pPr>
          </w:p>
        </w:tc>
      </w:tr>
    </w:tbl>
    <w:p w:rsidR="008E6F4D" w:rsidRPr="000D542F" w:rsidRDefault="008E6F4D" w:rsidP="008E6F4D">
      <w:pPr>
        <w:ind w:left="284" w:right="-284"/>
        <w:rPr>
          <w:snapToGrid w:val="0"/>
          <w:sz w:val="28"/>
          <w:szCs w:val="28"/>
        </w:rPr>
      </w:pPr>
    </w:p>
    <w:p w:rsidR="008E6F4D" w:rsidRPr="000D542F" w:rsidRDefault="008E6F4D" w:rsidP="008E6F4D">
      <w:pPr>
        <w:ind w:left="284" w:right="-284"/>
        <w:rPr>
          <w:sz w:val="28"/>
          <w:szCs w:val="28"/>
        </w:rPr>
      </w:pPr>
    </w:p>
    <w:tbl>
      <w:tblPr>
        <w:tblW w:w="9659" w:type="dxa"/>
        <w:tblInd w:w="28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6"/>
        <w:gridCol w:w="5603"/>
      </w:tblGrid>
      <w:tr w:rsidR="008E6F4D" w:rsidRPr="000D542F" w:rsidTr="00CB5950">
        <w:trPr>
          <w:cantSplit/>
          <w:trHeight w:val="331"/>
        </w:trPr>
        <w:tc>
          <w:tcPr>
            <w:tcW w:w="4056" w:type="dxa"/>
          </w:tcPr>
          <w:p w:rsidR="008E6F4D" w:rsidRPr="000D542F" w:rsidRDefault="008E6F4D" w:rsidP="00CB5950">
            <w:pPr>
              <w:pStyle w:val="13"/>
            </w:pPr>
            <w:r>
              <w:t>Руководитель экспертно-аналитического</w:t>
            </w:r>
            <w:r w:rsidRPr="000D542F">
              <w:t xml:space="preserve"> </w:t>
            </w:r>
          </w:p>
          <w:p w:rsidR="008E6F4D" w:rsidRPr="000D542F" w:rsidRDefault="008E6F4D" w:rsidP="00CB5950">
            <w:pPr>
              <w:pStyle w:val="13"/>
            </w:pPr>
            <w:r w:rsidRPr="000D542F">
              <w:t>мероприятия (должность)</w:t>
            </w:r>
          </w:p>
        </w:tc>
        <w:tc>
          <w:tcPr>
            <w:tcW w:w="5603" w:type="dxa"/>
            <w:tcMar>
              <w:left w:w="85" w:type="dxa"/>
            </w:tcMar>
          </w:tcPr>
          <w:p w:rsidR="008E6F4D" w:rsidRDefault="008E6F4D" w:rsidP="00CB5950">
            <w:pPr>
              <w:pStyle w:val="aff2"/>
              <w:jc w:val="both"/>
              <w:rPr>
                <w:i/>
              </w:rPr>
            </w:pPr>
          </w:p>
          <w:p w:rsidR="008E6F4D" w:rsidRDefault="008E6F4D" w:rsidP="00CB5950">
            <w:pPr>
              <w:pStyle w:val="aff2"/>
              <w:jc w:val="both"/>
              <w:rPr>
                <w:i/>
              </w:rPr>
            </w:pPr>
          </w:p>
          <w:p w:rsidR="008E6F4D" w:rsidRPr="000D542F" w:rsidRDefault="008E6F4D" w:rsidP="00CB5950">
            <w:pPr>
              <w:pStyle w:val="aff2"/>
              <w:jc w:val="both"/>
            </w:pPr>
            <w:r w:rsidRPr="000D542F">
              <w:rPr>
                <w:i/>
              </w:rPr>
              <w:t>личная подпись</w:t>
            </w:r>
            <w:r w:rsidRPr="000D542F">
              <w:tab/>
              <w:t xml:space="preserve">         инициалы, фамилия</w:t>
            </w:r>
          </w:p>
        </w:tc>
      </w:tr>
    </w:tbl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Pr="000D542F" w:rsidRDefault="008E6F4D" w:rsidP="008E6F4D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kern w:val="28"/>
          <w:sz w:val="28"/>
          <w:szCs w:val="28"/>
        </w:rPr>
      </w:pPr>
    </w:p>
    <w:p w:rsidR="008E6F4D" w:rsidRPr="00443E01" w:rsidRDefault="008E6F4D" w:rsidP="008E6F4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kern w:val="28"/>
          <w:sz w:val="28"/>
          <w:szCs w:val="28"/>
        </w:rPr>
      </w:pPr>
      <w:r w:rsidRPr="00443E0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8E6F4D" w:rsidRDefault="008E6F4D" w:rsidP="008E6F4D">
      <w:pPr>
        <w:ind w:left="284" w:right="-284"/>
        <w:rPr>
          <w:i/>
        </w:rPr>
      </w:pPr>
      <w:r w:rsidRPr="00F12679">
        <w:rPr>
          <w:i/>
        </w:rPr>
        <w:t xml:space="preserve">(на бланке </w:t>
      </w:r>
      <w:r w:rsidR="00137C60">
        <w:rPr>
          <w:i/>
          <w:iCs/>
          <w:sz w:val="28"/>
          <w:szCs w:val="28"/>
        </w:rPr>
        <w:t>к</w:t>
      </w:r>
      <w:r w:rsidR="00137C60" w:rsidRPr="0078109D">
        <w:rPr>
          <w:i/>
          <w:iCs/>
          <w:sz w:val="28"/>
          <w:szCs w:val="28"/>
        </w:rPr>
        <w:t>онтрольно-счетно</w:t>
      </w:r>
      <w:r w:rsidR="00137C60">
        <w:rPr>
          <w:i/>
          <w:iCs/>
          <w:sz w:val="28"/>
          <w:szCs w:val="28"/>
        </w:rPr>
        <w:t xml:space="preserve">го органа </w:t>
      </w:r>
      <w:proofErr w:type="spellStart"/>
      <w:r w:rsidR="00137C60">
        <w:rPr>
          <w:i/>
          <w:iCs/>
          <w:sz w:val="28"/>
          <w:szCs w:val="28"/>
        </w:rPr>
        <w:t>Арзгирского</w:t>
      </w:r>
      <w:proofErr w:type="spellEnd"/>
      <w:r w:rsidR="00137C60">
        <w:rPr>
          <w:i/>
          <w:iCs/>
          <w:sz w:val="28"/>
          <w:szCs w:val="28"/>
        </w:rPr>
        <w:t xml:space="preserve"> </w:t>
      </w:r>
      <w:r w:rsidR="001110B6">
        <w:rPr>
          <w:i/>
          <w:iCs/>
          <w:sz w:val="28"/>
          <w:szCs w:val="28"/>
        </w:rPr>
        <w:t>муниципального округа</w:t>
      </w:r>
      <w:r w:rsidR="00137C60">
        <w:rPr>
          <w:i/>
          <w:iCs/>
          <w:sz w:val="28"/>
          <w:szCs w:val="28"/>
        </w:rPr>
        <w:t xml:space="preserve"> </w:t>
      </w:r>
      <w:r w:rsidR="00137C60" w:rsidRPr="0078109D">
        <w:rPr>
          <w:i/>
          <w:iCs/>
          <w:sz w:val="28"/>
          <w:szCs w:val="28"/>
        </w:rPr>
        <w:t>СК</w:t>
      </w:r>
      <w:r w:rsidR="00137C60">
        <w:rPr>
          <w:i/>
          <w:iCs/>
          <w:sz w:val="28"/>
          <w:szCs w:val="28"/>
        </w:rPr>
        <w:t>)</w:t>
      </w:r>
    </w:p>
    <w:p w:rsidR="008E6F4D" w:rsidRDefault="00137C60" w:rsidP="008E6F4D">
      <w:pPr>
        <w:pStyle w:val="aff4"/>
        <w:ind w:left="6300" w:right="99"/>
        <w:jc w:val="both"/>
      </w:pPr>
      <w:r>
        <w:t xml:space="preserve">Главе </w:t>
      </w:r>
      <w:proofErr w:type="spellStart"/>
      <w:r>
        <w:t>Арзгирского</w:t>
      </w:r>
      <w:proofErr w:type="spellEnd"/>
      <w:r>
        <w:t xml:space="preserve"> муниципального </w:t>
      </w:r>
      <w:r w:rsidR="001110B6">
        <w:t>округа</w:t>
      </w:r>
      <w:r>
        <w:t xml:space="preserve"> </w:t>
      </w:r>
      <w:r w:rsidR="008E6F4D">
        <w:t xml:space="preserve"> </w:t>
      </w:r>
    </w:p>
    <w:p w:rsidR="008E6F4D" w:rsidRDefault="008E6F4D" w:rsidP="008E6F4D">
      <w:pPr>
        <w:pStyle w:val="aff4"/>
        <w:ind w:left="6300" w:right="99"/>
        <w:jc w:val="both"/>
      </w:pPr>
      <w:r>
        <w:t>Ставропольского края,</w:t>
      </w:r>
    </w:p>
    <w:p w:rsidR="00137C60" w:rsidRDefault="008E6F4D" w:rsidP="00137C60">
      <w:pPr>
        <w:pStyle w:val="aff4"/>
        <w:ind w:left="6300" w:right="99"/>
        <w:jc w:val="both"/>
      </w:pPr>
      <w:r>
        <w:t xml:space="preserve">Председателю </w:t>
      </w:r>
      <w:r w:rsidR="00CF75CB">
        <w:t>С</w:t>
      </w:r>
      <w:r w:rsidR="00137C60">
        <w:t xml:space="preserve">овета </w:t>
      </w:r>
      <w:r w:rsidR="001110B6">
        <w:t xml:space="preserve">депутатов </w:t>
      </w:r>
      <w:proofErr w:type="spellStart"/>
      <w:r w:rsidR="00137C60">
        <w:t>Арзгирского</w:t>
      </w:r>
      <w:proofErr w:type="spellEnd"/>
      <w:r w:rsidR="00137C60">
        <w:t xml:space="preserve"> муниципального </w:t>
      </w:r>
      <w:r w:rsidR="001110B6">
        <w:t>округа</w:t>
      </w:r>
      <w:r w:rsidR="00137C60">
        <w:t xml:space="preserve">  </w:t>
      </w:r>
    </w:p>
    <w:p w:rsidR="008E6F4D" w:rsidRDefault="008E6F4D" w:rsidP="008E6F4D">
      <w:pPr>
        <w:pStyle w:val="aff4"/>
        <w:ind w:left="6300" w:right="99"/>
        <w:jc w:val="both"/>
      </w:pPr>
      <w:r>
        <w:t>Ставропольского края</w:t>
      </w:r>
    </w:p>
    <w:p w:rsidR="008E6F4D" w:rsidRDefault="008E6F4D" w:rsidP="008E6F4D">
      <w:pPr>
        <w:pStyle w:val="aff4"/>
        <w:ind w:left="6300" w:right="99"/>
        <w:jc w:val="both"/>
      </w:pPr>
    </w:p>
    <w:p w:rsidR="008E6F4D" w:rsidRPr="0005008B" w:rsidRDefault="008E6F4D" w:rsidP="008E6F4D">
      <w:pPr>
        <w:pStyle w:val="aff4"/>
        <w:ind w:left="6300" w:right="99"/>
        <w:jc w:val="both"/>
      </w:pPr>
      <w:r w:rsidRPr="0005008B">
        <w:t>инициалы, фамилия</w:t>
      </w:r>
    </w:p>
    <w:p w:rsidR="008E6F4D" w:rsidRDefault="008E6F4D" w:rsidP="008E6F4D">
      <w:pPr>
        <w:ind w:right="-284"/>
        <w:rPr>
          <w:i/>
        </w:rPr>
      </w:pPr>
      <w:r w:rsidRPr="00387842">
        <w:rPr>
          <w:i/>
        </w:rPr>
        <w:t>краткое содержание</w:t>
      </w:r>
    </w:p>
    <w:p w:rsidR="008E6F4D" w:rsidRPr="00387842" w:rsidRDefault="008E6F4D" w:rsidP="008E6F4D">
      <w:pPr>
        <w:ind w:right="-284"/>
        <w:rPr>
          <w:i/>
        </w:rPr>
      </w:pPr>
    </w:p>
    <w:p w:rsidR="008E6F4D" w:rsidRDefault="008E6F4D" w:rsidP="008E6F4D">
      <w:pPr>
        <w:pStyle w:val="aff5"/>
        <w:ind w:left="-540" w:right="99" w:firstLine="540"/>
      </w:pPr>
      <w:r>
        <w:t>Уважаемый(</w:t>
      </w:r>
      <w:proofErr w:type="spellStart"/>
      <w:r>
        <w:t>ая</w:t>
      </w:r>
      <w:proofErr w:type="spellEnd"/>
      <w:r>
        <w:t xml:space="preserve">) </w:t>
      </w:r>
      <w:r>
        <w:rPr>
          <w:i/>
        </w:rPr>
        <w:t>имя</w:t>
      </w:r>
      <w:r w:rsidRPr="004E1122">
        <w:rPr>
          <w:i/>
        </w:rPr>
        <w:t xml:space="preserve"> отчество</w:t>
      </w:r>
      <w:r>
        <w:t>!</w:t>
      </w:r>
    </w:p>
    <w:p w:rsidR="008E6F4D" w:rsidRDefault="008E6F4D" w:rsidP="008E6F4D">
      <w:pPr>
        <w:pStyle w:val="aff5"/>
        <w:ind w:left="0" w:right="99" w:firstLine="540"/>
        <w:jc w:val="both"/>
        <w:rPr>
          <w:highlight w:val="lightGray"/>
        </w:rPr>
      </w:pPr>
    </w:p>
    <w:p w:rsidR="008E6F4D" w:rsidRPr="002E6A96" w:rsidRDefault="008E6F4D" w:rsidP="008E6F4D">
      <w:pPr>
        <w:pStyle w:val="aff5"/>
        <w:ind w:left="0" w:right="-366" w:firstLine="540"/>
        <w:jc w:val="both"/>
        <w:rPr>
          <w:highlight w:val="lightGray"/>
        </w:rPr>
      </w:pPr>
      <w:r w:rsidRPr="002E6A96">
        <w:t xml:space="preserve">В соответствии с пунктом </w:t>
      </w:r>
      <w:r w:rsidR="00CC3A61">
        <w:t>9</w:t>
      </w:r>
      <w:r w:rsidRPr="002E6A96">
        <w:t xml:space="preserve"> части 1 статьи </w:t>
      </w:r>
      <w:r w:rsidR="00CC3A61">
        <w:t>8</w:t>
      </w:r>
      <w:r w:rsidRPr="002E6A96">
        <w:t xml:space="preserve"> </w:t>
      </w:r>
      <w:r w:rsidR="00CC3A61">
        <w:t xml:space="preserve">решения </w:t>
      </w:r>
      <w:r w:rsidR="00CF75CB">
        <w:t>С</w:t>
      </w:r>
      <w:r w:rsidR="00CC3A61">
        <w:t xml:space="preserve">овета </w:t>
      </w:r>
      <w:r w:rsidR="001110B6">
        <w:t xml:space="preserve">депутатов </w:t>
      </w:r>
      <w:proofErr w:type="spellStart"/>
      <w:r w:rsidR="00CC3A61">
        <w:t>Арзгирского</w:t>
      </w:r>
      <w:proofErr w:type="spellEnd"/>
      <w:r w:rsidR="00CC3A61">
        <w:t xml:space="preserve"> муниципального </w:t>
      </w:r>
      <w:r w:rsidR="001110B6">
        <w:t>округа</w:t>
      </w:r>
      <w:r w:rsidR="00CC3A61">
        <w:t xml:space="preserve"> </w:t>
      </w:r>
      <w:r w:rsidRPr="002E6A96">
        <w:t xml:space="preserve">Ставропольского края </w:t>
      </w:r>
      <w:r w:rsidRPr="00CF75CB">
        <w:t xml:space="preserve">от </w:t>
      </w:r>
      <w:r w:rsidR="00721429">
        <w:t>0</w:t>
      </w:r>
      <w:r w:rsidR="00CF75CB" w:rsidRPr="00CF75CB">
        <w:t>3.1</w:t>
      </w:r>
      <w:r w:rsidR="00721429">
        <w:t>2</w:t>
      </w:r>
      <w:r w:rsidR="00CF75CB" w:rsidRPr="00CF75CB">
        <w:t>.202</w:t>
      </w:r>
      <w:r w:rsidR="00721429">
        <w:t>1</w:t>
      </w:r>
      <w:r w:rsidRPr="00CF75CB">
        <w:t xml:space="preserve"> №</w:t>
      </w:r>
      <w:r w:rsidR="00CF75CB" w:rsidRPr="00CF75CB">
        <w:t>1</w:t>
      </w:r>
      <w:r w:rsidR="00721429">
        <w:t>17</w:t>
      </w:r>
      <w:r w:rsidRPr="002E6A96">
        <w:t xml:space="preserve"> «</w:t>
      </w:r>
      <w:r w:rsidR="00CC3A61">
        <w:t xml:space="preserve">Положение о контрольно-счетном органе в </w:t>
      </w:r>
      <w:proofErr w:type="spellStart"/>
      <w:r w:rsidR="00CC3A61">
        <w:t>Арзгирском</w:t>
      </w:r>
      <w:proofErr w:type="spellEnd"/>
      <w:r w:rsidR="00CC3A61">
        <w:t xml:space="preserve"> муниципальном </w:t>
      </w:r>
      <w:r w:rsidR="001110B6">
        <w:t>округе</w:t>
      </w:r>
      <w:r w:rsidR="00CC3A61">
        <w:t xml:space="preserve"> Ставропольского края»</w:t>
      </w:r>
      <w:r w:rsidRPr="002E6A96">
        <w:t xml:space="preserve"> направляем информацию о результатах </w:t>
      </w:r>
      <w:r>
        <w:t xml:space="preserve">экспертно-аналитического мероприятия </w:t>
      </w:r>
      <w:r w:rsidRPr="0005008B">
        <w:t>«_________________________________</w:t>
      </w:r>
      <w:r>
        <w:t>______________________________</w:t>
      </w:r>
      <w:r w:rsidRPr="0005008B">
        <w:t>».</w:t>
      </w:r>
    </w:p>
    <w:p w:rsidR="008E6F4D" w:rsidRPr="00FF1EFD" w:rsidRDefault="008E6F4D" w:rsidP="008E6F4D">
      <w:pPr>
        <w:ind w:right="-366" w:firstLine="539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(наименование экспертно-</w:t>
      </w:r>
      <w:proofErr w:type="gramStart"/>
      <w:r>
        <w:rPr>
          <w:i/>
          <w:sz w:val="28"/>
          <w:szCs w:val="28"/>
          <w:vertAlign w:val="superscript"/>
        </w:rPr>
        <w:t xml:space="preserve">аналитического </w:t>
      </w:r>
      <w:r w:rsidRPr="00FF1EFD">
        <w:rPr>
          <w:i/>
          <w:sz w:val="28"/>
          <w:szCs w:val="28"/>
          <w:vertAlign w:val="superscript"/>
        </w:rPr>
        <w:t xml:space="preserve"> мероприятия</w:t>
      </w:r>
      <w:proofErr w:type="gramEnd"/>
      <w:r w:rsidRPr="00FF1EFD">
        <w:rPr>
          <w:i/>
          <w:sz w:val="28"/>
          <w:szCs w:val="28"/>
          <w:vertAlign w:val="superscript"/>
        </w:rPr>
        <w:t>, а также е</w:t>
      </w:r>
      <w:r>
        <w:rPr>
          <w:i/>
          <w:sz w:val="28"/>
          <w:szCs w:val="28"/>
          <w:vertAlign w:val="superscript"/>
        </w:rPr>
        <w:t>го объект (объекты) и исследуемый</w:t>
      </w:r>
      <w:r w:rsidRPr="00FF1EFD">
        <w:rPr>
          <w:i/>
          <w:sz w:val="28"/>
          <w:szCs w:val="28"/>
          <w:vertAlign w:val="superscript"/>
        </w:rPr>
        <w:t xml:space="preserve"> период, если они не указаны в наименовании)</w:t>
      </w:r>
    </w:p>
    <w:p w:rsidR="008E6F4D" w:rsidRPr="00FF1EFD" w:rsidRDefault="008E6F4D" w:rsidP="008E6F4D">
      <w:pPr>
        <w:ind w:right="-366" w:firstLine="540"/>
        <w:rPr>
          <w:sz w:val="28"/>
          <w:szCs w:val="28"/>
        </w:rPr>
      </w:pPr>
      <w:r>
        <w:rPr>
          <w:sz w:val="28"/>
          <w:szCs w:val="28"/>
        </w:rPr>
        <w:t>По результатам экспертно-аналитического</w:t>
      </w:r>
      <w:r w:rsidRPr="00FF1EFD">
        <w:rPr>
          <w:sz w:val="28"/>
          <w:szCs w:val="28"/>
        </w:rPr>
        <w:t xml:space="preserve"> мероприятия установлено следующее.</w:t>
      </w:r>
    </w:p>
    <w:p w:rsidR="008E6F4D" w:rsidRPr="00FF1EFD" w:rsidRDefault="008E6F4D" w:rsidP="008E6F4D">
      <w:pPr>
        <w:ind w:right="-366" w:firstLine="540"/>
        <w:rPr>
          <w:sz w:val="28"/>
          <w:szCs w:val="28"/>
        </w:rPr>
      </w:pPr>
      <w:r w:rsidRPr="00FF1EFD">
        <w:rPr>
          <w:sz w:val="28"/>
          <w:szCs w:val="28"/>
        </w:rPr>
        <w:t>______________________________________________________________</w:t>
      </w:r>
    </w:p>
    <w:p w:rsidR="008E6F4D" w:rsidRPr="00FF1EFD" w:rsidRDefault="008E6F4D" w:rsidP="008E6F4D">
      <w:pPr>
        <w:ind w:right="-366" w:firstLine="539"/>
        <w:rPr>
          <w:i/>
          <w:sz w:val="28"/>
          <w:szCs w:val="28"/>
          <w:vertAlign w:val="superscript"/>
        </w:rPr>
      </w:pPr>
      <w:r w:rsidRPr="00FF1EFD">
        <w:rPr>
          <w:i/>
          <w:sz w:val="28"/>
          <w:szCs w:val="28"/>
          <w:vertAlign w:val="superscript"/>
        </w:rPr>
        <w:t xml:space="preserve">(кратко излагаются основные результаты </w:t>
      </w:r>
      <w:r>
        <w:rPr>
          <w:i/>
          <w:sz w:val="28"/>
          <w:szCs w:val="28"/>
          <w:vertAlign w:val="superscript"/>
        </w:rPr>
        <w:t>экспертно-аналитического</w:t>
      </w:r>
      <w:r w:rsidRPr="00FF1EFD">
        <w:rPr>
          <w:i/>
          <w:sz w:val="28"/>
          <w:szCs w:val="28"/>
          <w:vertAlign w:val="superscript"/>
        </w:rPr>
        <w:t xml:space="preserve"> мероприятия, касающиеся компетенции и представляющие интерес для адресата письма)</w:t>
      </w:r>
    </w:p>
    <w:p w:rsidR="008E6F4D" w:rsidRPr="00FF1EFD" w:rsidRDefault="008E6F4D" w:rsidP="008E6F4D">
      <w:pPr>
        <w:ind w:right="-366" w:firstLine="539"/>
        <w:rPr>
          <w:bCs/>
          <w:sz w:val="28"/>
          <w:szCs w:val="28"/>
        </w:rPr>
      </w:pPr>
      <w:r w:rsidRPr="00FF1EFD">
        <w:rPr>
          <w:bCs/>
          <w:sz w:val="28"/>
          <w:szCs w:val="28"/>
        </w:rPr>
        <w:t xml:space="preserve">Отчет о результатах </w:t>
      </w:r>
      <w:r>
        <w:rPr>
          <w:bCs/>
          <w:sz w:val="28"/>
          <w:szCs w:val="28"/>
        </w:rPr>
        <w:t xml:space="preserve">экспертно-аналитического </w:t>
      </w:r>
      <w:r w:rsidRPr="00FF1EFD">
        <w:rPr>
          <w:bCs/>
          <w:sz w:val="28"/>
          <w:szCs w:val="28"/>
        </w:rPr>
        <w:t xml:space="preserve">мероприятия утвержден председателем </w:t>
      </w:r>
      <w:r w:rsidR="00CC3A61">
        <w:rPr>
          <w:bCs/>
          <w:sz w:val="28"/>
          <w:szCs w:val="28"/>
        </w:rPr>
        <w:t>к</w:t>
      </w:r>
      <w:r w:rsidRPr="00FF1EFD">
        <w:rPr>
          <w:bCs/>
          <w:sz w:val="28"/>
          <w:szCs w:val="28"/>
        </w:rPr>
        <w:t>онтрольно-счетно</w:t>
      </w:r>
      <w:r w:rsidR="00CC3A61">
        <w:rPr>
          <w:bCs/>
          <w:sz w:val="28"/>
          <w:szCs w:val="28"/>
        </w:rPr>
        <w:t xml:space="preserve">го органа </w:t>
      </w:r>
      <w:proofErr w:type="spellStart"/>
      <w:r w:rsidR="00CC3A61">
        <w:rPr>
          <w:bCs/>
          <w:sz w:val="28"/>
          <w:szCs w:val="28"/>
        </w:rPr>
        <w:t>Арзгирского</w:t>
      </w:r>
      <w:proofErr w:type="spellEnd"/>
      <w:r w:rsidR="00CC3A61">
        <w:rPr>
          <w:bCs/>
          <w:sz w:val="28"/>
          <w:szCs w:val="28"/>
        </w:rPr>
        <w:t xml:space="preserve"> муниципального </w:t>
      </w:r>
      <w:r w:rsidR="001110B6">
        <w:rPr>
          <w:bCs/>
          <w:sz w:val="28"/>
          <w:szCs w:val="28"/>
        </w:rPr>
        <w:t>округа</w:t>
      </w:r>
      <w:r w:rsidRPr="00FF1EFD">
        <w:rPr>
          <w:bCs/>
          <w:sz w:val="28"/>
          <w:szCs w:val="28"/>
        </w:rPr>
        <w:t xml:space="preserve"> Ставропольского края «_</w:t>
      </w:r>
      <w:proofErr w:type="gramStart"/>
      <w:r w:rsidRPr="00FF1EFD">
        <w:rPr>
          <w:bCs/>
          <w:sz w:val="28"/>
          <w:szCs w:val="28"/>
        </w:rPr>
        <w:t>_»_</w:t>
      </w:r>
      <w:proofErr w:type="gramEnd"/>
      <w:r w:rsidRPr="00FF1EFD">
        <w:rPr>
          <w:bCs/>
          <w:sz w:val="28"/>
          <w:szCs w:val="28"/>
        </w:rPr>
        <w:t>____ года</w:t>
      </w:r>
      <w:r w:rsidRPr="00FF1EFD">
        <w:rPr>
          <w:bCs/>
          <w:i/>
          <w:sz w:val="28"/>
          <w:szCs w:val="28"/>
        </w:rPr>
        <w:t>.</w:t>
      </w:r>
    </w:p>
    <w:p w:rsidR="008E6F4D" w:rsidRPr="00FF1EFD" w:rsidRDefault="008E6F4D" w:rsidP="008E6F4D">
      <w:pPr>
        <w:tabs>
          <w:tab w:val="left" w:pos="1800"/>
        </w:tabs>
        <w:spacing w:before="240"/>
        <w:ind w:right="-366" w:firstLine="539"/>
        <w:rPr>
          <w:bCs/>
          <w:i/>
          <w:sz w:val="28"/>
          <w:szCs w:val="28"/>
        </w:rPr>
      </w:pPr>
      <w:r w:rsidRPr="00FF1EFD">
        <w:rPr>
          <w:bCs/>
          <w:sz w:val="28"/>
          <w:szCs w:val="28"/>
        </w:rPr>
        <w:t>Контрольно-счетн</w:t>
      </w:r>
      <w:r w:rsidR="00CC3A61">
        <w:rPr>
          <w:bCs/>
          <w:sz w:val="28"/>
          <w:szCs w:val="28"/>
        </w:rPr>
        <w:t>ый орган</w:t>
      </w:r>
      <w:r w:rsidRPr="00FF1EFD">
        <w:rPr>
          <w:bCs/>
          <w:sz w:val="28"/>
          <w:szCs w:val="28"/>
        </w:rPr>
        <w:t xml:space="preserve"> считает необходимым </w:t>
      </w:r>
      <w:r w:rsidRPr="00FF1EFD">
        <w:rPr>
          <w:bCs/>
          <w:i/>
          <w:sz w:val="28"/>
          <w:szCs w:val="28"/>
        </w:rPr>
        <w:t>(целесообразным)</w:t>
      </w:r>
      <w:r w:rsidRPr="00FF1EFD">
        <w:rPr>
          <w:bCs/>
          <w:sz w:val="28"/>
          <w:szCs w:val="28"/>
        </w:rPr>
        <w:t>__________________________________________</w:t>
      </w:r>
      <w:r w:rsidR="00FC7310">
        <w:rPr>
          <w:bCs/>
          <w:sz w:val="28"/>
          <w:szCs w:val="28"/>
        </w:rPr>
        <w:t>______________________________</w:t>
      </w:r>
      <w:proofErr w:type="gramStart"/>
      <w:r w:rsidR="00FC7310">
        <w:rPr>
          <w:bCs/>
          <w:sz w:val="28"/>
          <w:szCs w:val="28"/>
        </w:rPr>
        <w:t>_</w:t>
      </w:r>
      <w:r w:rsidRPr="00FF1EFD">
        <w:rPr>
          <w:bCs/>
          <w:i/>
          <w:sz w:val="28"/>
          <w:szCs w:val="28"/>
        </w:rPr>
        <w:t>(</w:t>
      </w:r>
      <w:proofErr w:type="gramEnd"/>
      <w:r w:rsidRPr="00FF1EFD">
        <w:rPr>
          <w:bCs/>
          <w:i/>
          <w:sz w:val="28"/>
          <w:szCs w:val="28"/>
        </w:rPr>
        <w:t xml:space="preserve">указываются предложения (рекомендации) </w:t>
      </w:r>
    </w:p>
    <w:p w:rsidR="008E6F4D" w:rsidRPr="00FF1EFD" w:rsidRDefault="008E6F4D" w:rsidP="008E6F4D">
      <w:pPr>
        <w:spacing w:before="240"/>
        <w:ind w:right="-366" w:firstLine="540"/>
        <w:rPr>
          <w:sz w:val="28"/>
          <w:szCs w:val="28"/>
        </w:rPr>
      </w:pPr>
      <w:r w:rsidRPr="00FF1EFD">
        <w:rPr>
          <w:bCs/>
          <w:sz w:val="28"/>
          <w:szCs w:val="28"/>
        </w:rPr>
        <w:t xml:space="preserve">По результатам контрольного мероприятия </w:t>
      </w:r>
      <w:r w:rsidRPr="00FF1EFD">
        <w:rPr>
          <w:sz w:val="28"/>
          <w:szCs w:val="28"/>
        </w:rPr>
        <w:t>направлены __________________________________________________________________</w:t>
      </w:r>
    </w:p>
    <w:p w:rsidR="008E6F4D" w:rsidRPr="00FF1EFD" w:rsidRDefault="008E6F4D" w:rsidP="008E6F4D">
      <w:pPr>
        <w:ind w:right="-366" w:firstLine="539"/>
        <w:rPr>
          <w:i/>
          <w:sz w:val="28"/>
          <w:szCs w:val="28"/>
          <w:vertAlign w:val="superscript"/>
        </w:rPr>
      </w:pPr>
      <w:r w:rsidRPr="00FF1EFD">
        <w:rPr>
          <w:i/>
          <w:sz w:val="28"/>
          <w:szCs w:val="28"/>
          <w:vertAlign w:val="superscript"/>
        </w:rPr>
        <w:t xml:space="preserve"> (указываются информационные письма, направлен</w:t>
      </w:r>
      <w:r>
        <w:rPr>
          <w:i/>
          <w:sz w:val="28"/>
          <w:szCs w:val="28"/>
          <w:vertAlign w:val="superscript"/>
        </w:rPr>
        <w:t>ные</w:t>
      </w:r>
      <w:r w:rsidRPr="00FF1EFD">
        <w:rPr>
          <w:i/>
          <w:sz w:val="28"/>
          <w:szCs w:val="28"/>
          <w:vertAlign w:val="superscript"/>
        </w:rPr>
        <w:t xml:space="preserve"> в адрес объекта мероприятия и иных заинтересованных лиц) </w:t>
      </w:r>
    </w:p>
    <w:tbl>
      <w:tblPr>
        <w:tblW w:w="9639" w:type="dxa"/>
        <w:tblInd w:w="-5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96"/>
        <w:gridCol w:w="7043"/>
      </w:tblGrid>
      <w:tr w:rsidR="008E6F4D" w:rsidRPr="00FF1EFD" w:rsidTr="00CB5950">
        <w:trPr>
          <w:cantSplit/>
        </w:trPr>
        <w:tc>
          <w:tcPr>
            <w:tcW w:w="2596" w:type="dxa"/>
          </w:tcPr>
          <w:p w:rsidR="008E6F4D" w:rsidRPr="00FF1EFD" w:rsidRDefault="008E6F4D" w:rsidP="00CB5950">
            <w:pPr>
              <w:ind w:right="99"/>
              <w:rPr>
                <w:sz w:val="28"/>
                <w:szCs w:val="28"/>
              </w:rPr>
            </w:pPr>
          </w:p>
        </w:tc>
        <w:tc>
          <w:tcPr>
            <w:tcW w:w="7043" w:type="dxa"/>
          </w:tcPr>
          <w:p w:rsidR="008E6F4D" w:rsidRPr="00FF1EFD" w:rsidRDefault="008E6F4D" w:rsidP="00CB5950">
            <w:pPr>
              <w:pStyle w:val="13"/>
              <w:ind w:right="99" w:firstLine="540"/>
              <w:jc w:val="both"/>
            </w:pPr>
          </w:p>
        </w:tc>
      </w:tr>
    </w:tbl>
    <w:p w:rsidR="008E6F4D" w:rsidRPr="00FF1EFD" w:rsidRDefault="008E6F4D" w:rsidP="008E6F4D">
      <w:pPr>
        <w:ind w:right="99"/>
        <w:rPr>
          <w:sz w:val="28"/>
          <w:szCs w:val="28"/>
        </w:rPr>
      </w:pPr>
    </w:p>
    <w:p w:rsidR="008E6F4D" w:rsidRPr="00FF1EFD" w:rsidRDefault="008E6F4D" w:rsidP="008E6F4D">
      <w:pPr>
        <w:ind w:right="99"/>
        <w:rPr>
          <w:sz w:val="28"/>
          <w:szCs w:val="28"/>
        </w:rPr>
      </w:pPr>
      <w:r w:rsidRPr="00FF1EFD">
        <w:rPr>
          <w:sz w:val="28"/>
          <w:szCs w:val="28"/>
        </w:rPr>
        <w:t>Председатель</w:t>
      </w:r>
      <w:r w:rsidRPr="00FF1EFD">
        <w:rPr>
          <w:i/>
          <w:sz w:val="28"/>
          <w:szCs w:val="28"/>
        </w:rPr>
        <w:t xml:space="preserve">                                        личная подпись </w:t>
      </w:r>
      <w:r w:rsidRPr="00FF1EF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Pr="00FF1EFD">
        <w:rPr>
          <w:sz w:val="28"/>
          <w:szCs w:val="28"/>
        </w:rPr>
        <w:t xml:space="preserve"> инициалы, фамилия</w:t>
      </w:r>
    </w:p>
    <w:p w:rsidR="008E6F4D" w:rsidRPr="00FF1EFD" w:rsidRDefault="008E6F4D" w:rsidP="008E6F4D">
      <w:pPr>
        <w:ind w:right="99"/>
        <w:rPr>
          <w:sz w:val="28"/>
          <w:szCs w:val="28"/>
        </w:rPr>
      </w:pPr>
    </w:p>
    <w:p w:rsidR="008E6F4D" w:rsidRDefault="008E6F4D" w:rsidP="008E6F4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8E6F4D" w:rsidRPr="00443E01" w:rsidRDefault="008E6F4D" w:rsidP="008E6F4D">
      <w:pPr>
        <w:pStyle w:val="ConsPlusNormal"/>
        <w:ind w:firstLine="0"/>
        <w:jc w:val="right"/>
        <w:outlineLvl w:val="1"/>
        <w:rPr>
          <w:rFonts w:ascii="Times New Roman" w:hAnsi="Times New Roman" w:cs="Times New Roman"/>
          <w:kern w:val="28"/>
          <w:sz w:val="28"/>
          <w:szCs w:val="28"/>
        </w:rPr>
      </w:pPr>
      <w:r w:rsidRPr="00443E0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8E6F4D" w:rsidRPr="00BE3302" w:rsidRDefault="008E6F4D" w:rsidP="008E6F4D">
      <w:pPr>
        <w:ind w:left="284" w:right="-284"/>
        <w:rPr>
          <w:i/>
        </w:rPr>
      </w:pPr>
      <w:r w:rsidRPr="00BE3302">
        <w:rPr>
          <w:i/>
        </w:rPr>
        <w:t xml:space="preserve">(на бланке </w:t>
      </w:r>
      <w:r w:rsidR="00CC3A61" w:rsidRPr="00CC3A61">
        <w:rPr>
          <w:i/>
          <w:iCs/>
        </w:rPr>
        <w:t xml:space="preserve">контрольно-счетного органа </w:t>
      </w:r>
      <w:proofErr w:type="spellStart"/>
      <w:r w:rsidR="00CC3A61" w:rsidRPr="00CC3A61">
        <w:rPr>
          <w:i/>
          <w:iCs/>
        </w:rPr>
        <w:t>Арзгирского</w:t>
      </w:r>
      <w:proofErr w:type="spellEnd"/>
      <w:r w:rsidR="00CC3A61" w:rsidRPr="00CC3A61">
        <w:rPr>
          <w:i/>
          <w:iCs/>
        </w:rPr>
        <w:t xml:space="preserve"> </w:t>
      </w:r>
      <w:r w:rsidR="001110B6">
        <w:rPr>
          <w:i/>
          <w:iCs/>
        </w:rPr>
        <w:t>муниципального округа</w:t>
      </w:r>
      <w:r w:rsidR="00CC3A61" w:rsidRPr="00CC3A61">
        <w:rPr>
          <w:i/>
          <w:iCs/>
        </w:rPr>
        <w:t xml:space="preserve"> СК</w:t>
      </w:r>
      <w:r w:rsidRPr="00BE3302">
        <w:rPr>
          <w:i/>
        </w:rPr>
        <w:t>)</w:t>
      </w:r>
    </w:p>
    <w:p w:rsidR="008E6F4D" w:rsidRDefault="008E6F4D" w:rsidP="008E6F4D">
      <w:pPr>
        <w:pStyle w:val="aff4"/>
        <w:ind w:left="5760" w:right="99"/>
        <w:jc w:val="both"/>
        <w:rPr>
          <w:i/>
          <w:sz w:val="24"/>
          <w:szCs w:val="24"/>
        </w:rPr>
      </w:pPr>
    </w:p>
    <w:p w:rsidR="008E6F4D" w:rsidRDefault="008E6F4D" w:rsidP="008E6F4D">
      <w:pPr>
        <w:pStyle w:val="aff4"/>
        <w:ind w:left="5760" w:right="99"/>
        <w:jc w:val="both"/>
        <w:rPr>
          <w:i/>
          <w:sz w:val="24"/>
          <w:szCs w:val="24"/>
        </w:rPr>
      </w:pPr>
      <w:r w:rsidRPr="00BE3302">
        <w:rPr>
          <w:i/>
          <w:sz w:val="24"/>
          <w:szCs w:val="24"/>
        </w:rPr>
        <w:t>Руководителю</w:t>
      </w:r>
      <w:r>
        <w:rPr>
          <w:i/>
          <w:sz w:val="24"/>
          <w:szCs w:val="24"/>
        </w:rPr>
        <w:t xml:space="preserve"> объекта экспертно-аналитического мероприятия</w:t>
      </w:r>
    </w:p>
    <w:p w:rsidR="008E6F4D" w:rsidRDefault="008E6F4D" w:rsidP="008E6F4D">
      <w:pPr>
        <w:pStyle w:val="aff4"/>
        <w:ind w:left="5760" w:right="99"/>
        <w:jc w:val="both"/>
        <w:rPr>
          <w:i/>
          <w:sz w:val="24"/>
          <w:szCs w:val="24"/>
        </w:rPr>
      </w:pPr>
    </w:p>
    <w:p w:rsidR="008E6F4D" w:rsidRDefault="008E6F4D" w:rsidP="008E6F4D">
      <w:pPr>
        <w:ind w:left="5760" w:right="99"/>
        <w:rPr>
          <w:szCs w:val="28"/>
        </w:rPr>
      </w:pPr>
      <w:r w:rsidRPr="0005008B">
        <w:rPr>
          <w:szCs w:val="28"/>
        </w:rPr>
        <w:t>инициалы, фамилия</w:t>
      </w:r>
    </w:p>
    <w:p w:rsidR="008E6F4D" w:rsidRDefault="008E6F4D" w:rsidP="008E6F4D">
      <w:pPr>
        <w:ind w:left="5760" w:right="99"/>
        <w:rPr>
          <w:szCs w:val="28"/>
        </w:rPr>
      </w:pPr>
    </w:p>
    <w:p w:rsidR="008E6F4D" w:rsidRPr="0038424D" w:rsidRDefault="008E6F4D" w:rsidP="008E6F4D">
      <w:pPr>
        <w:ind w:left="5760" w:right="99"/>
        <w:rPr>
          <w:szCs w:val="28"/>
        </w:rPr>
      </w:pPr>
    </w:p>
    <w:p w:rsidR="008E6F4D" w:rsidRDefault="008E6F4D" w:rsidP="008E6F4D">
      <w:pPr>
        <w:pStyle w:val="aff5"/>
        <w:ind w:left="-540" w:right="99" w:firstLine="540"/>
      </w:pPr>
      <w:r>
        <w:t>Уважаемый(</w:t>
      </w:r>
      <w:proofErr w:type="spellStart"/>
      <w:r>
        <w:t>ая</w:t>
      </w:r>
      <w:proofErr w:type="spellEnd"/>
      <w:r>
        <w:t xml:space="preserve">) </w:t>
      </w:r>
      <w:r>
        <w:rPr>
          <w:i/>
        </w:rPr>
        <w:t>имя</w:t>
      </w:r>
      <w:r w:rsidRPr="004E1122">
        <w:rPr>
          <w:i/>
        </w:rPr>
        <w:t xml:space="preserve"> отчество</w:t>
      </w:r>
      <w:r>
        <w:t>!</w:t>
      </w:r>
    </w:p>
    <w:p w:rsidR="008E6F4D" w:rsidRPr="00722622" w:rsidRDefault="008E6F4D" w:rsidP="008E6F4D">
      <w:pPr>
        <w:pStyle w:val="aff5"/>
        <w:ind w:left="-540" w:right="99" w:firstLine="540"/>
        <w:jc w:val="both"/>
        <w:rPr>
          <w:highlight w:val="lightGray"/>
        </w:rPr>
      </w:pPr>
    </w:p>
    <w:p w:rsidR="008E6F4D" w:rsidRPr="00FF1EFD" w:rsidRDefault="008E6F4D" w:rsidP="008E6F4D">
      <w:pPr>
        <w:ind w:right="-366" w:firstLine="539"/>
        <w:rPr>
          <w:sz w:val="28"/>
          <w:szCs w:val="28"/>
        </w:rPr>
      </w:pPr>
      <w:r w:rsidRPr="00FF1EFD">
        <w:rPr>
          <w:sz w:val="28"/>
          <w:szCs w:val="28"/>
        </w:rPr>
        <w:t>В соответствии с_______________________________________________</w:t>
      </w:r>
    </w:p>
    <w:p w:rsidR="008E6F4D" w:rsidRPr="00FF1EFD" w:rsidRDefault="008E6F4D" w:rsidP="008E6F4D">
      <w:pPr>
        <w:ind w:right="-366" w:firstLine="539"/>
        <w:rPr>
          <w:i/>
          <w:sz w:val="28"/>
          <w:szCs w:val="28"/>
        </w:rPr>
      </w:pPr>
      <w:r w:rsidRPr="00FF1EFD">
        <w:rPr>
          <w:i/>
          <w:sz w:val="28"/>
          <w:szCs w:val="28"/>
          <w:vertAlign w:val="superscript"/>
        </w:rPr>
        <w:t xml:space="preserve">(пункт плана работы, реквизиты </w:t>
      </w:r>
      <w:r w:rsidR="00CC3A61">
        <w:rPr>
          <w:i/>
          <w:sz w:val="28"/>
          <w:szCs w:val="28"/>
          <w:vertAlign w:val="superscript"/>
        </w:rPr>
        <w:t>приказа к</w:t>
      </w:r>
      <w:r w:rsidRPr="00FF1EFD">
        <w:rPr>
          <w:i/>
          <w:sz w:val="28"/>
          <w:szCs w:val="28"/>
          <w:vertAlign w:val="superscript"/>
        </w:rPr>
        <w:t>онтрольно-счетно</w:t>
      </w:r>
      <w:r w:rsidR="00CC3A61">
        <w:rPr>
          <w:i/>
          <w:sz w:val="28"/>
          <w:szCs w:val="28"/>
          <w:vertAlign w:val="superscript"/>
        </w:rPr>
        <w:t xml:space="preserve">го органа </w:t>
      </w:r>
      <w:proofErr w:type="spellStart"/>
      <w:r w:rsidR="00CC3A61">
        <w:rPr>
          <w:i/>
          <w:sz w:val="28"/>
          <w:szCs w:val="28"/>
          <w:vertAlign w:val="superscript"/>
        </w:rPr>
        <w:t>Арзгирского</w:t>
      </w:r>
      <w:proofErr w:type="spellEnd"/>
      <w:r w:rsidR="00CC3A61">
        <w:rPr>
          <w:i/>
          <w:sz w:val="28"/>
          <w:szCs w:val="28"/>
          <w:vertAlign w:val="superscript"/>
        </w:rPr>
        <w:t xml:space="preserve"> муниципального</w:t>
      </w:r>
      <w:r w:rsidR="001110B6">
        <w:rPr>
          <w:i/>
          <w:sz w:val="28"/>
          <w:szCs w:val="28"/>
          <w:vertAlign w:val="superscript"/>
        </w:rPr>
        <w:t xml:space="preserve"> округа </w:t>
      </w:r>
      <w:r w:rsidR="00CC3A61">
        <w:rPr>
          <w:i/>
          <w:sz w:val="28"/>
          <w:szCs w:val="28"/>
          <w:vertAlign w:val="superscript"/>
        </w:rPr>
        <w:t xml:space="preserve">  </w:t>
      </w:r>
      <w:r w:rsidRPr="00FF1EFD">
        <w:rPr>
          <w:i/>
          <w:sz w:val="28"/>
          <w:szCs w:val="28"/>
          <w:vertAlign w:val="superscript"/>
        </w:rPr>
        <w:t xml:space="preserve"> СК, </w:t>
      </w:r>
      <w:r w:rsidRPr="00FF1EFD">
        <w:rPr>
          <w:i/>
          <w:snapToGrid w:val="0"/>
          <w:sz w:val="28"/>
          <w:szCs w:val="28"/>
          <w:vertAlign w:val="superscript"/>
        </w:rPr>
        <w:t xml:space="preserve">иные основания для проведения </w:t>
      </w:r>
      <w:r>
        <w:rPr>
          <w:i/>
          <w:snapToGrid w:val="0"/>
          <w:sz w:val="28"/>
          <w:szCs w:val="28"/>
          <w:vertAlign w:val="superscript"/>
        </w:rPr>
        <w:t xml:space="preserve">экспертно-аналитического </w:t>
      </w:r>
      <w:r w:rsidRPr="00FF1EFD">
        <w:rPr>
          <w:i/>
          <w:snapToGrid w:val="0"/>
          <w:sz w:val="28"/>
          <w:szCs w:val="28"/>
          <w:vertAlign w:val="superscript"/>
        </w:rPr>
        <w:t>мероприятия)</w:t>
      </w:r>
    </w:p>
    <w:p w:rsidR="008E6F4D" w:rsidRPr="00FF1EFD" w:rsidRDefault="008E6F4D" w:rsidP="008E6F4D">
      <w:pPr>
        <w:ind w:right="-366"/>
        <w:rPr>
          <w:sz w:val="28"/>
          <w:szCs w:val="28"/>
        </w:rPr>
      </w:pPr>
      <w:r>
        <w:rPr>
          <w:sz w:val="28"/>
          <w:szCs w:val="28"/>
        </w:rPr>
        <w:t>проведено экспертно-аналитическое</w:t>
      </w:r>
      <w:r w:rsidRPr="00FF1EFD">
        <w:rPr>
          <w:sz w:val="28"/>
          <w:szCs w:val="28"/>
        </w:rPr>
        <w:t xml:space="preserve"> мероприятие «_______________________________</w:t>
      </w:r>
      <w:r>
        <w:rPr>
          <w:sz w:val="28"/>
          <w:szCs w:val="28"/>
        </w:rPr>
        <w:t>____________________________________</w:t>
      </w:r>
      <w:r w:rsidRPr="00FF1EFD">
        <w:rPr>
          <w:sz w:val="28"/>
          <w:szCs w:val="28"/>
        </w:rPr>
        <w:t>».</w:t>
      </w:r>
    </w:p>
    <w:p w:rsidR="008E6F4D" w:rsidRPr="00FF1EFD" w:rsidRDefault="008E6F4D" w:rsidP="008E6F4D">
      <w:pPr>
        <w:ind w:right="-366" w:firstLine="539"/>
        <w:rPr>
          <w:i/>
          <w:sz w:val="28"/>
          <w:szCs w:val="28"/>
          <w:vertAlign w:val="superscript"/>
        </w:rPr>
      </w:pPr>
      <w:r>
        <w:rPr>
          <w:i/>
          <w:sz w:val="28"/>
          <w:szCs w:val="28"/>
          <w:vertAlign w:val="superscript"/>
        </w:rPr>
        <w:t>(наименование экспертно-аналитического</w:t>
      </w:r>
      <w:r w:rsidRPr="00FF1EFD">
        <w:rPr>
          <w:i/>
          <w:sz w:val="28"/>
          <w:szCs w:val="28"/>
          <w:vertAlign w:val="superscript"/>
        </w:rPr>
        <w:t xml:space="preserve"> мероприятия, а также его объ</w:t>
      </w:r>
      <w:r>
        <w:rPr>
          <w:i/>
          <w:sz w:val="28"/>
          <w:szCs w:val="28"/>
          <w:vertAlign w:val="superscript"/>
        </w:rPr>
        <w:t>ект (объекты) и исследуемый</w:t>
      </w:r>
      <w:r w:rsidRPr="00FF1EFD">
        <w:rPr>
          <w:i/>
          <w:sz w:val="28"/>
          <w:szCs w:val="28"/>
          <w:vertAlign w:val="superscript"/>
        </w:rPr>
        <w:t xml:space="preserve"> период, если они не указаны в наименовании)</w:t>
      </w:r>
    </w:p>
    <w:p w:rsidR="008E6F4D" w:rsidRPr="00FF1EFD" w:rsidRDefault="008E6F4D" w:rsidP="008E6F4D">
      <w:pPr>
        <w:ind w:right="-366" w:firstLine="539"/>
        <w:rPr>
          <w:sz w:val="28"/>
          <w:szCs w:val="28"/>
        </w:rPr>
      </w:pPr>
      <w:r>
        <w:rPr>
          <w:sz w:val="28"/>
          <w:szCs w:val="28"/>
        </w:rPr>
        <w:t>По результатам экспертно-аналитического</w:t>
      </w:r>
      <w:r w:rsidRPr="00FF1EFD">
        <w:rPr>
          <w:sz w:val="28"/>
          <w:szCs w:val="28"/>
        </w:rPr>
        <w:t xml:space="preserve"> мероприятия установлено следующее.</w:t>
      </w:r>
    </w:p>
    <w:p w:rsidR="008E6F4D" w:rsidRPr="00FF1EFD" w:rsidRDefault="008E6F4D" w:rsidP="008E6F4D">
      <w:pPr>
        <w:ind w:right="-366" w:firstLine="539"/>
        <w:rPr>
          <w:sz w:val="28"/>
          <w:szCs w:val="28"/>
        </w:rPr>
      </w:pPr>
      <w:r w:rsidRPr="00FF1EFD">
        <w:rPr>
          <w:sz w:val="28"/>
          <w:szCs w:val="28"/>
        </w:rPr>
        <w:t>______________________________________________________________</w:t>
      </w:r>
    </w:p>
    <w:p w:rsidR="008E6F4D" w:rsidRPr="00FF1EFD" w:rsidRDefault="008E6F4D" w:rsidP="008E6F4D">
      <w:pPr>
        <w:ind w:right="-366" w:firstLine="539"/>
        <w:rPr>
          <w:i/>
          <w:sz w:val="28"/>
          <w:szCs w:val="28"/>
          <w:vertAlign w:val="superscript"/>
        </w:rPr>
      </w:pPr>
      <w:r w:rsidRPr="00FF1EFD">
        <w:rPr>
          <w:i/>
          <w:sz w:val="28"/>
          <w:szCs w:val="28"/>
          <w:vertAlign w:val="superscript"/>
        </w:rPr>
        <w:t xml:space="preserve">(кратко излагаются </w:t>
      </w:r>
      <w:r>
        <w:rPr>
          <w:i/>
          <w:sz w:val="28"/>
          <w:szCs w:val="28"/>
          <w:vertAlign w:val="superscript"/>
        </w:rPr>
        <w:t>основные результаты экспертно-аналитического</w:t>
      </w:r>
      <w:r w:rsidRPr="00FF1EFD">
        <w:rPr>
          <w:i/>
          <w:sz w:val="28"/>
          <w:szCs w:val="28"/>
          <w:vertAlign w:val="superscript"/>
        </w:rPr>
        <w:t xml:space="preserve"> мероприятия, касающиеся компетенции и представляющие интерес для адресата письма)</w:t>
      </w:r>
    </w:p>
    <w:p w:rsidR="008E6F4D" w:rsidRDefault="008E6F4D" w:rsidP="008E6F4D">
      <w:pPr>
        <w:tabs>
          <w:tab w:val="left" w:pos="1800"/>
        </w:tabs>
        <w:ind w:firstLine="539"/>
        <w:rPr>
          <w:bCs/>
          <w:sz w:val="28"/>
          <w:szCs w:val="28"/>
        </w:rPr>
      </w:pPr>
      <w:r w:rsidRPr="00FF1EFD">
        <w:rPr>
          <w:bCs/>
          <w:sz w:val="28"/>
          <w:szCs w:val="28"/>
        </w:rPr>
        <w:t>Контрольно-счетн</w:t>
      </w:r>
      <w:r w:rsidR="00CC3A61">
        <w:rPr>
          <w:bCs/>
          <w:sz w:val="28"/>
          <w:szCs w:val="28"/>
        </w:rPr>
        <w:t xml:space="preserve">ый орган </w:t>
      </w:r>
      <w:r w:rsidRPr="00FF1EFD">
        <w:rPr>
          <w:bCs/>
          <w:sz w:val="28"/>
          <w:szCs w:val="28"/>
        </w:rPr>
        <w:t xml:space="preserve">считает необходимым </w:t>
      </w:r>
      <w:r w:rsidRPr="00FF1EFD">
        <w:rPr>
          <w:bCs/>
          <w:i/>
          <w:sz w:val="28"/>
          <w:szCs w:val="28"/>
        </w:rPr>
        <w:t>(целесообразным)</w:t>
      </w:r>
      <w:r>
        <w:rPr>
          <w:bCs/>
          <w:sz w:val="28"/>
          <w:szCs w:val="28"/>
        </w:rPr>
        <w:t>_____</w:t>
      </w:r>
    </w:p>
    <w:p w:rsidR="008E6F4D" w:rsidRPr="00FF1EFD" w:rsidRDefault="008E6F4D" w:rsidP="008E6F4D">
      <w:pPr>
        <w:tabs>
          <w:tab w:val="left" w:pos="1800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____________________________________________________________________</w:t>
      </w:r>
    </w:p>
    <w:p w:rsidR="008E6F4D" w:rsidRPr="00FF1EFD" w:rsidRDefault="008E6F4D" w:rsidP="008E6F4D">
      <w:pPr>
        <w:tabs>
          <w:tab w:val="left" w:pos="1800"/>
        </w:tabs>
        <w:ind w:firstLine="539"/>
        <w:rPr>
          <w:bCs/>
          <w:i/>
          <w:sz w:val="28"/>
          <w:szCs w:val="28"/>
        </w:rPr>
      </w:pPr>
      <w:r w:rsidRPr="00FF1EFD">
        <w:rPr>
          <w:bCs/>
          <w:sz w:val="28"/>
          <w:szCs w:val="28"/>
        </w:rPr>
        <w:t xml:space="preserve"> </w:t>
      </w:r>
      <w:r w:rsidRPr="00FF1EFD">
        <w:rPr>
          <w:bCs/>
          <w:i/>
          <w:sz w:val="28"/>
          <w:szCs w:val="28"/>
        </w:rPr>
        <w:t>(указываются предложения (реком</w:t>
      </w:r>
      <w:r>
        <w:rPr>
          <w:bCs/>
          <w:i/>
          <w:sz w:val="28"/>
          <w:szCs w:val="28"/>
        </w:rPr>
        <w:t>ендации)</w:t>
      </w:r>
      <w:r w:rsidRPr="00FF1EFD">
        <w:rPr>
          <w:bCs/>
          <w:i/>
          <w:sz w:val="28"/>
          <w:szCs w:val="28"/>
        </w:rPr>
        <w:t xml:space="preserve"> из отчета)</w:t>
      </w:r>
    </w:p>
    <w:p w:rsidR="008E6F4D" w:rsidRPr="00FF1EFD" w:rsidRDefault="008E6F4D" w:rsidP="008E6F4D">
      <w:pPr>
        <w:tabs>
          <w:tab w:val="left" w:pos="1800"/>
        </w:tabs>
        <w:ind w:firstLine="539"/>
        <w:rPr>
          <w:bCs/>
          <w:sz w:val="28"/>
          <w:szCs w:val="28"/>
        </w:rPr>
      </w:pPr>
    </w:p>
    <w:p w:rsidR="008E6F4D" w:rsidRPr="00FF1EFD" w:rsidRDefault="008E6F4D" w:rsidP="008E6F4D">
      <w:pPr>
        <w:ind w:right="-366" w:firstLine="539"/>
        <w:jc w:val="both"/>
        <w:rPr>
          <w:sz w:val="28"/>
          <w:szCs w:val="28"/>
        </w:rPr>
      </w:pPr>
      <w:r w:rsidRPr="00FF1EFD">
        <w:rPr>
          <w:sz w:val="28"/>
          <w:szCs w:val="28"/>
        </w:rPr>
        <w:t xml:space="preserve">На основании вышеизложенного </w:t>
      </w:r>
      <w:r w:rsidR="00CC3A61">
        <w:rPr>
          <w:sz w:val="28"/>
          <w:szCs w:val="28"/>
        </w:rPr>
        <w:t>к</w:t>
      </w:r>
      <w:r w:rsidRPr="00FF1EFD">
        <w:rPr>
          <w:sz w:val="28"/>
          <w:szCs w:val="28"/>
        </w:rPr>
        <w:t>онтрольно-счетн</w:t>
      </w:r>
      <w:r w:rsidR="00CC3A61">
        <w:rPr>
          <w:sz w:val="28"/>
          <w:szCs w:val="28"/>
        </w:rPr>
        <w:t xml:space="preserve">ый орган </w:t>
      </w:r>
      <w:proofErr w:type="spellStart"/>
      <w:r w:rsidR="00CC3A61">
        <w:rPr>
          <w:sz w:val="28"/>
          <w:szCs w:val="28"/>
        </w:rPr>
        <w:t>Арзгирского</w:t>
      </w:r>
      <w:proofErr w:type="spellEnd"/>
      <w:r w:rsidR="00CC3A61">
        <w:rPr>
          <w:sz w:val="28"/>
          <w:szCs w:val="28"/>
        </w:rPr>
        <w:t xml:space="preserve"> муниципального </w:t>
      </w:r>
      <w:r w:rsidR="001110B6">
        <w:rPr>
          <w:sz w:val="28"/>
          <w:szCs w:val="28"/>
        </w:rPr>
        <w:t>округа</w:t>
      </w:r>
      <w:r w:rsidR="00CC3A61">
        <w:rPr>
          <w:sz w:val="28"/>
          <w:szCs w:val="28"/>
        </w:rPr>
        <w:t xml:space="preserve"> </w:t>
      </w:r>
      <w:r w:rsidRPr="00FF1EFD">
        <w:rPr>
          <w:sz w:val="28"/>
          <w:szCs w:val="28"/>
        </w:rPr>
        <w:t xml:space="preserve">Ставропольского края предлагает рассмотреть указанную информацию, предложения </w:t>
      </w:r>
      <w:r w:rsidRPr="00FF1EFD">
        <w:rPr>
          <w:i/>
          <w:sz w:val="28"/>
          <w:szCs w:val="28"/>
        </w:rPr>
        <w:t>(рекомендации)</w:t>
      </w:r>
      <w:r w:rsidRPr="00FF1EFD">
        <w:rPr>
          <w:sz w:val="28"/>
          <w:szCs w:val="28"/>
        </w:rPr>
        <w:t xml:space="preserve"> и принять меры в соответствии с Вашей компетенцией.</w:t>
      </w:r>
    </w:p>
    <w:p w:rsidR="008E6F4D" w:rsidRPr="00FF1EFD" w:rsidRDefault="008E6F4D" w:rsidP="00CC3A61">
      <w:pPr>
        <w:ind w:right="-366" w:firstLine="539"/>
        <w:jc w:val="both"/>
        <w:rPr>
          <w:sz w:val="28"/>
          <w:szCs w:val="28"/>
        </w:rPr>
      </w:pPr>
      <w:r w:rsidRPr="00FF1EFD">
        <w:rPr>
          <w:sz w:val="28"/>
          <w:szCs w:val="28"/>
        </w:rPr>
        <w:t xml:space="preserve">О результатах рассмотрения и принятых мерах просим проинформировать </w:t>
      </w:r>
      <w:r w:rsidR="00CC3A61">
        <w:rPr>
          <w:sz w:val="28"/>
          <w:szCs w:val="28"/>
        </w:rPr>
        <w:t>к</w:t>
      </w:r>
      <w:r w:rsidR="00CC3A61" w:rsidRPr="00FF1EFD">
        <w:rPr>
          <w:sz w:val="28"/>
          <w:szCs w:val="28"/>
        </w:rPr>
        <w:t>онтрольно-счетн</w:t>
      </w:r>
      <w:r w:rsidR="00CC3A61">
        <w:rPr>
          <w:sz w:val="28"/>
          <w:szCs w:val="28"/>
        </w:rPr>
        <w:t xml:space="preserve">ый орган </w:t>
      </w:r>
      <w:proofErr w:type="spellStart"/>
      <w:r w:rsidR="00CC3A61">
        <w:rPr>
          <w:sz w:val="28"/>
          <w:szCs w:val="28"/>
        </w:rPr>
        <w:t>Арзгирского</w:t>
      </w:r>
      <w:proofErr w:type="spellEnd"/>
      <w:r w:rsidR="00CC3A61">
        <w:rPr>
          <w:sz w:val="28"/>
          <w:szCs w:val="28"/>
        </w:rPr>
        <w:t xml:space="preserve"> муниципального </w:t>
      </w:r>
      <w:r w:rsidR="00D55A5F">
        <w:rPr>
          <w:sz w:val="28"/>
          <w:szCs w:val="28"/>
        </w:rPr>
        <w:t>округа</w:t>
      </w:r>
      <w:r w:rsidR="00CC3A61" w:rsidRPr="00FF1EFD">
        <w:rPr>
          <w:sz w:val="28"/>
          <w:szCs w:val="28"/>
        </w:rPr>
        <w:t xml:space="preserve"> </w:t>
      </w:r>
      <w:r w:rsidR="00CC3A61">
        <w:rPr>
          <w:sz w:val="28"/>
          <w:szCs w:val="28"/>
        </w:rPr>
        <w:t>С</w:t>
      </w:r>
      <w:r w:rsidRPr="00FF1EFD">
        <w:rPr>
          <w:sz w:val="28"/>
          <w:szCs w:val="28"/>
        </w:rPr>
        <w:t>тавропольского края.</w:t>
      </w:r>
    </w:p>
    <w:p w:rsidR="008E6F4D" w:rsidRPr="00FF1EFD" w:rsidRDefault="008E6F4D" w:rsidP="008E6F4D">
      <w:pPr>
        <w:ind w:right="-284" w:firstLine="540"/>
        <w:rPr>
          <w:sz w:val="28"/>
          <w:szCs w:val="28"/>
        </w:rPr>
      </w:pPr>
    </w:p>
    <w:p w:rsidR="008E6F4D" w:rsidRPr="00FF1EFD" w:rsidRDefault="008E6F4D" w:rsidP="008E6F4D">
      <w:pPr>
        <w:ind w:right="-284"/>
        <w:rPr>
          <w:sz w:val="28"/>
          <w:szCs w:val="28"/>
        </w:rPr>
      </w:pPr>
    </w:p>
    <w:p w:rsidR="00FA21BD" w:rsidRDefault="008E6F4D" w:rsidP="00CC3A61">
      <w:pPr>
        <w:pStyle w:val="13"/>
      </w:pPr>
      <w:r w:rsidRPr="00FF1EFD">
        <w:t xml:space="preserve">Председатель                                            </w:t>
      </w:r>
      <w:r w:rsidRPr="00FF1EFD">
        <w:rPr>
          <w:i/>
        </w:rPr>
        <w:t>личная подпись</w:t>
      </w:r>
      <w:r>
        <w:t xml:space="preserve">     </w:t>
      </w:r>
      <w:r w:rsidRPr="00FF1EFD">
        <w:t xml:space="preserve">   инициалы, фамилия</w:t>
      </w:r>
    </w:p>
    <w:sectPr w:rsidR="00FA21BD" w:rsidSect="00D87E1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907" w:bottom="1134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0762" w:rsidRDefault="00070762">
      <w:r>
        <w:separator/>
      </w:r>
    </w:p>
  </w:endnote>
  <w:endnote w:type="continuationSeparator" w:id="0">
    <w:p w:rsidR="00070762" w:rsidRDefault="000707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9A" w:rsidRDefault="00727073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33A9A" w:rsidRDefault="0007076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9A" w:rsidRDefault="00070762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9A" w:rsidRDefault="0007076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0762" w:rsidRDefault="00070762">
      <w:r>
        <w:separator/>
      </w:r>
    </w:p>
  </w:footnote>
  <w:footnote w:type="continuationSeparator" w:id="0">
    <w:p w:rsidR="00070762" w:rsidRDefault="000707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9A" w:rsidRDefault="00727073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533A9A" w:rsidRDefault="00070762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9A" w:rsidRDefault="00727073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A46D74">
      <w:rPr>
        <w:noProof/>
      </w:rPr>
      <w:t>5</w:t>
    </w:r>
    <w:r>
      <w:fldChar w:fldCharType="end"/>
    </w:r>
  </w:p>
  <w:p w:rsidR="00533A9A" w:rsidRDefault="00070762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A9A" w:rsidRDefault="00070762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31E6860"/>
    <w:lvl w:ilvl="0">
      <w:numFmt w:val="bullet"/>
      <w:lvlText w:val="*"/>
      <w:lvlJc w:val="left"/>
    </w:lvl>
  </w:abstractNum>
  <w:abstractNum w:abstractNumId="1" w15:restartNumberingAfterBreak="0">
    <w:nsid w:val="003E6BCF"/>
    <w:multiLevelType w:val="multilevel"/>
    <w:tmpl w:val="27E00FB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" w15:restartNumberingAfterBreak="0">
    <w:nsid w:val="00FF59AF"/>
    <w:multiLevelType w:val="hybridMultilevel"/>
    <w:tmpl w:val="9912B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322B9"/>
    <w:multiLevelType w:val="hybridMultilevel"/>
    <w:tmpl w:val="AC00FBAC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0C5258C7"/>
    <w:multiLevelType w:val="hybridMultilevel"/>
    <w:tmpl w:val="0E1EE3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31254C"/>
    <w:multiLevelType w:val="hybridMultilevel"/>
    <w:tmpl w:val="E984FF1E"/>
    <w:lvl w:ilvl="0" w:tplc="9FA87550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 w15:restartNumberingAfterBreak="0">
    <w:nsid w:val="0F6E19B4"/>
    <w:multiLevelType w:val="multilevel"/>
    <w:tmpl w:val="9F900572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 w15:restartNumberingAfterBreak="0">
    <w:nsid w:val="138632BF"/>
    <w:multiLevelType w:val="multilevel"/>
    <w:tmpl w:val="295E5F9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color w:val="000000"/>
      </w:rPr>
    </w:lvl>
  </w:abstractNum>
  <w:abstractNum w:abstractNumId="8" w15:restartNumberingAfterBreak="0">
    <w:nsid w:val="15B210E1"/>
    <w:multiLevelType w:val="hybridMultilevel"/>
    <w:tmpl w:val="08E6D454"/>
    <w:lvl w:ilvl="0" w:tplc="5D5612A0">
      <w:start w:val="1"/>
      <w:numFmt w:val="decimal"/>
      <w:lvlText w:val="%1."/>
      <w:lvlJc w:val="left"/>
      <w:pPr>
        <w:tabs>
          <w:tab w:val="num" w:pos="1774"/>
        </w:tabs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178909BA"/>
    <w:multiLevelType w:val="hybridMultilevel"/>
    <w:tmpl w:val="38021C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60477B"/>
    <w:multiLevelType w:val="multilevel"/>
    <w:tmpl w:val="7BC00494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5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 w15:restartNumberingAfterBreak="0">
    <w:nsid w:val="1B6D4FFC"/>
    <w:multiLevelType w:val="multilevel"/>
    <w:tmpl w:val="9830F558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 w15:restartNumberingAfterBreak="0">
    <w:nsid w:val="217C5318"/>
    <w:multiLevelType w:val="multilevel"/>
    <w:tmpl w:val="2F52C23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 w15:restartNumberingAfterBreak="0">
    <w:nsid w:val="2C270F2E"/>
    <w:multiLevelType w:val="multilevel"/>
    <w:tmpl w:val="27E00FB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 w15:restartNumberingAfterBreak="0">
    <w:nsid w:val="30892AEE"/>
    <w:multiLevelType w:val="multilevel"/>
    <w:tmpl w:val="9F900572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5" w15:restartNumberingAfterBreak="0">
    <w:nsid w:val="310D0587"/>
    <w:multiLevelType w:val="hybridMultilevel"/>
    <w:tmpl w:val="4A808824"/>
    <w:lvl w:ilvl="0" w:tplc="832A846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4326CC2"/>
    <w:multiLevelType w:val="multilevel"/>
    <w:tmpl w:val="27E00FB0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4B88710F"/>
    <w:multiLevelType w:val="multilevel"/>
    <w:tmpl w:val="724EA6D4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8" w15:restartNumberingAfterBreak="0">
    <w:nsid w:val="50C972B3"/>
    <w:multiLevelType w:val="hybridMultilevel"/>
    <w:tmpl w:val="3C2E21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D25F33"/>
    <w:multiLevelType w:val="multilevel"/>
    <w:tmpl w:val="C588762C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5331485E"/>
    <w:multiLevelType w:val="hybridMultilevel"/>
    <w:tmpl w:val="5D9449FC"/>
    <w:lvl w:ilvl="0" w:tplc="EF3ED052">
      <w:start w:val="5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 w15:restartNumberingAfterBreak="0">
    <w:nsid w:val="5C66103D"/>
    <w:multiLevelType w:val="multilevel"/>
    <w:tmpl w:val="66985F90"/>
    <w:lvl w:ilvl="0">
      <w:start w:val="4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5CFA3350"/>
    <w:multiLevelType w:val="multilevel"/>
    <w:tmpl w:val="724EA6D4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3" w15:restartNumberingAfterBreak="0">
    <w:nsid w:val="5DA83FEB"/>
    <w:multiLevelType w:val="hybridMultilevel"/>
    <w:tmpl w:val="E040AE9E"/>
    <w:lvl w:ilvl="0" w:tplc="815AC89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 w15:restartNumberingAfterBreak="0">
    <w:nsid w:val="5F0938C7"/>
    <w:multiLevelType w:val="multilevel"/>
    <w:tmpl w:val="CB6A301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5" w15:restartNumberingAfterBreak="0">
    <w:nsid w:val="5FE0674E"/>
    <w:multiLevelType w:val="hybridMultilevel"/>
    <w:tmpl w:val="E75AE9E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666159FA"/>
    <w:multiLevelType w:val="hybridMultilevel"/>
    <w:tmpl w:val="77927642"/>
    <w:lvl w:ilvl="0" w:tplc="4AE20ED6">
      <w:start w:val="4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 w15:restartNumberingAfterBreak="0">
    <w:nsid w:val="66DB22EC"/>
    <w:multiLevelType w:val="hybridMultilevel"/>
    <w:tmpl w:val="EF74DFEA"/>
    <w:lvl w:ilvl="0" w:tplc="23503F3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8" w15:restartNumberingAfterBreak="0">
    <w:nsid w:val="6A521A92"/>
    <w:multiLevelType w:val="hybridMultilevel"/>
    <w:tmpl w:val="2AFA176A"/>
    <w:lvl w:ilvl="0" w:tplc="3C5299A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 w15:restartNumberingAfterBreak="0">
    <w:nsid w:val="72FC6B60"/>
    <w:multiLevelType w:val="multilevel"/>
    <w:tmpl w:val="35E4F17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744D7642"/>
    <w:multiLevelType w:val="multilevel"/>
    <w:tmpl w:val="2FF66E3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1" w15:restartNumberingAfterBreak="0">
    <w:nsid w:val="7742732E"/>
    <w:multiLevelType w:val="singleLevel"/>
    <w:tmpl w:val="E5187162"/>
    <w:lvl w:ilvl="0">
      <w:start w:val="7"/>
      <w:numFmt w:val="decimal"/>
      <w:lvlText w:val="4.%1."/>
      <w:legacy w:legacy="1" w:legacySpace="0" w:legacyIndent="649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77B93341"/>
    <w:multiLevelType w:val="multilevel"/>
    <w:tmpl w:val="9830F558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3" w15:restartNumberingAfterBreak="0">
    <w:nsid w:val="786453F6"/>
    <w:multiLevelType w:val="multilevel"/>
    <w:tmpl w:val="9830F558"/>
    <w:lvl w:ilvl="0">
      <w:start w:val="1"/>
      <w:numFmt w:val="decimal"/>
      <w:lvlText w:val="%1."/>
      <w:lvlJc w:val="left"/>
      <w:pPr>
        <w:tabs>
          <w:tab w:val="num" w:pos="1335"/>
        </w:tabs>
        <w:ind w:left="1335" w:hanging="133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2055"/>
        </w:tabs>
        <w:ind w:left="2055" w:hanging="13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75"/>
        </w:tabs>
        <w:ind w:left="2775" w:hanging="133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95"/>
        </w:tabs>
        <w:ind w:left="3495" w:hanging="13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15"/>
        </w:tabs>
        <w:ind w:left="4215" w:hanging="133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34" w15:restartNumberingAfterBreak="0">
    <w:nsid w:val="7F38516B"/>
    <w:multiLevelType w:val="hybridMultilevel"/>
    <w:tmpl w:val="5908EB44"/>
    <w:lvl w:ilvl="0" w:tplc="0419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22"/>
  </w:num>
  <w:num w:numId="5">
    <w:abstractNumId w:val="17"/>
  </w:num>
  <w:num w:numId="6">
    <w:abstractNumId w:val="13"/>
  </w:num>
  <w:num w:numId="7">
    <w:abstractNumId w:val="1"/>
  </w:num>
  <w:num w:numId="8">
    <w:abstractNumId w:val="16"/>
  </w:num>
  <w:num w:numId="9">
    <w:abstractNumId w:val="11"/>
  </w:num>
  <w:num w:numId="10">
    <w:abstractNumId w:val="32"/>
  </w:num>
  <w:num w:numId="11">
    <w:abstractNumId w:val="33"/>
  </w:num>
  <w:num w:numId="12">
    <w:abstractNumId w:val="10"/>
  </w:num>
  <w:num w:numId="13">
    <w:abstractNumId w:val="24"/>
  </w:num>
  <w:num w:numId="14">
    <w:abstractNumId w:val="30"/>
  </w:num>
  <w:num w:numId="15">
    <w:abstractNumId w:val="29"/>
  </w:num>
  <w:num w:numId="16">
    <w:abstractNumId w:val="7"/>
  </w:num>
  <w:num w:numId="17">
    <w:abstractNumId w:val="31"/>
  </w:num>
  <w:num w:numId="18">
    <w:abstractNumId w:val="21"/>
  </w:num>
  <w:num w:numId="19">
    <w:abstractNumId w:val="19"/>
  </w:num>
  <w:num w:numId="20">
    <w:abstractNumId w:val="12"/>
  </w:num>
  <w:num w:numId="2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4"/>
  </w:num>
  <w:num w:numId="23">
    <w:abstractNumId w:val="28"/>
  </w:num>
  <w:num w:numId="24">
    <w:abstractNumId w:val="27"/>
  </w:num>
  <w:num w:numId="25">
    <w:abstractNumId w:val="26"/>
  </w:num>
  <w:num w:numId="26">
    <w:abstractNumId w:val="23"/>
  </w:num>
  <w:num w:numId="27">
    <w:abstractNumId w:val="5"/>
  </w:num>
  <w:num w:numId="28">
    <w:abstractNumId w:val="25"/>
  </w:num>
  <w:num w:numId="29">
    <w:abstractNumId w:val="4"/>
  </w:num>
  <w:num w:numId="30">
    <w:abstractNumId w:val="15"/>
  </w:num>
  <w:num w:numId="31">
    <w:abstractNumId w:val="3"/>
  </w:num>
  <w:num w:numId="32">
    <w:abstractNumId w:val="20"/>
  </w:num>
  <w:num w:numId="33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34">
    <w:abstractNumId w:val="18"/>
  </w:num>
  <w:num w:numId="35">
    <w:abstractNumId w:val="9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F4D"/>
    <w:rsid w:val="00070762"/>
    <w:rsid w:val="001110B6"/>
    <w:rsid w:val="00137C60"/>
    <w:rsid w:val="00245B92"/>
    <w:rsid w:val="00247FF6"/>
    <w:rsid w:val="00285A80"/>
    <w:rsid w:val="002B2FDA"/>
    <w:rsid w:val="0031291E"/>
    <w:rsid w:val="003D5BBB"/>
    <w:rsid w:val="003E3493"/>
    <w:rsid w:val="00427E18"/>
    <w:rsid w:val="00462844"/>
    <w:rsid w:val="0048212C"/>
    <w:rsid w:val="004E4501"/>
    <w:rsid w:val="0058459B"/>
    <w:rsid w:val="00616A75"/>
    <w:rsid w:val="00666941"/>
    <w:rsid w:val="006838EA"/>
    <w:rsid w:val="00683E55"/>
    <w:rsid w:val="00721429"/>
    <w:rsid w:val="00727073"/>
    <w:rsid w:val="007C48A0"/>
    <w:rsid w:val="00883066"/>
    <w:rsid w:val="00890ED7"/>
    <w:rsid w:val="008E6F4D"/>
    <w:rsid w:val="00951253"/>
    <w:rsid w:val="00972C3C"/>
    <w:rsid w:val="00A343CE"/>
    <w:rsid w:val="00A46D74"/>
    <w:rsid w:val="00AD65C3"/>
    <w:rsid w:val="00BC2D66"/>
    <w:rsid w:val="00C66555"/>
    <w:rsid w:val="00CC3A61"/>
    <w:rsid w:val="00CF75CB"/>
    <w:rsid w:val="00D55A5F"/>
    <w:rsid w:val="00DC3020"/>
    <w:rsid w:val="00DD1A12"/>
    <w:rsid w:val="00EF0520"/>
    <w:rsid w:val="00FA21BD"/>
    <w:rsid w:val="00FC7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18441E-42EA-4446-8BF3-469EBA94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6F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E6F4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8E6F4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E6F4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E6F4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8E6F4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8E6F4D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8E6F4D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8E6F4D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6F4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8E6F4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8E6F4D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E6F4D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8E6F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8E6F4D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8E6F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E6F4D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21">
    <w:name w:val="Body Text 2"/>
    <w:basedOn w:val="a"/>
    <w:link w:val="22"/>
    <w:rsid w:val="008E6F4D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8E6F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E6F4D"/>
    <w:pPr>
      <w:ind w:firstLine="720"/>
      <w:jc w:val="both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8E6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8E6F4D"/>
    <w:pPr>
      <w:jc w:val="center"/>
    </w:pPr>
    <w:rPr>
      <w:b/>
    </w:rPr>
  </w:style>
  <w:style w:type="paragraph" w:styleId="a4">
    <w:name w:val="Body Text Indent"/>
    <w:basedOn w:val="a"/>
    <w:link w:val="a5"/>
    <w:rsid w:val="008E6F4D"/>
    <w:pPr>
      <w:ind w:firstLine="540"/>
    </w:pPr>
    <w:rPr>
      <w:rFonts w:ascii="Arial" w:hAnsi="Arial" w:cs="Arial"/>
      <w:color w:val="000000"/>
      <w:sz w:val="22"/>
      <w:szCs w:val="22"/>
    </w:rPr>
  </w:style>
  <w:style w:type="character" w:customStyle="1" w:styleId="a5">
    <w:name w:val="Основной текст с отступом Знак"/>
    <w:basedOn w:val="a0"/>
    <w:link w:val="a4"/>
    <w:rsid w:val="008E6F4D"/>
    <w:rPr>
      <w:rFonts w:ascii="Arial" w:eastAsia="Times New Roman" w:hAnsi="Arial" w:cs="Arial"/>
      <w:color w:val="000000"/>
      <w:lang w:eastAsia="ru-RU"/>
    </w:rPr>
  </w:style>
  <w:style w:type="paragraph" w:styleId="23">
    <w:name w:val="Body Text Indent 2"/>
    <w:basedOn w:val="a"/>
    <w:link w:val="24"/>
    <w:rsid w:val="008E6F4D"/>
    <w:pPr>
      <w:spacing w:line="360" w:lineRule="auto"/>
      <w:ind w:firstLine="709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E6F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Стиль1"/>
    <w:basedOn w:val="a4"/>
    <w:rsid w:val="008E6F4D"/>
    <w:pPr>
      <w:tabs>
        <w:tab w:val="left" w:pos="3402"/>
      </w:tabs>
      <w:spacing w:before="120" w:after="120"/>
      <w:ind w:firstLine="0"/>
    </w:pPr>
    <w:rPr>
      <w:rFonts w:ascii="Times New Roman" w:hAnsi="Times New Roman" w:cs="Times New Roman"/>
      <w:b/>
      <w:color w:val="auto"/>
      <w:sz w:val="28"/>
      <w:szCs w:val="20"/>
      <w:lang w:val="en-US"/>
    </w:rPr>
  </w:style>
  <w:style w:type="paragraph" w:customStyle="1" w:styleId="a6">
    <w:name w:val="Стиль Регламент"/>
    <w:basedOn w:val="a"/>
    <w:rsid w:val="008E6F4D"/>
    <w:pPr>
      <w:spacing w:line="360" w:lineRule="atLeast"/>
      <w:ind w:firstLine="720"/>
      <w:jc w:val="both"/>
    </w:pPr>
    <w:rPr>
      <w:rFonts w:ascii="Arial" w:hAnsi="Arial"/>
      <w:szCs w:val="20"/>
    </w:rPr>
  </w:style>
  <w:style w:type="paragraph" w:styleId="a7">
    <w:name w:val="footnote text"/>
    <w:basedOn w:val="a"/>
    <w:link w:val="a8"/>
    <w:semiHidden/>
    <w:rsid w:val="008E6F4D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8E6F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semiHidden/>
    <w:rsid w:val="008E6F4D"/>
    <w:rPr>
      <w:vertAlign w:val="superscript"/>
    </w:rPr>
  </w:style>
  <w:style w:type="paragraph" w:styleId="aa">
    <w:name w:val="header"/>
    <w:basedOn w:val="a"/>
    <w:link w:val="ab"/>
    <w:uiPriority w:val="99"/>
    <w:rsid w:val="008E6F4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b">
    <w:name w:val="Верхний колонтитул Знак"/>
    <w:basedOn w:val="a0"/>
    <w:link w:val="aa"/>
    <w:uiPriority w:val="99"/>
    <w:rsid w:val="008E6F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c">
    <w:name w:val="page number"/>
    <w:basedOn w:val="a0"/>
    <w:rsid w:val="008E6F4D"/>
  </w:style>
  <w:style w:type="paragraph" w:styleId="ad">
    <w:name w:val="footer"/>
    <w:basedOn w:val="a"/>
    <w:link w:val="ae"/>
    <w:uiPriority w:val="99"/>
    <w:rsid w:val="008E6F4D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basedOn w:val="a0"/>
    <w:link w:val="ad"/>
    <w:uiPriority w:val="99"/>
    <w:rsid w:val="008E6F4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">
    <w:name w:val="Body Text"/>
    <w:basedOn w:val="a"/>
    <w:link w:val="af0"/>
    <w:rsid w:val="008E6F4D"/>
    <w:pPr>
      <w:jc w:val="center"/>
    </w:pPr>
    <w:rPr>
      <w:sz w:val="28"/>
      <w:szCs w:val="20"/>
    </w:rPr>
  </w:style>
  <w:style w:type="character" w:customStyle="1" w:styleId="af0">
    <w:name w:val="Основной текст Знак"/>
    <w:basedOn w:val="a0"/>
    <w:link w:val="af"/>
    <w:rsid w:val="008E6F4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Title"/>
    <w:basedOn w:val="a"/>
    <w:link w:val="af2"/>
    <w:qFormat/>
    <w:rsid w:val="008E6F4D"/>
    <w:pPr>
      <w:jc w:val="center"/>
    </w:pPr>
    <w:rPr>
      <w:b/>
      <w:bCs/>
      <w:lang w:val="x-none" w:eastAsia="x-none"/>
    </w:rPr>
  </w:style>
  <w:style w:type="character" w:customStyle="1" w:styleId="af2">
    <w:name w:val="Название Знак"/>
    <w:basedOn w:val="a0"/>
    <w:link w:val="af1"/>
    <w:rsid w:val="008E6F4D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customStyle="1" w:styleId="af3">
    <w:name w:val="ДСП"/>
    <w:basedOn w:val="a"/>
    <w:rsid w:val="008E6F4D"/>
    <w:pPr>
      <w:overflowPunct w:val="0"/>
      <w:autoSpaceDE w:val="0"/>
      <w:autoSpaceDN w:val="0"/>
      <w:adjustRightInd w:val="0"/>
      <w:jc w:val="center"/>
      <w:textAlignment w:val="baseline"/>
    </w:pPr>
    <w:rPr>
      <w:i/>
      <w:szCs w:val="28"/>
    </w:rPr>
  </w:style>
  <w:style w:type="paragraph" w:styleId="af4">
    <w:name w:val="Block Text"/>
    <w:basedOn w:val="a"/>
    <w:rsid w:val="008E6F4D"/>
    <w:pPr>
      <w:widowControl w:val="0"/>
      <w:spacing w:line="360" w:lineRule="exact"/>
      <w:ind w:left="500" w:right="560"/>
      <w:jc w:val="center"/>
    </w:pPr>
    <w:rPr>
      <w:b/>
      <w:snapToGrid w:val="0"/>
      <w:sz w:val="28"/>
      <w:szCs w:val="20"/>
    </w:rPr>
  </w:style>
  <w:style w:type="character" w:styleId="af5">
    <w:name w:val="Hyperlink"/>
    <w:rsid w:val="008E6F4D"/>
    <w:rPr>
      <w:color w:val="0000FF"/>
      <w:u w:val="single"/>
    </w:rPr>
  </w:style>
  <w:style w:type="character" w:customStyle="1" w:styleId="af6">
    <w:name w:val="Гипертекстовая ссылка"/>
    <w:uiPriority w:val="99"/>
    <w:rsid w:val="008E6F4D"/>
    <w:rPr>
      <w:b/>
      <w:bCs/>
      <w:color w:val="008000"/>
      <w:sz w:val="20"/>
      <w:szCs w:val="20"/>
      <w:u w:val="single"/>
    </w:rPr>
  </w:style>
  <w:style w:type="paragraph" w:customStyle="1" w:styleId="af7">
    <w:name w:val="Таблицы (моноширинный)"/>
    <w:basedOn w:val="a"/>
    <w:next w:val="a"/>
    <w:rsid w:val="008E6F4D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rsid w:val="008E6F4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E6F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8">
    <w:name w:val="Normal (Web)"/>
    <w:basedOn w:val="a"/>
    <w:rsid w:val="008E6F4D"/>
    <w:pPr>
      <w:spacing w:before="100" w:beforeAutospacing="1" w:after="100" w:afterAutospacing="1"/>
    </w:pPr>
  </w:style>
  <w:style w:type="character" w:styleId="af9">
    <w:name w:val="annotation reference"/>
    <w:semiHidden/>
    <w:rsid w:val="008E6F4D"/>
    <w:rPr>
      <w:sz w:val="16"/>
      <w:szCs w:val="16"/>
    </w:rPr>
  </w:style>
  <w:style w:type="paragraph" w:styleId="afa">
    <w:name w:val="annotation text"/>
    <w:basedOn w:val="a"/>
    <w:link w:val="afb"/>
    <w:semiHidden/>
    <w:rsid w:val="008E6F4D"/>
    <w:rPr>
      <w:sz w:val="20"/>
      <w:szCs w:val="20"/>
    </w:rPr>
  </w:style>
  <w:style w:type="character" w:customStyle="1" w:styleId="afb">
    <w:name w:val="Текст примечания Знак"/>
    <w:basedOn w:val="a0"/>
    <w:link w:val="afa"/>
    <w:semiHidden/>
    <w:rsid w:val="008E6F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semiHidden/>
    <w:rsid w:val="008E6F4D"/>
    <w:rPr>
      <w:b/>
      <w:bCs/>
    </w:rPr>
  </w:style>
  <w:style w:type="character" w:customStyle="1" w:styleId="afd">
    <w:name w:val="Тема примечания Знак"/>
    <w:basedOn w:val="afb"/>
    <w:link w:val="afc"/>
    <w:semiHidden/>
    <w:rsid w:val="008E6F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e">
    <w:name w:val="Balloon Text"/>
    <w:basedOn w:val="a"/>
    <w:link w:val="aff"/>
    <w:semiHidden/>
    <w:rsid w:val="008E6F4D"/>
    <w:rPr>
      <w:rFonts w:ascii="Tahoma" w:hAnsi="Tahoma" w:cs="Tahoma"/>
      <w:sz w:val="16"/>
      <w:szCs w:val="16"/>
    </w:rPr>
  </w:style>
  <w:style w:type="character" w:customStyle="1" w:styleId="aff">
    <w:name w:val="Текст выноски Знак"/>
    <w:basedOn w:val="a0"/>
    <w:link w:val="afe"/>
    <w:semiHidden/>
    <w:rsid w:val="008E6F4D"/>
    <w:rPr>
      <w:rFonts w:ascii="Tahoma" w:eastAsia="Times New Roman" w:hAnsi="Tahoma" w:cs="Tahoma"/>
      <w:sz w:val="16"/>
      <w:szCs w:val="16"/>
      <w:lang w:eastAsia="ru-RU"/>
    </w:rPr>
  </w:style>
  <w:style w:type="paragraph" w:styleId="aff0">
    <w:name w:val="Subtitle"/>
    <w:basedOn w:val="a"/>
    <w:link w:val="aff1"/>
    <w:qFormat/>
    <w:rsid w:val="008E6F4D"/>
    <w:pPr>
      <w:jc w:val="center"/>
    </w:pPr>
    <w:rPr>
      <w:sz w:val="28"/>
    </w:rPr>
  </w:style>
  <w:style w:type="character" w:customStyle="1" w:styleId="aff1">
    <w:name w:val="Подзаголовок Знак"/>
    <w:basedOn w:val="a0"/>
    <w:link w:val="aff0"/>
    <w:rsid w:val="008E6F4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2">
    <w:name w:val="Обычный1"/>
    <w:rsid w:val="008E6F4D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BodyText21">
    <w:name w:val="Body Text 21"/>
    <w:basedOn w:val="a"/>
    <w:rsid w:val="008E6F4D"/>
    <w:pPr>
      <w:widowControl w:val="0"/>
      <w:autoSpaceDE w:val="0"/>
      <w:autoSpaceDN w:val="0"/>
      <w:ind w:firstLine="720"/>
      <w:jc w:val="both"/>
    </w:pPr>
    <w:rPr>
      <w:sz w:val="28"/>
      <w:szCs w:val="20"/>
    </w:rPr>
  </w:style>
  <w:style w:type="paragraph" w:customStyle="1" w:styleId="aff2">
    <w:name w:val="подпись"/>
    <w:basedOn w:val="a"/>
    <w:rsid w:val="008E6F4D"/>
    <w:pPr>
      <w:overflowPunct w:val="0"/>
      <w:autoSpaceDE w:val="0"/>
      <w:autoSpaceDN w:val="0"/>
      <w:adjustRightInd w:val="0"/>
      <w:jc w:val="right"/>
      <w:textAlignment w:val="baseline"/>
    </w:pPr>
    <w:rPr>
      <w:sz w:val="28"/>
      <w:szCs w:val="28"/>
    </w:rPr>
  </w:style>
  <w:style w:type="paragraph" w:customStyle="1" w:styleId="13">
    <w:name w:val="Должность1"/>
    <w:basedOn w:val="a"/>
    <w:rsid w:val="008E6F4D"/>
    <w:pPr>
      <w:overflowPunct w:val="0"/>
      <w:autoSpaceDE w:val="0"/>
      <w:autoSpaceDN w:val="0"/>
      <w:adjustRightInd w:val="0"/>
      <w:textAlignment w:val="baseline"/>
    </w:pPr>
    <w:rPr>
      <w:sz w:val="28"/>
      <w:szCs w:val="28"/>
    </w:rPr>
  </w:style>
  <w:style w:type="paragraph" w:customStyle="1" w:styleId="aff3">
    <w:name w:val="На номер"/>
    <w:basedOn w:val="a"/>
    <w:rsid w:val="008E6F4D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customStyle="1" w:styleId="aff4">
    <w:name w:val="адрес"/>
    <w:basedOn w:val="a"/>
    <w:rsid w:val="008E6F4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aff5">
    <w:name w:val="уважаемый"/>
    <w:basedOn w:val="a"/>
    <w:rsid w:val="008E6F4D"/>
    <w:pPr>
      <w:overflowPunct w:val="0"/>
      <w:autoSpaceDE w:val="0"/>
      <w:autoSpaceDN w:val="0"/>
      <w:adjustRightInd w:val="0"/>
      <w:ind w:left="284" w:right="-284"/>
      <w:jc w:val="center"/>
      <w:textAlignment w:val="baseline"/>
    </w:pPr>
    <w:rPr>
      <w:sz w:val="28"/>
      <w:szCs w:val="28"/>
    </w:rPr>
  </w:style>
  <w:style w:type="paragraph" w:customStyle="1" w:styleId="aff6">
    <w:name w:val="исполнитель"/>
    <w:basedOn w:val="a"/>
    <w:rsid w:val="008E6F4D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</w:style>
  <w:style w:type="paragraph" w:customStyle="1" w:styleId="aff7">
    <w:name w:val="Должность"/>
    <w:basedOn w:val="a"/>
    <w:rsid w:val="008E6F4D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8"/>
    </w:rPr>
  </w:style>
  <w:style w:type="paragraph" w:customStyle="1" w:styleId="aff8">
    <w:name w:val="отметка ЭЦП"/>
    <w:basedOn w:val="a"/>
    <w:rsid w:val="008E6F4D"/>
    <w:pPr>
      <w:overflowPunct w:val="0"/>
      <w:autoSpaceDE w:val="0"/>
      <w:autoSpaceDN w:val="0"/>
      <w:adjustRightInd w:val="0"/>
      <w:jc w:val="center"/>
      <w:textAlignment w:val="baseline"/>
    </w:pPr>
    <w:rPr>
      <w:i/>
    </w:rPr>
  </w:style>
  <w:style w:type="paragraph" w:customStyle="1" w:styleId="aff9">
    <w:name w:val="Комментарий"/>
    <w:basedOn w:val="a"/>
    <w:next w:val="a"/>
    <w:uiPriority w:val="99"/>
    <w:rsid w:val="008E6F4D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Char">
    <w:name w:val="Char Знак Знак Знак Знак Знак Знак"/>
    <w:basedOn w:val="a"/>
    <w:rsid w:val="008E6F4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8E6F4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8E6F4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8E6F4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ECF1B4DDCFD16B312192AC12EA424EF4771F1FBAB2C81A91719A2441o947H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134432.0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77489-3AD1-43A1-99B4-CEDF079EE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3765</Words>
  <Characters>21462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18</cp:revision>
  <cp:lastPrinted>2022-02-04T12:29:00Z</cp:lastPrinted>
  <dcterms:created xsi:type="dcterms:W3CDTF">2019-02-13T08:37:00Z</dcterms:created>
  <dcterms:modified xsi:type="dcterms:W3CDTF">2022-02-04T12:39:00Z</dcterms:modified>
</cp:coreProperties>
</file>