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02D" w:rsidRPr="0095602D" w:rsidRDefault="0095602D" w:rsidP="0095602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02D">
        <w:rPr>
          <w:rFonts w:ascii="Times New Roman" w:hAnsi="Times New Roman" w:cs="Times New Roman"/>
          <w:b/>
          <w:sz w:val="28"/>
          <w:szCs w:val="28"/>
        </w:rPr>
        <w:t xml:space="preserve">КОНТРОЛЬНО-СЧЕТНЫЙ ОРГАН </w:t>
      </w:r>
    </w:p>
    <w:p w:rsidR="0095602D" w:rsidRPr="0095602D" w:rsidRDefault="0095602D" w:rsidP="0095602D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602D">
        <w:rPr>
          <w:rFonts w:ascii="Times New Roman" w:hAnsi="Times New Roman" w:cs="Times New Roman"/>
          <w:b/>
          <w:sz w:val="28"/>
          <w:szCs w:val="28"/>
        </w:rPr>
        <w:t>АРЗГИРСКОГО МУНИЦИПАЛЬНОГО ОКРУГА СТАВРОПОЛЬСКОГО КРАЯ</w:t>
      </w:r>
    </w:p>
    <w:p w:rsidR="0095602D" w:rsidRPr="0095602D" w:rsidRDefault="0095602D" w:rsidP="0095602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5602D" w:rsidRPr="0095602D" w:rsidRDefault="0095602D" w:rsidP="0095602D">
      <w:pPr>
        <w:tabs>
          <w:tab w:val="left" w:pos="1134"/>
        </w:tabs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95602D" w:rsidRPr="0095602D" w:rsidRDefault="0095602D" w:rsidP="0095602D">
      <w:pPr>
        <w:tabs>
          <w:tab w:val="left" w:pos="1134"/>
        </w:tabs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5602D">
        <w:rPr>
          <w:rFonts w:ascii="Times New Roman" w:hAnsi="Times New Roman" w:cs="Times New Roman"/>
          <w:sz w:val="28"/>
          <w:szCs w:val="28"/>
        </w:rPr>
        <w:t>УТВЕРЖДЕН</w:t>
      </w:r>
    </w:p>
    <w:p w:rsidR="0095602D" w:rsidRPr="0095602D" w:rsidRDefault="0095602D" w:rsidP="0095602D">
      <w:pPr>
        <w:tabs>
          <w:tab w:val="left" w:pos="1134"/>
        </w:tabs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5602D">
        <w:rPr>
          <w:rFonts w:ascii="Times New Roman" w:hAnsi="Times New Roman" w:cs="Times New Roman"/>
          <w:sz w:val="28"/>
          <w:szCs w:val="28"/>
        </w:rPr>
        <w:t xml:space="preserve">приказом контрольно-счетного органа </w:t>
      </w:r>
      <w:proofErr w:type="spellStart"/>
      <w:r w:rsidRPr="0095602D"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 w:rsidRPr="0095602D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95602D" w:rsidRPr="0095602D" w:rsidRDefault="0095602D" w:rsidP="0095602D">
      <w:pPr>
        <w:tabs>
          <w:tab w:val="left" w:pos="1134"/>
        </w:tabs>
        <w:spacing w:line="240" w:lineRule="exact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5602D">
        <w:rPr>
          <w:rFonts w:ascii="Times New Roman" w:hAnsi="Times New Roman" w:cs="Times New Roman"/>
          <w:sz w:val="28"/>
          <w:szCs w:val="28"/>
        </w:rPr>
        <w:t xml:space="preserve"> от «</w:t>
      </w:r>
      <w:proofErr w:type="gramStart"/>
      <w:r w:rsidR="00A71B48">
        <w:rPr>
          <w:rFonts w:ascii="Times New Roman" w:hAnsi="Times New Roman" w:cs="Times New Roman"/>
          <w:sz w:val="28"/>
          <w:szCs w:val="28"/>
        </w:rPr>
        <w:t>1</w:t>
      </w:r>
      <w:r w:rsidR="001A1FB3">
        <w:rPr>
          <w:rFonts w:ascii="Times New Roman" w:hAnsi="Times New Roman" w:cs="Times New Roman"/>
          <w:sz w:val="28"/>
          <w:szCs w:val="28"/>
        </w:rPr>
        <w:t>0</w:t>
      </w:r>
      <w:r w:rsidR="00BF4C9E">
        <w:rPr>
          <w:rFonts w:ascii="Times New Roman" w:hAnsi="Times New Roman" w:cs="Times New Roman"/>
          <w:sz w:val="28"/>
          <w:szCs w:val="28"/>
        </w:rPr>
        <w:t xml:space="preserve"> </w:t>
      </w:r>
      <w:r w:rsidRPr="0095602D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95602D">
        <w:rPr>
          <w:rFonts w:ascii="Times New Roman" w:hAnsi="Times New Roman" w:cs="Times New Roman"/>
          <w:sz w:val="28"/>
          <w:szCs w:val="28"/>
        </w:rPr>
        <w:t xml:space="preserve"> </w:t>
      </w:r>
      <w:r w:rsidR="00A71B48"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95602D">
        <w:rPr>
          <w:rFonts w:ascii="Times New Roman" w:hAnsi="Times New Roman" w:cs="Times New Roman"/>
          <w:sz w:val="28"/>
          <w:szCs w:val="28"/>
        </w:rPr>
        <w:t xml:space="preserve"> 202</w:t>
      </w:r>
      <w:r w:rsidR="001A1FB3">
        <w:rPr>
          <w:rFonts w:ascii="Times New Roman" w:hAnsi="Times New Roman" w:cs="Times New Roman"/>
          <w:sz w:val="28"/>
          <w:szCs w:val="28"/>
        </w:rPr>
        <w:t>2</w:t>
      </w:r>
      <w:r w:rsidRPr="0095602D">
        <w:rPr>
          <w:rFonts w:ascii="Times New Roman" w:hAnsi="Times New Roman" w:cs="Times New Roman"/>
          <w:sz w:val="28"/>
          <w:szCs w:val="28"/>
        </w:rPr>
        <w:t xml:space="preserve"> г. №</w:t>
      </w:r>
      <w:r w:rsidR="00A71B48">
        <w:rPr>
          <w:rFonts w:ascii="Times New Roman" w:hAnsi="Times New Roman" w:cs="Times New Roman"/>
          <w:sz w:val="28"/>
          <w:szCs w:val="28"/>
        </w:rPr>
        <w:t>1</w:t>
      </w: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5FDF" w:rsidRPr="00625B0E" w:rsidRDefault="006C5FDF" w:rsidP="006C5FDF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DF" w:rsidRPr="004B2DD8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СТАНДАРТ ВНЕШНЕГО МУНИЦИПАЛЬНОГО ФИНАНСОВОГО КОНТРОЛЯ </w:t>
      </w: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C5FDF" w:rsidRPr="00625B0E" w:rsidRDefault="006C5FDF" w:rsidP="006C5FDF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240" w:lineRule="auto"/>
        <w:ind w:left="5" w:hanging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25B0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r w:rsidRPr="00625B0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 w:rsidRPr="00625B0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онтроль реализации результатов контрольных и экспертно-аналитических мероприятий, проведенных </w:t>
      </w:r>
      <w:r w:rsidR="009560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к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онтрольно-счетн</w:t>
      </w:r>
      <w:r w:rsidR="009560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ым органом </w:t>
      </w:r>
      <w:proofErr w:type="spellStart"/>
      <w:r w:rsidR="009560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Арзгирского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r w:rsidRPr="00625B0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муниципального </w:t>
      </w:r>
      <w:r w:rsidR="0095602D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округа</w:t>
      </w: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Ставропольского края»</w:t>
      </w:r>
    </w:p>
    <w:p w:rsidR="006C5FDF" w:rsidRPr="00625B0E" w:rsidRDefault="006C5FDF" w:rsidP="006C5FDF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25B0E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</w:p>
    <w:p w:rsidR="006C5FDF" w:rsidRPr="00625B0E" w:rsidRDefault="006C5FDF" w:rsidP="0095602D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6C5FDF" w:rsidRPr="00625B0E" w:rsidRDefault="006C5FDF" w:rsidP="006C5FDF">
      <w:pPr>
        <w:keepNext/>
        <w:widowControl w:val="0"/>
        <w:spacing w:after="0" w:line="240" w:lineRule="auto"/>
        <w:jc w:val="both"/>
        <w:outlineLvl w:val="6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C5FDF" w:rsidRDefault="006C5FDF" w:rsidP="006C5FDF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keepNext/>
        <w:widowControl w:val="0"/>
        <w:spacing w:after="0" w:line="240" w:lineRule="auto"/>
        <w:outlineLvl w:val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B2DD8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95602D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1A1FB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4B2DD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6C5FDF" w:rsidRPr="002558AA" w:rsidRDefault="006C5FDF" w:rsidP="006C5FD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558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Общие положения___________________________________________________3                                                                                                       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Содержание контроля реализации результатов контрольных и экспертно-аналитических мероприятий_____________________________________________4                                                                                                                                   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Анализ итогов рассмотрения информационных писем 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органа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_______________________________________________________________6                                                                                                                                      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 Контроль реализации представлений и предписаний 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органа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_______________________________________________________________ 6              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Анализ итогов рассмотрения правоохранительными органами материалов контрольных мероприятий, направленных им 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 органа</w:t>
      </w: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_____________________________________________________________________11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hd w:val="clear" w:color="auto" w:fill="FFFFFF"/>
        <w:spacing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A2FCC">
        <w:rPr>
          <w:rFonts w:ascii="Times New Roman" w:hAnsi="Times New Roman" w:cs="Times New Roman"/>
          <w:sz w:val="24"/>
          <w:szCs w:val="24"/>
        </w:rPr>
        <w:t>6. Результаты принятых решений по протоколам об административных правонарушениях, составленных уполномоченными лицами КСО____________________________________11</w:t>
      </w:r>
    </w:p>
    <w:p w:rsidR="006C5FDF" w:rsidRPr="003A2FCC" w:rsidRDefault="006C5FDF" w:rsidP="006C5FDF">
      <w:pPr>
        <w:shd w:val="clear" w:color="auto" w:fill="FFFFFF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A2FCC">
        <w:rPr>
          <w:rFonts w:ascii="Times New Roman" w:hAnsi="Times New Roman" w:cs="Times New Roman"/>
          <w:sz w:val="24"/>
          <w:szCs w:val="24"/>
        </w:rPr>
        <w:t>7.  Результаты принятых решений по уведомлениям о применении бюджетных мер принуждения _______________________________________________________________ 11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Оформление и использование итогов контроля реализации результатов проведенных мероприятий______________________________________________12                                                                                                                                   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Приложение №1 </w:t>
      </w: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Форма предписания </w:t>
      </w:r>
      <w:r w:rsidR="0095602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</w:t>
      </w: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го органа</w:t>
      </w: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в случаях несоблюдения порядка и сроков рассмотрения представлений </w:t>
      </w:r>
      <w:r w:rsidR="0095602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к</w:t>
      </w: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>го органа</w:t>
      </w: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_______________________________________________________________13   </w:t>
      </w:r>
    </w:p>
    <w:p w:rsidR="006C5FDF" w:rsidRPr="003A2FCC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A2FCC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eastAsia="ru-RU"/>
        </w:rPr>
        <w:t xml:space="preserve">                      </w:t>
      </w:r>
    </w:p>
    <w:p w:rsidR="006C5FDF" w:rsidRPr="003A2FCC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3A2FCC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</w:p>
    <w:p w:rsidR="006C5FDF" w:rsidRPr="000018B5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0018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1. Общие положения</w:t>
      </w:r>
    </w:p>
    <w:p w:rsidR="006C5FDF" w:rsidRPr="00A53654" w:rsidRDefault="006C5FDF" w:rsidP="006C5FDF">
      <w:pPr>
        <w:pStyle w:val="6"/>
        <w:widowControl w:val="0"/>
        <w:spacing w:line="276" w:lineRule="auto"/>
        <w:ind w:firstLine="709"/>
        <w:jc w:val="both"/>
        <w:rPr>
          <w:b w:val="0"/>
          <w:bCs w:val="0"/>
          <w:sz w:val="28"/>
          <w:szCs w:val="28"/>
          <w:lang w:eastAsia="en-US"/>
        </w:rPr>
      </w:pPr>
      <w:r w:rsidRPr="00A53654">
        <w:rPr>
          <w:b w:val="0"/>
          <w:color w:val="000000"/>
          <w:sz w:val="26"/>
          <w:szCs w:val="26"/>
        </w:rPr>
        <w:t>1.1.</w:t>
      </w:r>
      <w:r w:rsidRPr="00625B0E">
        <w:rPr>
          <w:color w:val="000000"/>
          <w:sz w:val="26"/>
          <w:szCs w:val="26"/>
        </w:rPr>
        <w:t xml:space="preserve"> </w:t>
      </w:r>
      <w:r w:rsidRPr="00A53654">
        <w:rPr>
          <w:b w:val="0"/>
          <w:color w:val="000000"/>
          <w:sz w:val="28"/>
          <w:szCs w:val="28"/>
        </w:rPr>
        <w:t xml:space="preserve">Стандарт внешнего муниципального финансового контроля, осуществляемого </w:t>
      </w:r>
      <w:r w:rsidR="0095602D">
        <w:rPr>
          <w:b w:val="0"/>
          <w:color w:val="000000"/>
          <w:sz w:val="28"/>
          <w:szCs w:val="28"/>
        </w:rPr>
        <w:t xml:space="preserve">контрольно-счетным органом </w:t>
      </w:r>
      <w:proofErr w:type="spellStart"/>
      <w:r w:rsidR="0095602D">
        <w:rPr>
          <w:b w:val="0"/>
          <w:color w:val="000000"/>
          <w:sz w:val="28"/>
          <w:szCs w:val="28"/>
        </w:rPr>
        <w:t>Арзгирского</w:t>
      </w:r>
      <w:proofErr w:type="spellEnd"/>
      <w:r w:rsidR="0095602D">
        <w:rPr>
          <w:b w:val="0"/>
          <w:color w:val="000000"/>
          <w:sz w:val="28"/>
          <w:szCs w:val="28"/>
        </w:rPr>
        <w:t xml:space="preserve"> </w:t>
      </w:r>
      <w:r w:rsidRPr="00A53654">
        <w:rPr>
          <w:b w:val="0"/>
          <w:color w:val="000000"/>
          <w:sz w:val="28"/>
          <w:szCs w:val="28"/>
        </w:rPr>
        <w:t xml:space="preserve"> муниципального </w:t>
      </w:r>
      <w:r w:rsidR="0095602D">
        <w:rPr>
          <w:b w:val="0"/>
          <w:color w:val="000000"/>
          <w:sz w:val="28"/>
          <w:szCs w:val="28"/>
        </w:rPr>
        <w:t>округа</w:t>
      </w:r>
      <w:r w:rsidRPr="00A5365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Ставропольского края</w:t>
      </w:r>
      <w:r w:rsidRPr="00A53654">
        <w:rPr>
          <w:b w:val="0"/>
          <w:color w:val="000000"/>
          <w:sz w:val="28"/>
          <w:szCs w:val="28"/>
        </w:rPr>
        <w:t xml:space="preserve"> (далее – К</w:t>
      </w:r>
      <w:r w:rsidR="0095602D">
        <w:rPr>
          <w:b w:val="0"/>
          <w:color w:val="000000"/>
          <w:sz w:val="28"/>
          <w:szCs w:val="28"/>
        </w:rPr>
        <w:t>СО</w:t>
      </w:r>
      <w:r w:rsidRPr="00A53654">
        <w:rPr>
          <w:b w:val="0"/>
          <w:color w:val="000000"/>
          <w:sz w:val="28"/>
          <w:szCs w:val="28"/>
        </w:rPr>
        <w:t xml:space="preserve">) «Контроль реализации результатов контрольных и экспертно-аналитических мероприятий, проведенных </w:t>
      </w:r>
      <w:r w:rsidR="0095602D">
        <w:rPr>
          <w:b w:val="0"/>
          <w:color w:val="000000"/>
          <w:sz w:val="28"/>
          <w:szCs w:val="28"/>
        </w:rPr>
        <w:t>к</w:t>
      </w:r>
      <w:r>
        <w:rPr>
          <w:b w:val="0"/>
          <w:color w:val="000000"/>
          <w:sz w:val="28"/>
          <w:szCs w:val="28"/>
        </w:rPr>
        <w:t>онтрольно-счетн</w:t>
      </w:r>
      <w:r w:rsidR="0095602D">
        <w:rPr>
          <w:b w:val="0"/>
          <w:color w:val="000000"/>
          <w:sz w:val="28"/>
          <w:szCs w:val="28"/>
        </w:rPr>
        <w:t xml:space="preserve">ым органом </w:t>
      </w:r>
      <w:proofErr w:type="spellStart"/>
      <w:r w:rsidR="0095602D">
        <w:rPr>
          <w:b w:val="0"/>
          <w:color w:val="000000"/>
          <w:sz w:val="28"/>
          <w:szCs w:val="28"/>
        </w:rPr>
        <w:t>Арзгирского</w:t>
      </w:r>
      <w:proofErr w:type="spellEnd"/>
      <w:r w:rsidR="0095602D">
        <w:rPr>
          <w:b w:val="0"/>
          <w:color w:val="000000"/>
          <w:sz w:val="28"/>
          <w:szCs w:val="28"/>
        </w:rPr>
        <w:t xml:space="preserve"> </w:t>
      </w:r>
      <w:r w:rsidRPr="00A53654">
        <w:rPr>
          <w:b w:val="0"/>
          <w:color w:val="000000"/>
          <w:sz w:val="28"/>
          <w:szCs w:val="28"/>
        </w:rPr>
        <w:t xml:space="preserve"> муниципального </w:t>
      </w:r>
      <w:r w:rsidR="0095602D">
        <w:rPr>
          <w:b w:val="0"/>
          <w:color w:val="000000"/>
          <w:sz w:val="28"/>
          <w:szCs w:val="28"/>
        </w:rPr>
        <w:t>округа</w:t>
      </w:r>
      <w:r>
        <w:rPr>
          <w:b w:val="0"/>
          <w:color w:val="000000"/>
          <w:sz w:val="28"/>
          <w:szCs w:val="28"/>
        </w:rPr>
        <w:t xml:space="preserve"> Ставропольского края</w:t>
      </w:r>
      <w:r w:rsidRPr="00A53654">
        <w:rPr>
          <w:b w:val="0"/>
          <w:color w:val="000000"/>
          <w:sz w:val="28"/>
          <w:szCs w:val="28"/>
        </w:rPr>
        <w:t>» (далее – Стандарт),</w:t>
      </w:r>
      <w:r w:rsidRPr="00A53654">
        <w:rPr>
          <w:color w:val="000000"/>
          <w:sz w:val="28"/>
          <w:szCs w:val="28"/>
        </w:rPr>
        <w:t xml:space="preserve"> </w:t>
      </w:r>
      <w:r w:rsidRPr="00A53654">
        <w:rPr>
          <w:b w:val="0"/>
          <w:bCs w:val="0"/>
          <w:sz w:val="28"/>
          <w:szCs w:val="28"/>
          <w:lang w:eastAsia="en-US"/>
        </w:rPr>
        <w:t>разработан в соответствии с Бюджетным кодексом Российской Федерации, Федеральным законом от 7 февраля 2011 г. № 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Pr="00C078C3">
        <w:rPr>
          <w:b w:val="0"/>
          <w:color w:val="000000"/>
          <w:sz w:val="28"/>
          <w:szCs w:val="28"/>
        </w:rPr>
        <w:t xml:space="preserve"> </w:t>
      </w:r>
      <w:r w:rsidRPr="00A53654">
        <w:rPr>
          <w:b w:val="0"/>
          <w:color w:val="000000"/>
          <w:sz w:val="28"/>
          <w:szCs w:val="28"/>
        </w:rPr>
        <w:t xml:space="preserve">Положением «О </w:t>
      </w:r>
      <w:r w:rsidR="0095602D">
        <w:rPr>
          <w:b w:val="0"/>
          <w:color w:val="000000"/>
          <w:sz w:val="28"/>
          <w:szCs w:val="28"/>
        </w:rPr>
        <w:t>к</w:t>
      </w:r>
      <w:r>
        <w:rPr>
          <w:b w:val="0"/>
          <w:color w:val="000000"/>
          <w:sz w:val="28"/>
          <w:szCs w:val="28"/>
        </w:rPr>
        <w:t>онтрольно-счетно</w:t>
      </w:r>
      <w:r w:rsidR="0095602D">
        <w:rPr>
          <w:b w:val="0"/>
          <w:color w:val="000000"/>
          <w:sz w:val="28"/>
          <w:szCs w:val="28"/>
        </w:rPr>
        <w:t xml:space="preserve">м органе </w:t>
      </w:r>
      <w:proofErr w:type="spellStart"/>
      <w:r w:rsidR="0095602D">
        <w:rPr>
          <w:b w:val="0"/>
          <w:color w:val="000000"/>
          <w:sz w:val="28"/>
          <w:szCs w:val="28"/>
        </w:rPr>
        <w:t>Арзгирского</w:t>
      </w:r>
      <w:proofErr w:type="spellEnd"/>
      <w:r w:rsidR="0095602D">
        <w:rPr>
          <w:b w:val="0"/>
          <w:color w:val="000000"/>
          <w:sz w:val="28"/>
          <w:szCs w:val="28"/>
        </w:rPr>
        <w:t xml:space="preserve"> муниципального округа Ставро</w:t>
      </w:r>
      <w:r>
        <w:rPr>
          <w:b w:val="0"/>
          <w:color w:val="000000"/>
          <w:sz w:val="28"/>
          <w:szCs w:val="28"/>
        </w:rPr>
        <w:t xml:space="preserve">польского края», </w:t>
      </w:r>
      <w:r w:rsidRPr="00A53654">
        <w:rPr>
          <w:b w:val="0"/>
          <w:color w:val="000000"/>
          <w:sz w:val="28"/>
          <w:szCs w:val="28"/>
        </w:rPr>
        <w:t xml:space="preserve">Регламентом </w:t>
      </w:r>
      <w:r w:rsidR="0095602D">
        <w:rPr>
          <w:b w:val="0"/>
          <w:color w:val="000000"/>
          <w:sz w:val="28"/>
          <w:szCs w:val="28"/>
        </w:rPr>
        <w:t>к</w:t>
      </w:r>
      <w:r>
        <w:rPr>
          <w:b w:val="0"/>
          <w:color w:val="000000"/>
          <w:sz w:val="28"/>
          <w:szCs w:val="28"/>
        </w:rPr>
        <w:t>онтрольно-счетно</w:t>
      </w:r>
      <w:r w:rsidR="0095602D">
        <w:rPr>
          <w:b w:val="0"/>
          <w:color w:val="000000"/>
          <w:sz w:val="28"/>
          <w:szCs w:val="28"/>
        </w:rPr>
        <w:t xml:space="preserve">го органа </w:t>
      </w:r>
      <w:proofErr w:type="spellStart"/>
      <w:r w:rsidR="0095602D">
        <w:rPr>
          <w:b w:val="0"/>
          <w:color w:val="000000"/>
          <w:sz w:val="28"/>
          <w:szCs w:val="28"/>
        </w:rPr>
        <w:t>Арзгирского</w:t>
      </w:r>
      <w:proofErr w:type="spellEnd"/>
      <w:r w:rsidR="0095602D">
        <w:rPr>
          <w:b w:val="0"/>
          <w:color w:val="000000"/>
          <w:sz w:val="28"/>
          <w:szCs w:val="28"/>
        </w:rPr>
        <w:t xml:space="preserve"> муниципального округа</w:t>
      </w:r>
      <w:r w:rsidRPr="00A53654">
        <w:rPr>
          <w:b w:val="0"/>
          <w:color w:val="000000"/>
          <w:sz w:val="28"/>
          <w:szCs w:val="28"/>
        </w:rPr>
        <w:t xml:space="preserve"> </w:t>
      </w:r>
      <w:r>
        <w:rPr>
          <w:b w:val="0"/>
          <w:color w:val="000000"/>
          <w:sz w:val="28"/>
          <w:szCs w:val="28"/>
        </w:rPr>
        <w:t>Ставропольского края</w:t>
      </w:r>
      <w:r w:rsidRPr="00A53654">
        <w:rPr>
          <w:b w:val="0"/>
          <w:color w:val="000000"/>
          <w:sz w:val="28"/>
          <w:szCs w:val="28"/>
        </w:rPr>
        <w:t xml:space="preserve"> (далее – Регламент </w:t>
      </w:r>
      <w:r w:rsidR="0095602D">
        <w:rPr>
          <w:b w:val="0"/>
          <w:color w:val="000000"/>
          <w:sz w:val="28"/>
          <w:szCs w:val="28"/>
        </w:rPr>
        <w:t>КСО</w:t>
      </w:r>
      <w:r>
        <w:rPr>
          <w:b w:val="0"/>
          <w:color w:val="000000"/>
          <w:sz w:val="28"/>
          <w:szCs w:val="28"/>
        </w:rPr>
        <w:t>),</w:t>
      </w:r>
      <w:r>
        <w:rPr>
          <w:b w:val="0"/>
          <w:bCs w:val="0"/>
          <w:sz w:val="28"/>
          <w:szCs w:val="28"/>
          <w:lang w:eastAsia="en-US"/>
        </w:rPr>
        <w:t xml:space="preserve"> </w:t>
      </w:r>
      <w:hyperlink r:id="rId7" w:history="1">
        <w:r w:rsidRPr="00A53654">
          <w:rPr>
            <w:b w:val="0"/>
            <w:bCs w:val="0"/>
            <w:sz w:val="28"/>
            <w:szCs w:val="28"/>
            <w:lang w:eastAsia="en-US"/>
          </w:rPr>
          <w:t>Общими требования</w:t>
        </w:r>
      </w:hyperlink>
      <w:r w:rsidRPr="00A53654">
        <w:rPr>
          <w:b w:val="0"/>
          <w:bCs w:val="0"/>
          <w:sz w:val="28"/>
          <w:szCs w:val="28"/>
          <w:lang w:eastAsia="en-US"/>
        </w:rPr>
        <w:t xml:space="preserve">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РФ </w:t>
      </w:r>
      <w:r w:rsidRPr="00F0450C">
        <w:rPr>
          <w:b w:val="0"/>
          <w:bCs w:val="0"/>
          <w:sz w:val="28"/>
          <w:szCs w:val="28"/>
          <w:lang w:eastAsia="en-US"/>
        </w:rPr>
        <w:t>(протокол от 17 октября 2014 г. № 47К (993)</w:t>
      </w:r>
      <w:r w:rsidRPr="00F0450C">
        <w:rPr>
          <w:b w:val="0"/>
          <w:color w:val="000000"/>
          <w:sz w:val="28"/>
          <w:szCs w:val="28"/>
        </w:rPr>
        <w:t>.</w:t>
      </w:r>
      <w:r w:rsidRPr="00A53654">
        <w:rPr>
          <w:b w:val="0"/>
          <w:color w:val="000000"/>
          <w:sz w:val="28"/>
          <w:szCs w:val="28"/>
        </w:rPr>
        <w:t xml:space="preserve"> </w:t>
      </w:r>
    </w:p>
    <w:p w:rsidR="006C5FDF" w:rsidRDefault="006C5FDF" w:rsidP="006C5FDF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1.2. Стандарт устанавливает общие правила и процедуры организации и осуществления контроля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реализации </w:t>
      </w:r>
      <w:proofErr w:type="gramStart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</w:t>
      </w:r>
      <w:proofErr w:type="gram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проведенных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контрольных и экспе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ртно-аналитических мероприятий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результаты проведенных мероприятий)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56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</w:t>
      </w:r>
      <w:r w:rsidR="00956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органе </w:t>
      </w:r>
      <w:proofErr w:type="spellStart"/>
      <w:r w:rsidR="00956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</w:t>
      </w:r>
      <w:proofErr w:type="spellEnd"/>
      <w:r w:rsidR="009560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Ставропольского края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Default="006C5FDF" w:rsidP="006C5FDF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1.3.</w:t>
      </w:r>
      <w:r w:rsidRPr="00C842F8">
        <w:rPr>
          <w:sz w:val="28"/>
          <w:szCs w:val="28"/>
        </w:rPr>
        <w:t xml:space="preserve"> </w:t>
      </w:r>
      <w:r w:rsidRPr="00C842F8">
        <w:rPr>
          <w:rFonts w:ascii="Times New Roman" w:hAnsi="Times New Roman" w:cs="Times New Roman"/>
          <w:sz w:val="28"/>
          <w:szCs w:val="28"/>
        </w:rPr>
        <w:t xml:space="preserve">Целью Стандарта является установление общих правил и процедур обеспечения контроля реализации результатов контрольных и экспертно-аналитических мероприятий, проведенных </w:t>
      </w:r>
      <w:r w:rsidRPr="002558AA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95602D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Pr="00A53654">
        <w:rPr>
          <w:color w:val="000000"/>
          <w:sz w:val="28"/>
          <w:szCs w:val="28"/>
        </w:rPr>
        <w:t xml:space="preserve"> </w:t>
      </w:r>
      <w:r w:rsidRPr="00C842F8">
        <w:rPr>
          <w:rFonts w:ascii="Times New Roman" w:hAnsi="Times New Roman" w:cs="Times New Roman"/>
          <w:sz w:val="28"/>
          <w:szCs w:val="28"/>
        </w:rPr>
        <w:t>(далее – результаты проведенных мероприятий).</w:t>
      </w:r>
    </w:p>
    <w:p w:rsidR="006C5FDF" w:rsidRPr="00A53654" w:rsidRDefault="006C5FDF" w:rsidP="006C5FDF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Задачами настоящего Стандарта являются: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механизма организации и осуществления контроля реализации результатов проведенных мероприятий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установление единого порядка организации и осуществления контроля реализации результатов проведенных мероприятий;</w:t>
      </w:r>
    </w:p>
    <w:p w:rsidR="006C5FDF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порядка оформления итогов контроля реализации результатов проведенных мероприятий.</w:t>
      </w:r>
    </w:p>
    <w:p w:rsidR="006C5FDF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Pr="00B9720E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97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Содержание </w:t>
      </w:r>
      <w:r w:rsidRPr="00B97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контроля реализации результатов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контрольных и экспертно-аналитических</w:t>
      </w:r>
      <w:r w:rsidRPr="00B9720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мероприятий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Под результатами проведенных мероприятий, в рамках настоящего Стандарта, понимаются требования, предложения и рекомендации, содержащиеся в документах, оформляемых по результатам проведенных мероприятий и направляемых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органы местного </w:t>
      </w:r>
      <w:proofErr w:type="gramStart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самоуправления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proofErr w:type="gram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объекты контроля (далее – документы, направленные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Под реализацией результатов проведенных мероприятий, в рамках настоящего Стандарта, понимаются итоги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(исполнения)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следующих документов, направленных 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проведенных мероприятий:</w:t>
      </w:r>
    </w:p>
    <w:p w:rsidR="006C5FDF" w:rsidRPr="001539BF" w:rsidRDefault="006C5FDF" w:rsidP="006C5FDF">
      <w:pPr>
        <w:pStyle w:val="a6"/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53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отчет (аналитический документ) 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Pr="00153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результатам проведенного мероприятия;</w:t>
      </w:r>
    </w:p>
    <w:p w:rsidR="006C5FDF" w:rsidRPr="00C842F8" w:rsidRDefault="006C5FDF" w:rsidP="006C5FDF">
      <w:pPr>
        <w:pStyle w:val="a6"/>
        <w:numPr>
          <w:ilvl w:val="1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информационное письмо 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C842F8" w:rsidRDefault="006C5FDF" w:rsidP="006C5FDF">
      <w:pPr>
        <w:pStyle w:val="a6"/>
        <w:numPr>
          <w:ilvl w:val="1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C842F8" w:rsidRDefault="006C5FDF" w:rsidP="006C5FDF">
      <w:pPr>
        <w:pStyle w:val="a6"/>
        <w:numPr>
          <w:ilvl w:val="1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предписание 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C842F8" w:rsidRDefault="006C5FDF" w:rsidP="006C5FDF">
      <w:pPr>
        <w:pStyle w:val="a6"/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C842F8">
        <w:rPr>
          <w:rFonts w:ascii="Times New Roman" w:hAnsi="Times New Roman" w:cs="Times New Roman"/>
          <w:sz w:val="28"/>
          <w:szCs w:val="28"/>
        </w:rPr>
        <w:t xml:space="preserve">протоколы об административных правонарушениях, составленные уполномоченными должностными лицами 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C842F8">
        <w:rPr>
          <w:rFonts w:ascii="Times New Roman" w:hAnsi="Times New Roman" w:cs="Times New Roman"/>
          <w:sz w:val="28"/>
          <w:szCs w:val="28"/>
        </w:rPr>
        <w:t xml:space="preserve"> в случаях, установленных законодательством;</w:t>
      </w:r>
    </w:p>
    <w:p w:rsidR="006C5FDF" w:rsidRPr="00C842F8" w:rsidRDefault="006C5FDF" w:rsidP="006C5FDF">
      <w:pPr>
        <w:pStyle w:val="a6"/>
        <w:numPr>
          <w:ilvl w:val="0"/>
          <w:numId w:val="1"/>
        </w:numPr>
        <w:spacing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C842F8">
        <w:rPr>
          <w:rFonts w:ascii="Times New Roman" w:hAnsi="Times New Roman" w:cs="Times New Roman"/>
          <w:sz w:val="28"/>
          <w:szCs w:val="28"/>
        </w:rPr>
        <w:t>уведомления о применении бюджетных мер принуждения.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2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.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реализации результатов проведенных мероприятий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включает в себя: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>- анализ итогов рассмотрения представлений и исполнения предписаний;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>- контроль соблюдения сроков рассмотрения представлений и предписаний, а также информирования</w:t>
      </w:r>
      <w:r w:rsidRPr="00110E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539BF">
        <w:rPr>
          <w:rFonts w:ascii="Times New Roman" w:hAnsi="Times New Roman" w:cs="Times New Roman"/>
          <w:sz w:val="28"/>
          <w:szCs w:val="28"/>
        </w:rPr>
        <w:t xml:space="preserve"> о принятых по представлениям и предписаниям решениях и мерах по их реализации, выполнения указанных решений и мер;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>- анализ итогов рассмотрения органами местного самоуправления отчетов, заключений, аналитических и других документов по результатам проведенных мероприятий;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>- анализ итогов рассмотрения информационных писем;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 xml:space="preserve">- анализ итогов рассмотрения правоохранительными органами материалов контрольных мероприятий, направленных им 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539BF">
        <w:rPr>
          <w:rFonts w:ascii="Times New Roman" w:hAnsi="Times New Roman" w:cs="Times New Roman"/>
          <w:sz w:val="28"/>
          <w:szCs w:val="28"/>
        </w:rPr>
        <w:t>;</w:t>
      </w:r>
    </w:p>
    <w:p w:rsidR="006C5FDF" w:rsidRPr="001539BF" w:rsidRDefault="006C5FDF" w:rsidP="006C5F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39BF">
        <w:rPr>
          <w:rFonts w:ascii="Times New Roman" w:hAnsi="Times New Roman" w:cs="Times New Roman"/>
          <w:sz w:val="28"/>
          <w:szCs w:val="28"/>
        </w:rPr>
        <w:t xml:space="preserve">- анализ итогов рассмотрения протоколов об административных правонарушениях, составленных сотрудниками </w:t>
      </w:r>
      <w:r w:rsidRPr="00C84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539BF">
        <w:rPr>
          <w:rFonts w:ascii="Times New Roman" w:hAnsi="Times New Roman" w:cs="Times New Roman"/>
          <w:sz w:val="28"/>
          <w:szCs w:val="28"/>
        </w:rPr>
        <w:t xml:space="preserve"> и уведомлений о применении бюджетных мер принуждения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Целью контроля реализации результатов проведенных мероприятий является обеспечение качественного выполнения полномочий, возложенных на 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достижения высокого уровня эффективности ее контрольной и экспертно-аналитической деятельности.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Задачами контроля реализации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 проведенных мероприятий являются: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получение информации о рассмотрении (исполнении)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</w:t>
      </w:r>
      <w:r w:rsidR="001A1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документов, направленных им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проведенных мероприятий;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выработка и принятие дополнительных мер для устранения ор</w:t>
      </w:r>
      <w:r w:rsidR="001A1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выявленных нарушений и недостатков, отмеченных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также предложений по привлечению к ответственности должностных лиц, виновных в нарушении сроков рассмотрения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(или) неисполнении или ненадлежащем исполнении в установленные сроки предписаний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определение результативности проведенных мероприятий;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повышение качества и эффективности контрольной и экспертно-аналитической деятельности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разработка предложений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по совершенствованию контрольной и экспертно-аналитической деятельности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и ее правового, организационного, методологического и иного обеспечения.</w:t>
      </w:r>
    </w:p>
    <w:p w:rsidR="006C5FDF" w:rsidRPr="00A53654" w:rsidRDefault="006C5FDF" w:rsidP="006C5FD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разработка предложений по совершенствованию бюджетного законодательст</w:t>
      </w:r>
      <w:r w:rsidR="001A1FB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ва и развитию бюджетной системы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и представление их на рассмотрение 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вету депутатов</w:t>
      </w:r>
      <w:r w:rsidR="001A1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4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. Контроль реализации результатов проведенных мероприятий организуют сотрудники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 ответственные за их исполнение.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Контроль реализации результатов проведенных мероприятий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осуществляется посредством: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а)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изучения и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анализа полученной информации о решениях и мерах, принятых органами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и объектами контроля по итогам рассмотрения документов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СО по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результатам проведенных мероприятий, по выполнению требований, предложений и рекомендаций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б) мониторинга учета в нормативных правовых актах, принятых органами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, предложений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по совершенствованию законодательства </w:t>
      </w:r>
      <w:proofErr w:type="spellStart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в) включения в программы контрольных мероприятий вопросов проверки реализации представлений (предписаний)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 направленных по результатам ранее проведенных мероприятий на данном объекте контроля;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lastRenderedPageBreak/>
        <w:t xml:space="preserve">г) проведения контрольных мероприятий по проверке реализации представлений (предписаний)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Анализ итогов рассмотрения информационных писем </w:t>
      </w: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Контрольно-счетной</w:t>
      </w: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палаты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поступления от органов местного самоуправления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муниципальных органов или организаций информации о результатах рассмотрения ими информационных писем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и на основе ее изучения, осуществляется анализ решений и мер, принятых по результатам рассмотрения указанных информационных писем и направленных на устранение выявленных нарушений и недостатков, решение проблем в сфере формирования и использования средств местного бюджета, и муниципальной собственности,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повышение экономности, продуктивности и результативности использования муниципальных средств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4. Контроль реализации представлений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 </w:t>
      </w: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предписаний </w:t>
      </w: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Контрольно-счетной</w:t>
      </w: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палаты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4.1. Контроль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в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ключает в себя следующие процедуры:</w:t>
      </w:r>
    </w:p>
    <w:p w:rsidR="006C5FDF" w:rsidRPr="00F0450C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постановка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</w:t>
      </w:r>
      <w:r w:rsidRPr="00F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(</w:t>
      </w:r>
      <w:r w:rsidRPr="00F0450C">
        <w:rPr>
          <w:rFonts w:ascii="Times New Roman" w:hAnsi="Times New Roman" w:cs="Times New Roman"/>
          <w:sz w:val="28"/>
          <w:szCs w:val="28"/>
        </w:rPr>
        <w:t>с указанием сроков контроля)</w:t>
      </w:r>
      <w:r w:rsidRPr="00F045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анализ хода и результатов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принятие мер в случаях несоблюдения сроков рассмотрения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установленных статьей 1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 «О 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онтрольно-счетно</w:t>
      </w:r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органе </w:t>
      </w:r>
      <w:proofErr w:type="spellStart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</w:t>
      </w:r>
      <w:proofErr w:type="spellEnd"/>
      <w:r w:rsidR="005A5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»;</w:t>
      </w:r>
    </w:p>
    <w:p w:rsidR="006C5FDF" w:rsidRPr="00876F8F" w:rsidRDefault="006C5FDF" w:rsidP="006C5FDF">
      <w:pPr>
        <w:spacing w:before="240"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принятие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мер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случаях неисполнения или ненадлежащего исполнения предписаний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876F8F">
        <w:rPr>
          <w:sz w:val="28"/>
          <w:szCs w:val="28"/>
        </w:rPr>
        <w:t xml:space="preserve"> </w:t>
      </w:r>
      <w:r w:rsidRPr="002558AA">
        <w:rPr>
          <w:rFonts w:ascii="Times New Roman" w:hAnsi="Times New Roman" w:cs="Times New Roman"/>
          <w:sz w:val="28"/>
          <w:szCs w:val="28"/>
        </w:rPr>
        <w:t>установленных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соответствии со статьей </w:t>
      </w:r>
      <w:r w:rsidRPr="002558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Положения </w:t>
      </w:r>
      <w:r w:rsidR="003F5CDE"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контрольно-счетном органе </w:t>
      </w:r>
      <w:proofErr w:type="spellStart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Арзгирского</w:t>
      </w:r>
      <w:proofErr w:type="spellEnd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="003F5CDE"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Ставропольского края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76F8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876F8F">
        <w:rPr>
          <w:rFonts w:ascii="Times New Roman" w:hAnsi="Times New Roman" w:cs="Times New Roman"/>
          <w:sz w:val="28"/>
          <w:szCs w:val="28"/>
        </w:rPr>
        <w:t>статьей 19.5 Кодекса Российской Федерации об административных правонарушениях;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снятие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контроля, продление сроков контроля их реализации и (или) принятие мер по их реализации.</w:t>
      </w:r>
    </w:p>
    <w:p w:rsidR="006C5FDF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4.2. Постановка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контроль осуществляется после принятия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 об их направлении.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4.3. Анализ результатов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выполнения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осуществляется в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процессе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проведения: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B11F51">
        <w:rPr>
          <w:rFonts w:ascii="Times New Roman" w:hAnsi="Times New Roman" w:cs="Times New Roman"/>
          <w:sz w:val="28"/>
          <w:szCs w:val="28"/>
        </w:rPr>
        <w:lastRenderedPageBreak/>
        <w:t>текущего контроля реализации</w:t>
      </w:r>
      <w:r>
        <w:rPr>
          <w:rFonts w:ascii="Times New Roman" w:hAnsi="Times New Roman" w:cs="Times New Roman"/>
          <w:sz w:val="28"/>
          <w:szCs w:val="28"/>
        </w:rPr>
        <w:t xml:space="preserve"> (мониторинга)</w:t>
      </w:r>
      <w:r w:rsidRPr="00B11F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представлений (предписаний) 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осуществляемого путем изучения и анализа полученной от объектов контроля информации о результатах выполнения представлений (предписаний) 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контрольных мероприятий, предметом или одним из вопросов которых является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ранее направленных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представлений (предписаний)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 осуществление анализа: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соблюдения органами муниципальной власти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законодательно определенных сроков рассмотрения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информирования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принятых по представлениям решениях и мерах по их реализации;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результатов рассмотрения и выполнения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органами муниципальной власти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 объектами контроля требований, предложений и рекомендаций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содержащихся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соблюдения сроков рассмотрения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информирования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принятых по представлениям решениях и мерах по их реализации состоит в сопоставлении фактических сроков рассмотрения представлений и информирования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 с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сроками, указанными в представлениях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Фактические сроки рассмотрения представлений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информирования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принятых по представлениям решениях и мерах по их реализации определяются по исходящей дате документов о результатах реализации представлений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результатов рассмотрения и выполнения </w:t>
      </w:r>
      <w:r w:rsidR="001A1FB3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органами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муниципальной власти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и объектами контроля требований, предложений и рекомендаций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содержащихся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включает в себя: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анализ и оценку своевременности и полноты реализации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выполнения запланированных мероприятий по устранению выявленных нарушений, отклонений и недостатков</w:t>
      </w:r>
      <w:r w:rsidR="001A1FB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ликвидации их последствий;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 анализ соответствия решений и мер, принятых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,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содержанию требований, предложений и рекомендаций, содержащихся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анализ причин невыполнения требований, предложений и рекомендаций, содержащихся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 ходе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объектов контроля может быть запрошена необходимая информация или документация о ходе и результатах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случае неправомерного отказа в предоставлении или уклонения от предоставления информации (документов, материалов) о ходе и результатах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 соответствующим должностным лицам могут быть применены меры ответственности, установленные законодат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ельством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Результаты анализа и оценки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своевременности и полноты реализации органами муниципальной власти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отражаются в рабочих документах соответствующего контрольного мероприятия.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4.5. Контрольные мероприятия, предметом которых является реализация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проверка реализации ранее направленных представлений (предписаний)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>, являющаяся одним из вопросов программ контрольных мероприятий,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осуществляются в следующих случаях: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необходимости уточнения полученной информации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принятых решениях, ходе и результатах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Контрольно-счетной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палаты</w:t>
      </w: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или проверки ее достоверности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получения от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объектов контроля неполной информации о принятых ими по представлениям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решениях и (или) мерах по их реализации или наличия обоснованных сомнений в достоверности полученной информации;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получения по результатам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информации о </w:t>
      </w: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неэффективности или низкой результативности мер по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</w:t>
      </w: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 представлений (предписаний)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К</w:t>
      </w:r>
      <w:r w:rsidR="003F5CDE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 xml:space="preserve">, принятых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</w:t>
      </w:r>
      <w:r w:rsidRPr="00A53654"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Планирование, подготовка и проведение указанных контрольных мероприятий, а также оформление их результатов осуществляется в соответствии с Регламентом </w:t>
      </w:r>
      <w:r w:rsidR="003F5C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соответствующими стандартами муниципального финансового контроля, другими внутренними нормативными документами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4.6. По итогам анализа результатов реализации органами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объектами контроля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дается оценка результативности выполнения содержащихся в представлениях и предписаниях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требований, предложений и рекомендаций, которая может заключаться в </w:t>
      </w:r>
      <w:r w:rsidRPr="00A5365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устранении выявленных нарушений, возмещении причиненного ущерба,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совершенствовании системы управления муниципальными средствами и т.д.</w:t>
      </w:r>
    </w:p>
    <w:p w:rsidR="006C5FDF" w:rsidRPr="00A53654" w:rsidRDefault="006C5FDF" w:rsidP="006C5FDF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Если в процессе контроля реализации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выявлены случаи несоблюдения сроков их рассмотрения, в обязательном порядке должен быть рассмотрен вопрос о направлении в адрес должностных лиц соответствующих органов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объектов контроля предписания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Типовая форма указанного предписания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приведена в </w:t>
      </w:r>
      <w:r w:rsidRPr="001307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приложении №1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настоящему Стандарту.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 неисполнение или ненадлежащее исполнение предписаний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юридическим лицам или к соответствующим должностным лицам могут быть применены меры ответственности в соответствии с законод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ательством и нормативно-правовыми актами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Вопрос о реализации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ежеквартально рассматривается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установленном порядке.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Решения о снятии с контроля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продлении сроков контроля их реализации и принятия по ним дополнительных мер принимаются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Продление сроков контроля реализации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осуществляется только в пределах текущего года планирования и проведения контрольного мероприятия, а по представлениям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направленным в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IV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квартале текущего года, - в пределах последующего года, если иное не будет установлено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Сроком завершения контроля реализации представления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дата принятия решения о снятии его с контроля.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 снятии представления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контроля может быть принято только при выполнении следующих условий: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принятия по представлению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решений и мер по их реализации;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информирования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законодательно определенные сроки о принятых по представлению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решениях и мерах по их реализации.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4.11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Сроком завершения контроля реализации предписания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является дата принятия решения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Председателем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снятии его с контроля.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Решение о снятии с контроля предписания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принято только в случае исполнения органом местного самоуправления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объектом контроля всех требований, содержащихся в предписании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Анализ итогов рассмотрения правоохранительными органами материалов контрольных мероприятий, направленных им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5.1. По итогам рассмотрения правоохранительными органами материалов контрольных мероприятий, направленных в их адрес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проводится анализ принятых ими мер по выявленным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нарушениям законодательства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 проводится на основе информации, полученной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правоохранительного органа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 соответствии с нормами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положения документа о сотрудничестве (взаимодействии), подписанного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правоохранительным органом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Default="006C5FDF" w:rsidP="006C5FDF">
      <w:pPr>
        <w:shd w:val="clear" w:color="auto" w:fill="FFFFFF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FDF" w:rsidRPr="00231A1E" w:rsidRDefault="006C5FDF" w:rsidP="006C5FDF">
      <w:pPr>
        <w:shd w:val="clear" w:color="auto" w:fill="FFFFFF"/>
        <w:spacing w:line="288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231A1E">
        <w:rPr>
          <w:rFonts w:ascii="Times New Roman" w:hAnsi="Times New Roman" w:cs="Times New Roman"/>
          <w:b/>
          <w:sz w:val="28"/>
          <w:szCs w:val="28"/>
        </w:rPr>
        <w:t>. Результаты принятых решений по протоколам об административных правонарушениях, составленных уполномоченными лицами КСО</w:t>
      </w:r>
    </w:p>
    <w:p w:rsidR="006C5FDF" w:rsidRPr="00231A1E" w:rsidRDefault="006C5FDF" w:rsidP="006C5FDF">
      <w:pPr>
        <w:shd w:val="clear" w:color="auto" w:fill="FFFFFF"/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FDF" w:rsidRPr="00231A1E" w:rsidRDefault="006C5FDF" w:rsidP="006C5FD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1A1E">
        <w:rPr>
          <w:rFonts w:ascii="Times New Roman" w:hAnsi="Times New Roman" w:cs="Times New Roman"/>
          <w:sz w:val="28"/>
          <w:szCs w:val="28"/>
        </w:rPr>
        <w:t xml:space="preserve">.1. По делам об административных правонарушениях, возбужденных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231A1E">
        <w:rPr>
          <w:rFonts w:ascii="Times New Roman" w:hAnsi="Times New Roman" w:cs="Times New Roman"/>
          <w:sz w:val="28"/>
          <w:szCs w:val="28"/>
        </w:rPr>
        <w:t>, уведомлениям о применении бюджетных мер принуждения, осуществляется анализ результатов рассмотрения уполномоченными органами дел об административных правонарушениях, о применении бюджетных мер принуждения.</w:t>
      </w:r>
    </w:p>
    <w:p w:rsidR="006C5FDF" w:rsidRPr="00231A1E" w:rsidRDefault="006C5FDF" w:rsidP="006C5FD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231A1E">
        <w:rPr>
          <w:rFonts w:ascii="Times New Roman" w:hAnsi="Times New Roman" w:cs="Times New Roman"/>
          <w:sz w:val="28"/>
          <w:szCs w:val="28"/>
        </w:rPr>
        <w:t xml:space="preserve">.2. Сведения о решениях, принятых органами, уполномоченными Кодексом Российской Федерации об административных правонарушениях на рассмотрение дел об административных правонарушениях, вносятся в сводную информацию по результатам контрольных мероприятий. В случае несогласия с решениями, принятыми органами, уполномоченными Кодексом Российской Федерации об административных правонарушениях на рассмотрение дел об административных правонарушениях, </w:t>
      </w:r>
      <w:r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231A1E">
        <w:rPr>
          <w:rFonts w:ascii="Times New Roman" w:hAnsi="Times New Roman" w:cs="Times New Roman"/>
          <w:sz w:val="28"/>
          <w:szCs w:val="28"/>
        </w:rPr>
        <w:t xml:space="preserve"> может обжаловать указанное решение и (или) действие (бездействие) должностных лиц.</w:t>
      </w:r>
    </w:p>
    <w:p w:rsidR="006C5FDF" w:rsidRDefault="006C5FDF" w:rsidP="006C5FDF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5FDF" w:rsidRPr="00075859" w:rsidRDefault="006C5FDF" w:rsidP="006C5FDF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075859">
        <w:rPr>
          <w:rFonts w:ascii="Times New Roman" w:hAnsi="Times New Roman" w:cs="Times New Roman"/>
          <w:b/>
          <w:sz w:val="28"/>
          <w:szCs w:val="28"/>
        </w:rPr>
        <w:t>. Результаты принятых решений по уведомлениям о применении бюджетных мер принуждения</w:t>
      </w:r>
    </w:p>
    <w:p w:rsidR="006C5FDF" w:rsidRPr="00075859" w:rsidRDefault="006C5FDF" w:rsidP="006C5FDF">
      <w:pPr>
        <w:shd w:val="clear" w:color="auto" w:fill="FFFFFF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5FDF" w:rsidRPr="00075859" w:rsidRDefault="006C5FDF" w:rsidP="006C5FD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075859">
        <w:rPr>
          <w:rFonts w:ascii="Times New Roman" w:hAnsi="Times New Roman" w:cs="Times New Roman"/>
          <w:sz w:val="28"/>
          <w:szCs w:val="28"/>
        </w:rPr>
        <w:t>.1. </w:t>
      </w:r>
      <w:r w:rsidRPr="000758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0758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 xml:space="preserve"> </w:t>
      </w:r>
      <w:r w:rsidRPr="00075859">
        <w:rPr>
          <w:rFonts w:ascii="Times New Roman" w:hAnsi="Times New Roman" w:cs="Times New Roman"/>
          <w:sz w:val="28"/>
          <w:szCs w:val="28"/>
        </w:rPr>
        <w:t xml:space="preserve">осуществляет анализ принятия решений по уведомлениям о применении бюджетных мер принуждения, составленных и направленных в установленном </w:t>
      </w:r>
      <w:r w:rsidRPr="000758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 по</w:t>
      </w:r>
      <w:r w:rsidRPr="00075859">
        <w:rPr>
          <w:rFonts w:ascii="Times New Roman" w:hAnsi="Times New Roman" w:cs="Times New Roman"/>
          <w:sz w:val="28"/>
          <w:szCs w:val="28"/>
        </w:rPr>
        <w:t>рядке.</w:t>
      </w:r>
    </w:p>
    <w:p w:rsidR="006C5FDF" w:rsidRPr="00075859" w:rsidRDefault="006C5FDF" w:rsidP="006C5FDF">
      <w:pPr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075859">
        <w:rPr>
          <w:rFonts w:ascii="Times New Roman" w:hAnsi="Times New Roman" w:cs="Times New Roman"/>
          <w:sz w:val="28"/>
          <w:szCs w:val="28"/>
        </w:rPr>
        <w:t xml:space="preserve">.2. По результатам принятого решения по уведомлению о применении бюджетных мер принуждения сотрудником, составившим уведомление, вносятся сведения о принятых решениях в информацию о контрольном мероприятии в порядке, установленном в </w:t>
      </w:r>
      <w:r w:rsidRPr="00075859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  <w:t>СО</w:t>
      </w:r>
      <w:r w:rsidRPr="00075859">
        <w:rPr>
          <w:rFonts w:ascii="Times New Roman" w:hAnsi="Times New Roman" w:cs="Times New Roman"/>
          <w:sz w:val="28"/>
          <w:szCs w:val="28"/>
        </w:rPr>
        <w:t>.</w:t>
      </w:r>
    </w:p>
    <w:p w:rsidR="006C5FDF" w:rsidRPr="00A53654" w:rsidRDefault="006C5FDF" w:rsidP="006C5FDF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napToGrid w:val="0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8</w:t>
      </w: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Оформление и использование итогов контроля реализации результатов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5365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проведенных мероприятий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Итоги контроля реализации результатов проведенных мероприятий могут оформляться в виде следующих документов: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 результатах контрольного мероприятия (в случае проведения контрольного мероприятия, предметом или одним из вопросов которого является реализация представлений (предписаний)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6C5FDF" w:rsidRPr="00A53654" w:rsidRDefault="006C5FDF" w:rsidP="006C5FDF">
      <w:pPr>
        <w:shd w:val="clear" w:color="auto" w:fill="FFFFFF"/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годно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подготавливаемая сотрудниками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информация по результатам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мониторинга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реализации представлений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анализа итогов рассмотрения информационных писем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материалов контрольных мероприятий, направленных в правоохранительные органы, итогов рассмотрения в Совете депутатов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рзгирского</w:t>
      </w:r>
      <w:proofErr w:type="spellEnd"/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округа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отчетов, аналитических и других документов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результатам проведенных мероприятий.</w:t>
      </w:r>
    </w:p>
    <w:p w:rsidR="006C5FDF" w:rsidRPr="00A53654" w:rsidRDefault="006C5FDF" w:rsidP="006C5FDF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Информация об итогах контроля реализации результатов проведенных мероприятий включается в годовой отчет о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 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со стандартом муниципального финансового контроля, определяющим порядок подготовки отчетов о работе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6C5FDF" w:rsidRPr="00A53654" w:rsidRDefault="006C5FDF" w:rsidP="006C5FDF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.3. Итоги контроля реализации результатов проведенных мероприятий используются при планировании работы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5C14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5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разработке мероприятий по совершенствованию ее контрольной и экспертно-аналитической деятельности.</w:t>
      </w: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Default="006C5FDF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Default="006C5FDF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C5250" w:rsidRDefault="004C5250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C5250" w:rsidRDefault="004C5250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C5250" w:rsidRDefault="004C5250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6C5FDF" w:rsidRPr="00625B0E" w:rsidRDefault="006C5FDF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Приложение № 1 </w:t>
      </w:r>
    </w:p>
    <w:p w:rsidR="006C5FDF" w:rsidRPr="00625B0E" w:rsidRDefault="006C5FDF" w:rsidP="006C5FDF">
      <w:pPr>
        <w:widowControl w:val="0"/>
        <w:spacing w:after="0" w:line="240" w:lineRule="auto"/>
        <w:ind w:left="5400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«Контроль реализации результатов контрольных и экспертно-аналитических мероприятий, проведенных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онтрольно-счетн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ым органом </w:t>
      </w:r>
      <w:proofErr w:type="spellStart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</w:p>
    <w:p w:rsidR="006C5FDF" w:rsidRPr="00625B0E" w:rsidRDefault="006C5FDF" w:rsidP="006C5FD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ind w:right="-284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</w:p>
    <w:p w:rsidR="006C5FDF" w:rsidRPr="00625B0E" w:rsidRDefault="006C5FDF" w:rsidP="006C5FD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25B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Р Е Д П И С А Н И Е</w:t>
      </w:r>
    </w:p>
    <w:p w:rsidR="006C5FDF" w:rsidRPr="00625B0E" w:rsidRDefault="006C5FDF" w:rsidP="006C5FD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Руководителю муниципального</w:t>
      </w:r>
    </w:p>
    <w:p w:rsidR="006C5FDF" w:rsidRPr="00625B0E" w:rsidRDefault="006C5FDF" w:rsidP="006C5FDF">
      <w:pPr>
        <w:spacing w:after="0" w:line="36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органа, организации</w:t>
      </w:r>
    </w:p>
    <w:p w:rsidR="006C5FDF" w:rsidRPr="00625B0E" w:rsidRDefault="006C5FDF" w:rsidP="006C5FDF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</w:t>
      </w:r>
    </w:p>
    <w:p w:rsidR="006C5FDF" w:rsidRPr="00625B0E" w:rsidRDefault="006C5FDF" w:rsidP="006C5FDF">
      <w:pPr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(инициалы, фамилия)</w:t>
      </w:r>
    </w:p>
    <w:p w:rsidR="006C5FDF" w:rsidRPr="00625B0E" w:rsidRDefault="006C5FDF" w:rsidP="006C5FDF">
      <w:pPr>
        <w:spacing w:after="0" w:line="0" w:lineRule="atLeast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 результатам контрольного мероприятия</w:t>
      </w:r>
      <w:r w:rsidRPr="0062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</w:t>
      </w:r>
    </w:p>
    <w:p w:rsidR="006C5FDF" w:rsidRPr="00625B0E" w:rsidRDefault="006C5FDF" w:rsidP="006C5FDF">
      <w:pPr>
        <w:spacing w:after="0"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_____________________________________________________________________________,</w:t>
      </w:r>
    </w:p>
    <w:p w:rsidR="006C5FDF" w:rsidRPr="00625B0E" w:rsidRDefault="006C5FDF" w:rsidP="006C5FDF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(указываются наименования контрольных мероприятий 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го органа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</w:p>
    <w:p w:rsidR="006C5FDF" w:rsidRPr="00625B0E" w:rsidRDefault="006C5FDF" w:rsidP="006C5F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проведенных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онтрольно-счетн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ым органом </w:t>
      </w:r>
      <w:proofErr w:type="spellStart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Ставропольского края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в Ваш адрес было направлено представление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го органа </w:t>
      </w:r>
      <w:proofErr w:type="spellStart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Ставропольского края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от ___________ № ____.</w:t>
      </w:r>
    </w:p>
    <w:p w:rsidR="006C5FDF" w:rsidRPr="00625B0E" w:rsidRDefault="006C5FDF" w:rsidP="006C5F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 результатам контроля реализации указанного представления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контрольно-счетного органа </w:t>
      </w:r>
      <w:proofErr w:type="spellStart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установлено следующее.</w:t>
      </w:r>
    </w:p>
    <w:p w:rsidR="006C5FDF" w:rsidRPr="00625B0E" w:rsidRDefault="006C5FDF" w:rsidP="006C5F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>В нарушение статьи 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Положения «О 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органе </w:t>
      </w:r>
      <w:proofErr w:type="spellStart"/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Ставропольского края</w:t>
      </w: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625B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</w:t>
      </w:r>
    </w:p>
    <w:p w:rsidR="006C5FDF" w:rsidRPr="00625B0E" w:rsidRDefault="006C5FDF" w:rsidP="006C5FDF">
      <w:pPr>
        <w:spacing w:after="0" w:line="20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B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625B0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наименование муниципального органа, организации)</w:t>
      </w:r>
    </w:p>
    <w:p w:rsidR="006C5FDF" w:rsidRPr="00625B0E" w:rsidRDefault="006C5FDF" w:rsidP="006C5FDF">
      <w:pPr>
        <w:spacing w:after="0" w:line="36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соблюдены сроки рассмотрения представления 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го органа</w:t>
      </w: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от___________ №____.</w:t>
      </w:r>
    </w:p>
    <w:p w:rsidR="006C5FDF" w:rsidRPr="00625B0E" w:rsidRDefault="006C5FDF" w:rsidP="006C5FD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учетом изложенного и на основании статьи 1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Положения «О 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 органе </w:t>
      </w:r>
      <w:proofErr w:type="spellStart"/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округа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Ставропольского края</w:t>
      </w:r>
      <w:r w:rsidRPr="00625B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предписывается: ________________________________________</w:t>
      </w: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6C5FDF" w:rsidRPr="00625B0E" w:rsidRDefault="006C5FDF" w:rsidP="006C5FDF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указывается требование незамедлительно рассмотреть представление 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го органа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от__________ № ____ и о результатах принятых по ним решений проинформировать 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к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онтрольно-счетн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ый </w:t>
      </w:r>
      <w:proofErr w:type="gramStart"/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орган 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и</w:t>
      </w:r>
      <w:proofErr w:type="gramEnd"/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(или) формулируются конкретные требования по принятию мер по реализации ранее направленных представлений 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онтрольно-счетно</w:t>
      </w:r>
      <w:r w:rsidR="004C5250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го органа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>)</w:t>
      </w:r>
    </w:p>
    <w:p w:rsidR="006C5FDF" w:rsidRPr="00625B0E" w:rsidRDefault="006C5FDF" w:rsidP="006C5FDF">
      <w:pPr>
        <w:spacing w:after="120" w:line="360" w:lineRule="auto"/>
        <w:ind w:firstLine="709"/>
        <w:rPr>
          <w:rFonts w:ascii="Times New Roman" w:eastAsia="Times New Roman" w:hAnsi="Times New Roman" w:cs="Times New Roman"/>
          <w:color w:val="000000"/>
          <w:sz w:val="2"/>
          <w:szCs w:val="24"/>
          <w:lang w:eastAsia="ru-RU"/>
        </w:rPr>
      </w:pPr>
    </w:p>
    <w:p w:rsidR="006C5FDF" w:rsidRPr="00625B0E" w:rsidRDefault="006C5FDF" w:rsidP="006C5FDF">
      <w:pPr>
        <w:spacing w:after="12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 xml:space="preserve">Предписание направляется в соответствии с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приказом контрольно-счетного органа 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от___ ____ 20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</w:t>
      </w:r>
      <w:r w:rsidR="001A1FB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 г. № _</w:t>
      </w:r>
      <w:bookmarkStart w:id="0" w:name="_GoBack"/>
      <w:bookmarkEnd w:id="0"/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C5FDF" w:rsidRPr="00625B0E" w:rsidRDefault="006C5FDF" w:rsidP="006C5FDF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О выполнении настоящего предписания необходимо проинформировать 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</w:t>
      </w:r>
      <w:r w:rsidRPr="00625B0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онтрольно-счетн</w:t>
      </w:r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ый орган </w:t>
      </w:r>
      <w:proofErr w:type="spellStart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Арзгирского</w:t>
      </w:r>
      <w:proofErr w:type="spellEnd"/>
      <w:r w:rsidR="004C525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Ставропольского края</w:t>
      </w:r>
      <w:r w:rsidRPr="00625B0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</w:t>
      </w:r>
    </w:p>
    <w:p w:rsidR="006C5FDF" w:rsidRPr="00625B0E" w:rsidRDefault="006C5FDF" w:rsidP="006C5FDF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(до _____________ 20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__ года </w:t>
      </w:r>
      <w:r w:rsidRPr="00625B0E">
        <w:rPr>
          <w:rFonts w:ascii="Times New Roman" w:eastAsia="Times New Roman" w:hAnsi="Times New Roman" w:cs="Times New Roman"/>
          <w:i/>
          <w:color w:val="000000"/>
          <w:sz w:val="20"/>
          <w:szCs w:val="20"/>
          <w:lang w:eastAsia="ru-RU"/>
        </w:rPr>
        <w:t>или</w:t>
      </w:r>
      <w:r w:rsidRPr="00625B0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течение ________ дней со дня его получения)</w:t>
      </w:r>
    </w:p>
    <w:p w:rsidR="006C5FDF" w:rsidRPr="00625B0E" w:rsidRDefault="006C5FDF" w:rsidP="006C5FDF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</w:pPr>
      <w:r w:rsidRPr="00625B0E">
        <w:rPr>
          <w:rFonts w:ascii="Times New Roman" w:eastAsia="Times New Roman" w:hAnsi="Times New Roman" w:cs="Times New Roman"/>
          <w:color w:val="000000"/>
          <w:sz w:val="20"/>
          <w:szCs w:val="24"/>
          <w:lang w:eastAsia="ru-RU"/>
        </w:rPr>
        <w:t xml:space="preserve">                                                           (число, месяц)</w:t>
      </w:r>
    </w:p>
    <w:p w:rsidR="006C5FDF" w:rsidRPr="00625B0E" w:rsidRDefault="006C5FDF" w:rsidP="006C5FDF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C5FDF" w:rsidRPr="00625B0E" w:rsidRDefault="006C5FDF" w:rsidP="006C5FDF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3936"/>
        <w:gridCol w:w="5911"/>
      </w:tblGrid>
      <w:tr w:rsidR="006C5FDF" w:rsidRPr="00625B0E" w:rsidTr="00965A25">
        <w:tc>
          <w:tcPr>
            <w:tcW w:w="3936" w:type="dxa"/>
          </w:tcPr>
          <w:p w:rsidR="006C5FDF" w:rsidRPr="00625B0E" w:rsidRDefault="006C5FDF" w:rsidP="00965A25">
            <w:pPr>
              <w:keepNext/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Председатель</w:t>
            </w:r>
          </w:p>
          <w:p w:rsidR="006C5FDF" w:rsidRPr="00625B0E" w:rsidRDefault="004C5250" w:rsidP="00965A25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</w:t>
            </w:r>
            <w:r w:rsidR="006C5F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онтрольно-счетно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 органа</w:t>
            </w:r>
            <w:r w:rsidR="006C5FDF" w:rsidRPr="00625B0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  <w:p w:rsidR="006C5FDF" w:rsidRPr="00625B0E" w:rsidRDefault="006C5FDF" w:rsidP="004C525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4C52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рзгирского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</w:t>
            </w:r>
            <w:r w:rsidR="004C52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округа</w:t>
            </w:r>
          </w:p>
        </w:tc>
        <w:tc>
          <w:tcPr>
            <w:tcW w:w="5911" w:type="dxa"/>
          </w:tcPr>
          <w:p w:rsidR="006C5FDF" w:rsidRPr="00625B0E" w:rsidRDefault="006C5FDF" w:rsidP="00965A25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</w:p>
          <w:p w:rsidR="006C5FDF" w:rsidRPr="00625B0E" w:rsidRDefault="006C5FDF" w:rsidP="00965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25B0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                 ______________________</w:t>
            </w:r>
          </w:p>
          <w:p w:rsidR="006C5FDF" w:rsidRPr="00625B0E" w:rsidRDefault="006C5FDF" w:rsidP="00965A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25B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личная подпись                                      инициалы и фамилия</w:t>
            </w:r>
          </w:p>
        </w:tc>
      </w:tr>
    </w:tbl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C5FDF" w:rsidRPr="00625B0E" w:rsidRDefault="006C5FDF" w:rsidP="006C5FD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ectPr w:rsidR="006C5FDF" w:rsidRPr="00625B0E" w:rsidSect="006D42AB">
          <w:headerReference w:type="even" r:id="rId8"/>
          <w:headerReference w:type="default" r:id="rId9"/>
          <w:footnotePr>
            <w:numRestart w:val="eachPage"/>
          </w:footnotePr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121257" w:rsidRDefault="00121257"/>
    <w:sectPr w:rsidR="001212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3A67" w:rsidRDefault="000C3A67">
      <w:pPr>
        <w:spacing w:after="0" w:line="240" w:lineRule="auto"/>
      </w:pPr>
      <w:r>
        <w:separator/>
      </w:r>
    </w:p>
  </w:endnote>
  <w:endnote w:type="continuationSeparator" w:id="0">
    <w:p w:rsidR="000C3A67" w:rsidRDefault="000C3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3A67" w:rsidRDefault="000C3A67">
      <w:pPr>
        <w:spacing w:after="0" w:line="240" w:lineRule="auto"/>
      </w:pPr>
      <w:r>
        <w:separator/>
      </w:r>
    </w:p>
  </w:footnote>
  <w:footnote w:type="continuationSeparator" w:id="0">
    <w:p w:rsidR="000C3A67" w:rsidRDefault="000C3A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E" w:rsidRDefault="00BF4C9E" w:rsidP="009947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15</w:t>
    </w:r>
    <w:r>
      <w:rPr>
        <w:rStyle w:val="a5"/>
      </w:rPr>
      <w:fldChar w:fldCharType="end"/>
    </w:r>
  </w:p>
  <w:p w:rsidR="00625B0E" w:rsidRDefault="000C3A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B0E" w:rsidRDefault="00BF4C9E" w:rsidP="009947C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A1FB3">
      <w:rPr>
        <w:rStyle w:val="a5"/>
        <w:noProof/>
      </w:rPr>
      <w:t>13</w:t>
    </w:r>
    <w:r>
      <w:rPr>
        <w:rStyle w:val="a5"/>
      </w:rPr>
      <w:fldChar w:fldCharType="end"/>
    </w:r>
  </w:p>
  <w:p w:rsidR="00625B0E" w:rsidRDefault="000C3A6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F33958"/>
    <w:multiLevelType w:val="hybridMultilevel"/>
    <w:tmpl w:val="3E6AFA3C"/>
    <w:lvl w:ilvl="0" w:tplc="E78ED26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CE0713"/>
    <w:multiLevelType w:val="hybridMultilevel"/>
    <w:tmpl w:val="1E6A3D56"/>
    <w:lvl w:ilvl="0" w:tplc="E78ED26A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E78ED26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A81A13"/>
    <w:multiLevelType w:val="hybridMultilevel"/>
    <w:tmpl w:val="0F82493C"/>
    <w:lvl w:ilvl="0" w:tplc="E78ED26A">
      <w:start w:val="1"/>
      <w:numFmt w:val="bullet"/>
      <w:lvlText w:val="-"/>
      <w:lvlJc w:val="left"/>
      <w:pPr>
        <w:ind w:left="144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FDF"/>
    <w:rsid w:val="000C3A67"/>
    <w:rsid w:val="00121257"/>
    <w:rsid w:val="001A1FB3"/>
    <w:rsid w:val="002D40E9"/>
    <w:rsid w:val="003F5CDE"/>
    <w:rsid w:val="004C5250"/>
    <w:rsid w:val="005A5FF5"/>
    <w:rsid w:val="005C144A"/>
    <w:rsid w:val="006C5FDF"/>
    <w:rsid w:val="0095602D"/>
    <w:rsid w:val="00A71B48"/>
    <w:rsid w:val="00BF4C9E"/>
    <w:rsid w:val="00F1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2DEE91-C74C-45A1-B962-CF32B17B5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FDF"/>
    <w:pPr>
      <w:spacing w:after="200" w:line="276" w:lineRule="auto"/>
    </w:pPr>
  </w:style>
  <w:style w:type="paragraph" w:styleId="6">
    <w:name w:val="heading 6"/>
    <w:basedOn w:val="a"/>
    <w:next w:val="a"/>
    <w:link w:val="60"/>
    <w:qFormat/>
    <w:rsid w:val="006C5FDF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C5FDF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header"/>
    <w:basedOn w:val="a"/>
    <w:link w:val="a4"/>
    <w:rsid w:val="006C5FD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6C5FD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6C5FDF"/>
  </w:style>
  <w:style w:type="paragraph" w:styleId="a6">
    <w:name w:val="List Paragraph"/>
    <w:basedOn w:val="a"/>
    <w:uiPriority w:val="34"/>
    <w:qFormat/>
    <w:rsid w:val="006C5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70134432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3541</Words>
  <Characters>20186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8</cp:revision>
  <dcterms:created xsi:type="dcterms:W3CDTF">2021-01-25T07:57:00Z</dcterms:created>
  <dcterms:modified xsi:type="dcterms:W3CDTF">2022-02-04T14:01:00Z</dcterms:modified>
</cp:coreProperties>
</file>