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0E5173">
        <w:trPr>
          <w:trHeight w:val="685"/>
        </w:trPr>
        <w:tc>
          <w:tcPr>
            <w:tcW w:w="3063" w:type="dxa"/>
          </w:tcPr>
          <w:p w:rsidR="00882754" w:rsidRPr="00782CFF" w:rsidRDefault="00D36BF7" w:rsidP="00920A7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A722C">
              <w:rPr>
                <w:szCs w:val="28"/>
              </w:rPr>
              <w:t>2</w:t>
            </w:r>
            <w:r w:rsidR="00B3166A">
              <w:rPr>
                <w:szCs w:val="28"/>
              </w:rPr>
              <w:t>7</w:t>
            </w:r>
            <w:r w:rsidR="003D6407">
              <w:rPr>
                <w:szCs w:val="28"/>
              </w:rPr>
              <w:t xml:space="preserve"> </w:t>
            </w:r>
            <w:r w:rsidR="00920A79">
              <w:rPr>
                <w:szCs w:val="28"/>
              </w:rPr>
              <w:t>ию</w:t>
            </w:r>
            <w:r w:rsidR="00DA3CAF">
              <w:rPr>
                <w:szCs w:val="28"/>
              </w:rPr>
              <w:t>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920A79">
              <w:rPr>
                <w:szCs w:val="28"/>
              </w:rPr>
              <w:t>519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3B6CBC" w:rsidRPr="00B45E08" w:rsidRDefault="003B6CBC" w:rsidP="003B6CBC">
      <w:pPr>
        <w:autoSpaceDE w:val="0"/>
        <w:autoSpaceDN w:val="0"/>
        <w:spacing w:line="240" w:lineRule="exact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               муниципального округа Ставропольского края от 30.12.2022 г. № 847                    «</w:t>
      </w:r>
      <w:r w:rsidRPr="00694F4A">
        <w:rPr>
          <w:rFonts w:eastAsiaTheme="minorHAnsi"/>
          <w:sz w:val="28"/>
          <w:szCs w:val="28"/>
          <w:lang w:eastAsia="en-US"/>
        </w:rPr>
        <w:t>Об утверждении муниципальной программы 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694F4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Ставропольского края «Обеспечение общественной безопасности и </w:t>
      </w:r>
      <w:r w:rsidR="00A1741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защита населения и территории Арзгирского муниципального округа </w:t>
      </w:r>
      <w:r w:rsidR="00A17417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>Ставропольского края от чрезвычайных ситуаций на 2023-2026 годы»</w:t>
      </w:r>
      <w:r w:rsidR="00920A79">
        <w:rPr>
          <w:rFonts w:eastAsiaTheme="minorHAnsi"/>
          <w:sz w:val="28"/>
          <w:szCs w:val="28"/>
          <w:lang w:eastAsia="en-US"/>
        </w:rPr>
        <w:t xml:space="preserve">                         (в редакции постановления от 27.04.2023г. № 261)</w:t>
      </w:r>
    </w:p>
    <w:p w:rsidR="003B6CBC" w:rsidRPr="00B45E08" w:rsidRDefault="003B6CBC" w:rsidP="003B6CBC">
      <w:pPr>
        <w:autoSpaceDE w:val="0"/>
        <w:autoSpaceDN w:val="0"/>
        <w:spacing w:line="240" w:lineRule="exact"/>
        <w:rPr>
          <w:bCs/>
          <w:sz w:val="28"/>
          <w:szCs w:val="28"/>
        </w:rPr>
      </w:pPr>
    </w:p>
    <w:p w:rsidR="003B6CBC" w:rsidRDefault="003B6CBC" w:rsidP="003B6CBC">
      <w:pPr>
        <w:widowControl/>
        <w:adjustRightInd/>
        <w:spacing w:line="240" w:lineRule="exact"/>
        <w:rPr>
          <w:sz w:val="28"/>
          <w:szCs w:val="28"/>
        </w:rPr>
      </w:pPr>
    </w:p>
    <w:p w:rsidR="003B6CBC" w:rsidRPr="00A17417" w:rsidRDefault="00920A79" w:rsidP="003B6CBC">
      <w:pPr>
        <w:autoSpaceDE w:val="0"/>
        <w:autoSpaceDN w:val="0"/>
        <w:ind w:firstLine="709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 соответствии с Федеральным</w:t>
      </w:r>
      <w:r w:rsidR="003B6CBC" w:rsidRPr="00A17417">
        <w:rPr>
          <w:rFonts w:eastAsiaTheme="minorHAnsi"/>
          <w:sz w:val="28"/>
          <w:szCs w:val="28"/>
          <w:lang w:eastAsia="en-US"/>
        </w:rPr>
        <w:t xml:space="preserve"> закон</w:t>
      </w:r>
      <w:r>
        <w:rPr>
          <w:rFonts w:eastAsiaTheme="minorHAnsi"/>
          <w:sz w:val="28"/>
          <w:szCs w:val="28"/>
          <w:lang w:eastAsia="en-US"/>
        </w:rPr>
        <w:t>о</w:t>
      </w:r>
      <w:r w:rsidR="003B6CBC" w:rsidRPr="00A17417">
        <w:rPr>
          <w:rFonts w:eastAsiaTheme="minorHAnsi"/>
          <w:sz w:val="28"/>
          <w:szCs w:val="28"/>
          <w:lang w:eastAsia="en-US"/>
        </w:rPr>
        <w:t xml:space="preserve">м от 06 октября 2003 г.                     № 131-ФЗ «Об общих принципах организации местного самоуправления в Российской Федерации», </w:t>
      </w:r>
      <w:r w:rsidR="003B6CBC" w:rsidRPr="00A17417">
        <w:rPr>
          <w:sz w:val="28"/>
          <w:szCs w:val="28"/>
        </w:rPr>
        <w:t xml:space="preserve">Бюджетным </w:t>
      </w:r>
      <w:hyperlink r:id="rId8">
        <w:r w:rsidR="003B6CBC" w:rsidRPr="00A17417">
          <w:rPr>
            <w:sz w:val="28"/>
            <w:szCs w:val="28"/>
          </w:rPr>
          <w:t>кодексом</w:t>
        </w:r>
      </w:hyperlink>
      <w:r w:rsidR="003B6CBC" w:rsidRPr="00A17417">
        <w:rPr>
          <w:sz w:val="28"/>
          <w:szCs w:val="28"/>
        </w:rPr>
        <w:t xml:space="preserve"> Российской Федерации,</w:t>
      </w:r>
      <w:r w:rsidR="003B6CBC" w:rsidRPr="00A17417">
        <w:rPr>
          <w:rFonts w:eastAsiaTheme="minorHAnsi"/>
          <w:sz w:val="28"/>
          <w:szCs w:val="28"/>
          <w:lang w:eastAsia="en-US"/>
        </w:rPr>
        <w:t xml:space="preserve"> </w:t>
      </w:r>
      <w:r w:rsidR="00A17417">
        <w:rPr>
          <w:rFonts w:eastAsiaTheme="minorHAnsi"/>
          <w:sz w:val="28"/>
          <w:szCs w:val="28"/>
          <w:lang w:eastAsia="en-US"/>
        </w:rPr>
        <w:t xml:space="preserve">            </w:t>
      </w:r>
      <w:r w:rsidR="003B6CBC" w:rsidRPr="00A17417">
        <w:rPr>
          <w:rFonts w:eastAsiaTheme="minorHAnsi"/>
          <w:sz w:val="28"/>
          <w:szCs w:val="28"/>
          <w:lang w:eastAsia="en-US"/>
        </w:rPr>
        <w:t>постановлением администрации Арзгирского муниципального округа Ставр</w:t>
      </w:r>
      <w:r w:rsidR="003B6CBC" w:rsidRPr="00A17417">
        <w:rPr>
          <w:rFonts w:eastAsiaTheme="minorHAnsi"/>
          <w:sz w:val="28"/>
          <w:szCs w:val="28"/>
          <w:lang w:eastAsia="en-US"/>
        </w:rPr>
        <w:t>о</w:t>
      </w:r>
      <w:r w:rsidR="003B6CBC" w:rsidRPr="00A17417">
        <w:rPr>
          <w:rFonts w:eastAsiaTheme="minorHAnsi"/>
          <w:sz w:val="28"/>
          <w:szCs w:val="28"/>
          <w:lang w:eastAsia="en-US"/>
        </w:rPr>
        <w:t>польского края от 07.07.2021 г. № 565 «</w:t>
      </w:r>
      <w:r w:rsidR="003B6CBC" w:rsidRPr="00A17417">
        <w:rPr>
          <w:sz w:val="28"/>
          <w:szCs w:val="28"/>
        </w:rPr>
        <w:t>О Порядке принятия решения о разр</w:t>
      </w:r>
      <w:r w:rsidR="003B6CBC" w:rsidRPr="00A17417">
        <w:rPr>
          <w:sz w:val="28"/>
          <w:szCs w:val="28"/>
        </w:rPr>
        <w:t>а</w:t>
      </w:r>
      <w:r w:rsidR="003B6CBC" w:rsidRPr="00A17417">
        <w:rPr>
          <w:sz w:val="28"/>
          <w:szCs w:val="28"/>
        </w:rPr>
        <w:t>ботке муниципальных программ Арзгирского муниципального округа Ставр</w:t>
      </w:r>
      <w:r w:rsidR="003B6CBC" w:rsidRPr="00A17417">
        <w:rPr>
          <w:sz w:val="28"/>
          <w:szCs w:val="28"/>
        </w:rPr>
        <w:t>о</w:t>
      </w:r>
      <w:r w:rsidR="003B6CBC" w:rsidRPr="00A17417">
        <w:rPr>
          <w:sz w:val="28"/>
          <w:szCs w:val="28"/>
        </w:rPr>
        <w:t>польского края, их формирования, реализации и оценки эффективности»</w:t>
      </w:r>
      <w:r w:rsidR="003B6CBC" w:rsidRPr="00A17417">
        <w:rPr>
          <w:rFonts w:eastAsiaTheme="minorHAnsi"/>
          <w:caps/>
          <w:sz w:val="28"/>
          <w:szCs w:val="28"/>
          <w:lang w:eastAsia="en-US"/>
        </w:rPr>
        <w:t xml:space="preserve">, </w:t>
      </w:r>
      <w:r w:rsidR="00A17417">
        <w:rPr>
          <w:rFonts w:eastAsiaTheme="minorHAnsi"/>
          <w:caps/>
          <w:sz w:val="28"/>
          <w:szCs w:val="28"/>
          <w:lang w:eastAsia="en-US"/>
        </w:rPr>
        <w:t xml:space="preserve">          </w:t>
      </w:r>
      <w:r w:rsidR="003B6CBC" w:rsidRPr="00A17417">
        <w:rPr>
          <w:rFonts w:eastAsiaTheme="minorHAnsi"/>
          <w:sz w:val="28"/>
          <w:szCs w:val="28"/>
          <w:lang w:eastAsia="en-US"/>
        </w:rPr>
        <w:t>Положением об администрации Арзгирского муниципального округа Ставр</w:t>
      </w:r>
      <w:r w:rsidR="003B6CBC" w:rsidRPr="00A17417">
        <w:rPr>
          <w:rFonts w:eastAsiaTheme="minorHAnsi"/>
          <w:sz w:val="28"/>
          <w:szCs w:val="28"/>
          <w:lang w:eastAsia="en-US"/>
        </w:rPr>
        <w:t>о</w:t>
      </w:r>
      <w:r w:rsidR="003B6CBC" w:rsidRPr="00A17417">
        <w:rPr>
          <w:rFonts w:eastAsiaTheme="minorHAnsi"/>
          <w:sz w:val="28"/>
          <w:szCs w:val="28"/>
          <w:lang w:eastAsia="en-US"/>
        </w:rPr>
        <w:t xml:space="preserve">польского края, утверждённым решением Совета депутатов Арзгирского </w:t>
      </w:r>
      <w:r w:rsidR="00A17417">
        <w:rPr>
          <w:rFonts w:eastAsiaTheme="minorHAnsi"/>
          <w:sz w:val="28"/>
          <w:szCs w:val="28"/>
          <w:lang w:eastAsia="en-US"/>
        </w:rPr>
        <w:t xml:space="preserve">          </w:t>
      </w:r>
      <w:r w:rsidR="003B6CBC" w:rsidRPr="00A17417">
        <w:rPr>
          <w:rFonts w:eastAsiaTheme="minorHAnsi"/>
          <w:sz w:val="28"/>
          <w:szCs w:val="28"/>
          <w:lang w:eastAsia="en-US"/>
        </w:rPr>
        <w:t>муниципального округа Ставропольского края от 01.12.2020 г. № 45,</w:t>
      </w:r>
      <w:r w:rsidR="003B6CBC" w:rsidRPr="00A17417">
        <w:rPr>
          <w:sz w:val="28"/>
          <w:szCs w:val="28"/>
        </w:rPr>
        <w:t xml:space="preserve"> </w:t>
      </w:r>
      <w:hyperlink r:id="rId9">
        <w:r w:rsidR="003B6CBC" w:rsidRPr="00A17417">
          <w:rPr>
            <w:sz w:val="28"/>
            <w:szCs w:val="28"/>
          </w:rPr>
          <w:t>Уставом</w:t>
        </w:r>
      </w:hyperlink>
      <w:r w:rsidR="003B6CBC" w:rsidRPr="00A17417">
        <w:rPr>
          <w:sz w:val="28"/>
          <w:szCs w:val="28"/>
        </w:rPr>
        <w:t xml:space="preserve"> Арзгирского муниципального округа, Перечнем муниципальных программ Арзгирского муниципального округа Ставропольского края в соответству</w:t>
      </w:r>
      <w:r w:rsidR="003B6CBC" w:rsidRPr="00A17417">
        <w:rPr>
          <w:sz w:val="28"/>
          <w:szCs w:val="28"/>
        </w:rPr>
        <w:t>ю</w:t>
      </w:r>
      <w:r w:rsidR="003B6CBC" w:rsidRPr="00A17417">
        <w:rPr>
          <w:sz w:val="28"/>
          <w:szCs w:val="28"/>
        </w:rPr>
        <w:t>щей сфере деятельности, принимаемых к разработке, утвержденным пост</w:t>
      </w:r>
      <w:r w:rsidR="003B6CBC" w:rsidRPr="00A17417">
        <w:rPr>
          <w:sz w:val="28"/>
          <w:szCs w:val="28"/>
        </w:rPr>
        <w:t>а</w:t>
      </w:r>
      <w:r w:rsidR="003B6CBC" w:rsidRPr="00A17417">
        <w:rPr>
          <w:sz w:val="28"/>
          <w:szCs w:val="28"/>
        </w:rPr>
        <w:t>новлением администрации Арзгирского муниципального округа Ставропол</w:t>
      </w:r>
      <w:r w:rsidR="003B6CBC" w:rsidRPr="00A17417">
        <w:rPr>
          <w:sz w:val="28"/>
          <w:szCs w:val="28"/>
        </w:rPr>
        <w:t>ь</w:t>
      </w:r>
      <w:r w:rsidR="003B6CBC" w:rsidRPr="00A17417">
        <w:rPr>
          <w:sz w:val="28"/>
          <w:szCs w:val="28"/>
        </w:rPr>
        <w:t xml:space="preserve">ского края от </w:t>
      </w:r>
      <w:r>
        <w:rPr>
          <w:sz w:val="28"/>
          <w:szCs w:val="28"/>
        </w:rPr>
        <w:t xml:space="preserve">03 ноября 2020 года №513 (в редакции постановления                       </w:t>
      </w:r>
      <w:r w:rsidR="003B6CBC" w:rsidRPr="00A17417">
        <w:rPr>
          <w:sz w:val="28"/>
          <w:szCs w:val="28"/>
        </w:rPr>
        <w:t xml:space="preserve"> от 31.10.2022 года №</w:t>
      </w:r>
      <w:r>
        <w:rPr>
          <w:sz w:val="28"/>
          <w:szCs w:val="28"/>
        </w:rPr>
        <w:t xml:space="preserve"> </w:t>
      </w:r>
      <w:r w:rsidR="003B6CBC" w:rsidRPr="00A17417">
        <w:rPr>
          <w:sz w:val="28"/>
          <w:szCs w:val="28"/>
        </w:rPr>
        <w:t xml:space="preserve">673), </w:t>
      </w:r>
      <w:r w:rsidR="003B6CBC" w:rsidRPr="00A17417">
        <w:rPr>
          <w:rFonts w:eastAsia="Calibri"/>
          <w:sz w:val="28"/>
          <w:szCs w:val="28"/>
        </w:rPr>
        <w:t xml:space="preserve">администрация Арзгирского муниципального </w:t>
      </w:r>
      <w:r>
        <w:rPr>
          <w:rFonts w:eastAsia="Calibri"/>
          <w:sz w:val="28"/>
          <w:szCs w:val="28"/>
        </w:rPr>
        <w:t xml:space="preserve">               </w:t>
      </w:r>
      <w:r w:rsidR="003B6CBC" w:rsidRPr="00A17417">
        <w:rPr>
          <w:rFonts w:eastAsia="Calibri"/>
          <w:sz w:val="28"/>
          <w:szCs w:val="28"/>
        </w:rPr>
        <w:t xml:space="preserve">округа Ставропольского края </w:t>
      </w:r>
    </w:p>
    <w:p w:rsidR="003B6CBC" w:rsidRPr="00A17417" w:rsidRDefault="003B6CBC" w:rsidP="00A17417">
      <w:pPr>
        <w:widowControl/>
        <w:adjustRightInd/>
        <w:rPr>
          <w:sz w:val="28"/>
          <w:szCs w:val="28"/>
        </w:rPr>
      </w:pPr>
    </w:p>
    <w:p w:rsidR="003B6CBC" w:rsidRPr="00A17417" w:rsidRDefault="003B6CBC" w:rsidP="003B6CBC">
      <w:pPr>
        <w:widowControl/>
        <w:adjustRightInd/>
        <w:rPr>
          <w:sz w:val="28"/>
          <w:szCs w:val="28"/>
        </w:rPr>
      </w:pPr>
      <w:r w:rsidRPr="00A17417">
        <w:rPr>
          <w:sz w:val="28"/>
          <w:szCs w:val="28"/>
        </w:rPr>
        <w:t>ПОСТАНОВЛЯЕТ:</w:t>
      </w:r>
    </w:p>
    <w:p w:rsidR="003B6CBC" w:rsidRPr="00A17417" w:rsidRDefault="003B6CBC" w:rsidP="003B6CBC">
      <w:pPr>
        <w:autoSpaceDE w:val="0"/>
        <w:autoSpaceDN w:val="0"/>
        <w:rPr>
          <w:sz w:val="28"/>
          <w:szCs w:val="28"/>
        </w:rPr>
      </w:pPr>
    </w:p>
    <w:p w:rsidR="000565C9" w:rsidRPr="00B45E08" w:rsidRDefault="003B6CBC" w:rsidP="000565C9">
      <w:pPr>
        <w:autoSpaceDE w:val="0"/>
        <w:autoSpaceDN w:val="0"/>
        <w:rPr>
          <w:bCs/>
          <w:sz w:val="28"/>
          <w:szCs w:val="28"/>
        </w:rPr>
      </w:pPr>
      <w:r w:rsidRPr="00A17417">
        <w:rPr>
          <w:sz w:val="28"/>
          <w:szCs w:val="28"/>
        </w:rPr>
        <w:t xml:space="preserve">       </w:t>
      </w:r>
      <w:r w:rsidRPr="00A17417">
        <w:rPr>
          <w:sz w:val="28"/>
          <w:szCs w:val="28"/>
        </w:rPr>
        <w:tab/>
        <w:t>1. Внести изменения в постановление администрации Арзгирского       муниципального округа Ставропольского края от 30.12.2022 г. № 847                    «</w:t>
      </w:r>
      <w:r w:rsidRPr="00A17417">
        <w:rPr>
          <w:rFonts w:eastAsiaTheme="minorHAnsi"/>
          <w:sz w:val="28"/>
          <w:szCs w:val="28"/>
          <w:lang w:eastAsia="en-US"/>
        </w:rPr>
        <w:t xml:space="preserve">Об утверждении муниципальной программы Арзгирского муниципального округа Ставропольского края «Обеспечение общественной безопасности и </w:t>
      </w:r>
      <w:r w:rsidR="00A17417">
        <w:rPr>
          <w:rFonts w:eastAsiaTheme="minorHAnsi"/>
          <w:sz w:val="28"/>
          <w:szCs w:val="28"/>
          <w:lang w:eastAsia="en-US"/>
        </w:rPr>
        <w:t xml:space="preserve"> </w:t>
      </w:r>
      <w:r w:rsidRPr="00A17417">
        <w:rPr>
          <w:rFonts w:eastAsiaTheme="minorHAnsi"/>
          <w:sz w:val="28"/>
          <w:szCs w:val="28"/>
          <w:lang w:eastAsia="en-US"/>
        </w:rPr>
        <w:t>защита населения и территории Арзгирского муниципального округа Ставр</w:t>
      </w:r>
      <w:r w:rsidRPr="00A17417">
        <w:rPr>
          <w:rFonts w:eastAsiaTheme="minorHAnsi"/>
          <w:sz w:val="28"/>
          <w:szCs w:val="28"/>
          <w:lang w:eastAsia="en-US"/>
        </w:rPr>
        <w:t>о</w:t>
      </w:r>
      <w:r w:rsidRPr="00A17417">
        <w:rPr>
          <w:rFonts w:eastAsiaTheme="minorHAnsi"/>
          <w:sz w:val="28"/>
          <w:szCs w:val="28"/>
          <w:lang w:eastAsia="en-US"/>
        </w:rPr>
        <w:t>польского края от чрезвычайных ситуаций на 2023-2026 годы»</w:t>
      </w:r>
      <w:r w:rsidR="000565C9">
        <w:rPr>
          <w:rFonts w:eastAsiaTheme="minorHAnsi"/>
          <w:sz w:val="28"/>
          <w:szCs w:val="28"/>
          <w:lang w:eastAsia="en-US"/>
        </w:rPr>
        <w:t xml:space="preserve"> (в редакции постановления от 27.04.2023г. № 261):</w:t>
      </w:r>
    </w:p>
    <w:p w:rsidR="003B6CBC" w:rsidRPr="00A17417" w:rsidRDefault="003B6CBC" w:rsidP="003B6CBC">
      <w:pPr>
        <w:pStyle w:val="BodyText21"/>
        <w:widowControl/>
        <w:jc w:val="both"/>
        <w:rPr>
          <w:szCs w:val="28"/>
        </w:rPr>
      </w:pPr>
      <w:r w:rsidRPr="00A17417">
        <w:rPr>
          <w:szCs w:val="28"/>
        </w:rPr>
        <w:t xml:space="preserve">       1.1. Утвердить прилагаемые изменения, которые вносятся в муниципал</w:t>
      </w:r>
      <w:r w:rsidRPr="00A17417">
        <w:rPr>
          <w:szCs w:val="28"/>
        </w:rPr>
        <w:t>ь</w:t>
      </w:r>
      <w:r w:rsidRPr="00A17417">
        <w:rPr>
          <w:szCs w:val="28"/>
        </w:rPr>
        <w:t>ную программу Арзгирского муниципального округа Ставрополь</w:t>
      </w:r>
      <w:r w:rsidRPr="00A17417">
        <w:rPr>
          <w:szCs w:val="28"/>
        </w:rPr>
        <w:softHyphen/>
        <w:t xml:space="preserve">ского края </w:t>
      </w:r>
      <w:r w:rsidRPr="00A17417">
        <w:rPr>
          <w:rFonts w:eastAsiaTheme="minorHAnsi"/>
          <w:szCs w:val="28"/>
          <w:lang w:eastAsia="en-US"/>
        </w:rPr>
        <w:t xml:space="preserve">«Обеспечение общественной безопасности и защита населения и территории </w:t>
      </w:r>
      <w:r w:rsidRPr="00A17417">
        <w:rPr>
          <w:rFonts w:eastAsiaTheme="minorHAnsi"/>
          <w:szCs w:val="28"/>
          <w:lang w:eastAsia="en-US"/>
        </w:rPr>
        <w:lastRenderedPageBreak/>
        <w:t>Арзгирского муниципального округа Ставропольского края от чрезвычайных ситуаций на 2023-2026 годы»</w:t>
      </w:r>
      <w:r w:rsidRPr="00A17417">
        <w:rPr>
          <w:szCs w:val="28"/>
        </w:rPr>
        <w:t>.</w:t>
      </w:r>
    </w:p>
    <w:p w:rsidR="003B6CBC" w:rsidRPr="00A17417" w:rsidRDefault="003B6CBC" w:rsidP="003B6CBC">
      <w:pPr>
        <w:pStyle w:val="BodyText21"/>
        <w:widowControl/>
        <w:jc w:val="both"/>
        <w:rPr>
          <w:szCs w:val="28"/>
        </w:rPr>
      </w:pPr>
    </w:p>
    <w:p w:rsidR="003B6CBC" w:rsidRPr="00A17417" w:rsidRDefault="003B6CBC" w:rsidP="003B6CBC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 w:rsidRPr="00A17417">
        <w:rPr>
          <w:color w:val="111111"/>
          <w:sz w:val="28"/>
          <w:szCs w:val="28"/>
        </w:rPr>
        <w:t xml:space="preserve">2. </w:t>
      </w:r>
      <w:r w:rsidRPr="00A1741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Арзгирского муниципального округа </w:t>
      </w:r>
      <w:r w:rsidR="00A17417">
        <w:rPr>
          <w:sz w:val="28"/>
          <w:szCs w:val="28"/>
        </w:rPr>
        <w:t xml:space="preserve">      </w:t>
      </w:r>
      <w:r w:rsidRPr="00A17417">
        <w:rPr>
          <w:sz w:val="28"/>
          <w:szCs w:val="28"/>
        </w:rPr>
        <w:t>Ставропольского края Дядюшко А.И.</w:t>
      </w:r>
    </w:p>
    <w:p w:rsidR="003B6CBC" w:rsidRPr="00A17417" w:rsidRDefault="003B6CBC" w:rsidP="003B6CBC">
      <w:pPr>
        <w:rPr>
          <w:sz w:val="28"/>
          <w:szCs w:val="28"/>
        </w:rPr>
      </w:pPr>
    </w:p>
    <w:p w:rsidR="003B6CBC" w:rsidRPr="00A17417" w:rsidRDefault="003B6CBC" w:rsidP="003B6CBC">
      <w:pPr>
        <w:widowControl/>
        <w:shd w:val="clear" w:color="auto" w:fill="FFFFFF"/>
        <w:adjustRightInd/>
        <w:rPr>
          <w:sz w:val="28"/>
          <w:szCs w:val="28"/>
        </w:rPr>
      </w:pPr>
      <w:r w:rsidRPr="00A17417">
        <w:rPr>
          <w:sz w:val="28"/>
          <w:szCs w:val="28"/>
        </w:rPr>
        <w:t xml:space="preserve">           3. Настоящее постановление вступает в силу на следующий день после дня его официального опубликования (обнародования).</w:t>
      </w:r>
    </w:p>
    <w:p w:rsidR="00297134" w:rsidRDefault="00297134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E840A2" w:rsidRDefault="00E840A2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E840A2" w:rsidRDefault="00E840A2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3B6CBC" w:rsidRDefault="003B6CBC" w:rsidP="003B6CBC">
      <w:pPr>
        <w:spacing w:line="240" w:lineRule="exact"/>
        <w:rPr>
          <w:sz w:val="28"/>
          <w:szCs w:val="28"/>
        </w:rPr>
      </w:pPr>
    </w:p>
    <w:p w:rsidR="00DC05CE" w:rsidRDefault="00DC05CE" w:rsidP="003B6CBC">
      <w:pPr>
        <w:spacing w:line="240" w:lineRule="exact"/>
        <w:rPr>
          <w:sz w:val="28"/>
          <w:szCs w:val="28"/>
        </w:rPr>
      </w:pPr>
    </w:p>
    <w:sectPr w:rsidR="00DC05CE" w:rsidSect="009E1300">
      <w:headerReference w:type="default" r:id="rId10"/>
      <w:headerReference w:type="first" r:id="rId11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DAF" w:rsidRDefault="005E6DAF" w:rsidP="00134342">
      <w:r>
        <w:separator/>
      </w:r>
    </w:p>
  </w:endnote>
  <w:endnote w:type="continuationSeparator" w:id="1">
    <w:p w:rsidR="005E6DAF" w:rsidRDefault="005E6DA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DAF" w:rsidRDefault="005E6DAF" w:rsidP="00134342">
      <w:r>
        <w:separator/>
      </w:r>
    </w:p>
  </w:footnote>
  <w:footnote w:type="continuationSeparator" w:id="1">
    <w:p w:rsidR="005E6DAF" w:rsidRDefault="005E6DA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1163F8">
        <w:pPr>
          <w:pStyle w:val="a8"/>
          <w:jc w:val="center"/>
        </w:pPr>
        <w:fldSimple w:instr=" PAGE   \* MERGEFORMAT ">
          <w:r w:rsidR="00C63F6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5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77913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5C9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2DB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3F8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6F6"/>
    <w:rsid w:val="001F18FC"/>
    <w:rsid w:val="001F204B"/>
    <w:rsid w:val="001F21B0"/>
    <w:rsid w:val="001F2DF4"/>
    <w:rsid w:val="001F2FD2"/>
    <w:rsid w:val="001F3C77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B4D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4B54"/>
    <w:rsid w:val="0030505F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332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6CBC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6DAF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0FDB"/>
    <w:rsid w:val="00631465"/>
    <w:rsid w:val="00631811"/>
    <w:rsid w:val="00631D20"/>
    <w:rsid w:val="00632B9B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970"/>
    <w:rsid w:val="006679B4"/>
    <w:rsid w:val="00670144"/>
    <w:rsid w:val="00670BDD"/>
    <w:rsid w:val="00671072"/>
    <w:rsid w:val="006711FD"/>
    <w:rsid w:val="00671CFC"/>
    <w:rsid w:val="00672669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17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0A79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1C94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417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6F5"/>
    <w:rsid w:val="00A61E6A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768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3F6E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200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5CE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FDB"/>
    <w:rsid w:val="00E850EA"/>
    <w:rsid w:val="00E851F2"/>
    <w:rsid w:val="00E87387"/>
    <w:rsid w:val="00E87DD3"/>
    <w:rsid w:val="00E9040D"/>
    <w:rsid w:val="00E90634"/>
    <w:rsid w:val="00E90C21"/>
    <w:rsid w:val="00E91AE6"/>
    <w:rsid w:val="00E91D97"/>
    <w:rsid w:val="00E9261B"/>
    <w:rsid w:val="00E92EE2"/>
    <w:rsid w:val="00E9317E"/>
    <w:rsid w:val="00E931C6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5BB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2ADD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02E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0D4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3B6CBC"/>
    <w:pPr>
      <w:adjustRightInd/>
      <w:jc w:val="center"/>
      <w:textAlignment w:val="auto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BC00CCA3F0C642F3D078E270AB6EC15282667BA36CDAEB89D33B9B9BDC9653671B5578569A3344E1536C9361i8X7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BC00CCA3F0C642F3D066EF66C730CB518B3A77A366D8B4D7853DCCC48C9006355B0B2114D82045E84D6E91628E33ADF419F3AFB0D2602ADE5B6EB3i4X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4179-8BBC-4CE4-9673-D11D88F4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2023-04-19T07:28:00Z</cp:lastPrinted>
  <dcterms:created xsi:type="dcterms:W3CDTF">2023-07-27T06:59:00Z</dcterms:created>
  <dcterms:modified xsi:type="dcterms:W3CDTF">2023-08-02T03:40:00Z</dcterms:modified>
</cp:coreProperties>
</file>