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bookmarkStart w:id="0" w:name="_GoBack"/>
      <w:bookmarkEnd w:id="0"/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BB6EC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605C1C">
              <w:rPr>
                <w:szCs w:val="28"/>
              </w:rPr>
              <w:t>1</w:t>
            </w:r>
            <w:r w:rsidR="00BB6EC6">
              <w:rPr>
                <w:szCs w:val="28"/>
              </w:rPr>
              <w:t>9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976CD6">
              <w:rPr>
                <w:szCs w:val="28"/>
              </w:rPr>
              <w:t>2</w:t>
            </w:r>
            <w:r w:rsidR="009B0A97">
              <w:rPr>
                <w:szCs w:val="28"/>
              </w:rPr>
              <w:t>5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2C767A" w:rsidRDefault="002C767A" w:rsidP="002C767A">
      <w:pPr>
        <w:autoSpaceDE w:val="0"/>
        <w:autoSpaceDN w:val="0"/>
        <w:spacing w:line="240" w:lineRule="exact"/>
        <w:textAlignment w:val="auto"/>
        <w:rPr>
          <w:sz w:val="28"/>
          <w:szCs w:val="24"/>
        </w:rPr>
      </w:pPr>
    </w:p>
    <w:p w:rsidR="002C767A" w:rsidRDefault="002C767A" w:rsidP="002C767A">
      <w:pPr>
        <w:autoSpaceDE w:val="0"/>
        <w:autoSpaceDN w:val="0"/>
        <w:spacing w:line="240" w:lineRule="exact"/>
        <w:textAlignment w:val="auto"/>
        <w:rPr>
          <w:sz w:val="28"/>
          <w:szCs w:val="24"/>
        </w:rPr>
      </w:pPr>
    </w:p>
    <w:p w:rsidR="009B0A97" w:rsidRPr="009B0A97" w:rsidRDefault="009B0A97" w:rsidP="002C767A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  <w:r w:rsidRPr="009B0A97">
        <w:rPr>
          <w:sz w:val="28"/>
          <w:szCs w:val="24"/>
        </w:rPr>
        <w:t xml:space="preserve">О внесении изменений в муниципальную </w:t>
      </w:r>
      <w:r w:rsidRPr="009B0A97">
        <w:rPr>
          <w:bCs/>
          <w:sz w:val="28"/>
          <w:szCs w:val="24"/>
        </w:rPr>
        <w:t xml:space="preserve">программу </w:t>
      </w:r>
      <w:r w:rsidRPr="009B0A97">
        <w:rPr>
          <w:sz w:val="28"/>
          <w:szCs w:val="24"/>
        </w:rPr>
        <w:t xml:space="preserve"> </w:t>
      </w:r>
      <w:r w:rsidRPr="009B0A97">
        <w:rPr>
          <w:bCs/>
          <w:sz w:val="28"/>
          <w:szCs w:val="28"/>
        </w:rPr>
        <w:t xml:space="preserve">Арзгирского </w:t>
      </w:r>
      <w:r w:rsidR="002C767A">
        <w:rPr>
          <w:bCs/>
          <w:sz w:val="28"/>
          <w:szCs w:val="28"/>
        </w:rPr>
        <w:t xml:space="preserve">                         </w:t>
      </w:r>
      <w:r w:rsidRPr="009B0A97">
        <w:rPr>
          <w:bCs/>
          <w:sz w:val="28"/>
          <w:szCs w:val="28"/>
        </w:rPr>
        <w:t xml:space="preserve">муниципального округа Ставропольского края "Управление финансами </w:t>
      </w:r>
      <w:r w:rsidR="002C767A">
        <w:rPr>
          <w:bCs/>
          <w:sz w:val="28"/>
          <w:szCs w:val="28"/>
        </w:rPr>
        <w:t xml:space="preserve">             </w:t>
      </w:r>
      <w:r w:rsidRPr="009B0A97">
        <w:rPr>
          <w:bCs/>
          <w:sz w:val="28"/>
          <w:szCs w:val="28"/>
        </w:rPr>
        <w:t xml:space="preserve">Арзгирского муниципального округа на 2021-2026 годы» (в редакции </w:t>
      </w:r>
      <w:r w:rsidR="002C767A">
        <w:rPr>
          <w:bCs/>
          <w:sz w:val="28"/>
          <w:szCs w:val="28"/>
        </w:rPr>
        <w:t xml:space="preserve">                 </w:t>
      </w:r>
      <w:r w:rsidRPr="009B0A97">
        <w:rPr>
          <w:bCs/>
          <w:sz w:val="28"/>
          <w:szCs w:val="28"/>
        </w:rPr>
        <w:t xml:space="preserve">постановлений администрации Арзгирского муниципального округа </w:t>
      </w:r>
      <w:r w:rsidR="002C767A">
        <w:rPr>
          <w:bCs/>
          <w:sz w:val="28"/>
          <w:szCs w:val="28"/>
        </w:rPr>
        <w:t xml:space="preserve">                     </w:t>
      </w:r>
      <w:r w:rsidRPr="009B0A97">
        <w:rPr>
          <w:bCs/>
          <w:sz w:val="28"/>
          <w:szCs w:val="28"/>
        </w:rPr>
        <w:t>Ставропольского края от 28 декабря 2021г. № 1061, от 15 сентября 2022г.</w:t>
      </w:r>
      <w:r w:rsidR="002C767A">
        <w:rPr>
          <w:bCs/>
          <w:sz w:val="28"/>
          <w:szCs w:val="28"/>
        </w:rPr>
        <w:t xml:space="preserve">               </w:t>
      </w:r>
      <w:r w:rsidRPr="009B0A97">
        <w:rPr>
          <w:bCs/>
          <w:sz w:val="28"/>
          <w:szCs w:val="28"/>
        </w:rPr>
        <w:t xml:space="preserve"> № 555, от 12 января 2023г. № 16, от 23 января 2023г. № 46)</w:t>
      </w:r>
    </w:p>
    <w:p w:rsidR="009B0A97" w:rsidRPr="009B0A97" w:rsidRDefault="009B0A97" w:rsidP="009B0A97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9B0A97" w:rsidRPr="009B0A97" w:rsidRDefault="009B0A97" w:rsidP="009B0A97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9B0A97" w:rsidRPr="009B0A97" w:rsidRDefault="009B0A97" w:rsidP="002C767A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  <w:r w:rsidRPr="009B0A97">
        <w:rPr>
          <w:sz w:val="28"/>
          <w:szCs w:val="28"/>
        </w:rPr>
        <w:t>В соответствии с решениями Совета депутатов Арзгирского муниц</w:t>
      </w:r>
      <w:r w:rsidRPr="009B0A97">
        <w:rPr>
          <w:sz w:val="28"/>
          <w:szCs w:val="28"/>
        </w:rPr>
        <w:t>и</w:t>
      </w:r>
      <w:r w:rsidRPr="009B0A97">
        <w:rPr>
          <w:sz w:val="28"/>
          <w:szCs w:val="28"/>
        </w:rPr>
        <w:t>пального округа Ставропольского края от 27 декабря 2023г. № 68 «О</w:t>
      </w:r>
      <w:r w:rsidR="002C767A">
        <w:rPr>
          <w:sz w:val="28"/>
          <w:szCs w:val="28"/>
        </w:rPr>
        <w:t xml:space="preserve"> </w:t>
      </w:r>
      <w:r w:rsidRPr="009B0A97">
        <w:rPr>
          <w:sz w:val="28"/>
          <w:szCs w:val="28"/>
        </w:rPr>
        <w:t xml:space="preserve"> внес</w:t>
      </w:r>
      <w:r w:rsidRPr="009B0A97">
        <w:rPr>
          <w:sz w:val="28"/>
          <w:szCs w:val="28"/>
        </w:rPr>
        <w:t>е</w:t>
      </w:r>
      <w:r w:rsidRPr="009B0A97">
        <w:rPr>
          <w:sz w:val="28"/>
          <w:szCs w:val="28"/>
        </w:rPr>
        <w:t>нии    изменений   и   дополнений   в решение Совета депутатов Арзгирского муниципального округа Ставропольского края от 09 декабря 2022 года  № 47  «О бюджете Арзгирского муниципального округа Ставропольского края на 2023 год и плановый период 2024 и 2025 годов» и постановлением админ</w:t>
      </w:r>
      <w:r w:rsidRPr="009B0A97">
        <w:rPr>
          <w:sz w:val="28"/>
          <w:szCs w:val="28"/>
        </w:rPr>
        <w:t>и</w:t>
      </w:r>
      <w:r w:rsidRPr="009B0A97">
        <w:rPr>
          <w:sz w:val="28"/>
          <w:szCs w:val="28"/>
        </w:rPr>
        <w:t xml:space="preserve">страции Арзгирского муниципального округа Ставропольского края  от </w:t>
      </w:r>
      <w:r w:rsidR="002C767A">
        <w:rPr>
          <w:sz w:val="28"/>
          <w:szCs w:val="28"/>
        </w:rPr>
        <w:t xml:space="preserve">                </w:t>
      </w:r>
      <w:r w:rsidRPr="009B0A97">
        <w:rPr>
          <w:sz w:val="28"/>
          <w:szCs w:val="28"/>
        </w:rPr>
        <w:t>07 июля 2021г. № 565 «О Порядке принятия решения о разработке, муниц</w:t>
      </w:r>
      <w:r w:rsidRPr="009B0A97">
        <w:rPr>
          <w:sz w:val="28"/>
          <w:szCs w:val="28"/>
        </w:rPr>
        <w:t>и</w:t>
      </w:r>
      <w:r w:rsidRPr="009B0A97">
        <w:rPr>
          <w:sz w:val="28"/>
          <w:szCs w:val="28"/>
        </w:rPr>
        <w:t>пальных программ Арзгирского муниципального округа Ставропольского края, их формирования,  реализации и оценки эффективности» (</w:t>
      </w:r>
      <w:r w:rsidRPr="009B0A97">
        <w:rPr>
          <w:bCs/>
          <w:sz w:val="28"/>
          <w:szCs w:val="28"/>
        </w:rPr>
        <w:t>в редакции постановлений администрации Арзгирского муниципального округа Ставр</w:t>
      </w:r>
      <w:r w:rsidRPr="009B0A97">
        <w:rPr>
          <w:bCs/>
          <w:sz w:val="28"/>
          <w:szCs w:val="28"/>
        </w:rPr>
        <w:t>о</w:t>
      </w:r>
      <w:r w:rsidRPr="009B0A97">
        <w:rPr>
          <w:bCs/>
          <w:sz w:val="28"/>
          <w:szCs w:val="28"/>
        </w:rPr>
        <w:t xml:space="preserve">польского края от 23 декабря 2021г. № 1044) </w:t>
      </w:r>
      <w:r w:rsidRPr="009B0A97">
        <w:rPr>
          <w:rFonts w:eastAsia="Calibri"/>
          <w:sz w:val="28"/>
          <w:szCs w:val="28"/>
        </w:rPr>
        <w:t xml:space="preserve">администрация Арзгирского муниципального округа Ставропольского края </w:t>
      </w:r>
    </w:p>
    <w:p w:rsidR="009B0A97" w:rsidRPr="009B0A97" w:rsidRDefault="009B0A97" w:rsidP="002C767A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</w:p>
    <w:p w:rsidR="009B0A97" w:rsidRPr="002C767A" w:rsidRDefault="009B0A97" w:rsidP="002C767A">
      <w:pPr>
        <w:widowControl/>
        <w:adjustRightInd/>
        <w:textAlignment w:val="auto"/>
        <w:rPr>
          <w:sz w:val="28"/>
          <w:szCs w:val="28"/>
        </w:rPr>
      </w:pPr>
      <w:r w:rsidRPr="002C767A">
        <w:rPr>
          <w:sz w:val="28"/>
          <w:szCs w:val="28"/>
        </w:rPr>
        <w:t>ПОСТАНОВЛЯЕТ:</w:t>
      </w:r>
    </w:p>
    <w:p w:rsidR="009B0A97" w:rsidRPr="009B0A97" w:rsidRDefault="009B0A97" w:rsidP="002C767A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9B0A97" w:rsidRPr="009B0A97" w:rsidRDefault="009B0A97" w:rsidP="002C767A">
      <w:pPr>
        <w:widowControl/>
        <w:numPr>
          <w:ilvl w:val="0"/>
          <w:numId w:val="30"/>
        </w:numPr>
        <w:tabs>
          <w:tab w:val="left" w:pos="993"/>
        </w:tabs>
        <w:autoSpaceDE w:val="0"/>
        <w:autoSpaceDN w:val="0"/>
        <w:adjustRightInd/>
        <w:ind w:left="0" w:firstLine="709"/>
        <w:textAlignment w:val="auto"/>
        <w:rPr>
          <w:sz w:val="28"/>
          <w:szCs w:val="28"/>
        </w:rPr>
      </w:pPr>
      <w:r w:rsidRPr="009B0A97">
        <w:rPr>
          <w:sz w:val="28"/>
          <w:szCs w:val="28"/>
        </w:rPr>
        <w:t xml:space="preserve">Внести в муниципальную программу </w:t>
      </w:r>
      <w:r w:rsidRPr="009B0A97">
        <w:rPr>
          <w:bCs/>
          <w:sz w:val="28"/>
          <w:szCs w:val="28"/>
        </w:rPr>
        <w:t xml:space="preserve">Арзгирского муниципального </w:t>
      </w:r>
      <w:r w:rsidR="002C767A">
        <w:rPr>
          <w:bCs/>
          <w:sz w:val="28"/>
          <w:szCs w:val="28"/>
        </w:rPr>
        <w:t xml:space="preserve"> </w:t>
      </w:r>
      <w:r w:rsidRPr="009B0A97">
        <w:rPr>
          <w:bCs/>
          <w:sz w:val="28"/>
          <w:szCs w:val="28"/>
        </w:rPr>
        <w:t>округа Ставропольского края "Управление финансами Арзгирского муниц</w:t>
      </w:r>
      <w:r w:rsidRPr="009B0A97">
        <w:rPr>
          <w:bCs/>
          <w:sz w:val="28"/>
          <w:szCs w:val="28"/>
        </w:rPr>
        <w:t>и</w:t>
      </w:r>
      <w:r w:rsidRPr="009B0A97">
        <w:rPr>
          <w:bCs/>
          <w:sz w:val="28"/>
          <w:szCs w:val="28"/>
        </w:rPr>
        <w:t>пального округа на 2021-2026 годы», утвержденную постановлением адм</w:t>
      </w:r>
      <w:r w:rsidRPr="009B0A97">
        <w:rPr>
          <w:bCs/>
          <w:sz w:val="28"/>
          <w:szCs w:val="28"/>
        </w:rPr>
        <w:t>и</w:t>
      </w:r>
      <w:r w:rsidRPr="009B0A97">
        <w:rPr>
          <w:bCs/>
          <w:sz w:val="28"/>
          <w:szCs w:val="28"/>
        </w:rPr>
        <w:t xml:space="preserve">нистрации Арзгирского муниципального округа Ставропольского края от </w:t>
      </w:r>
      <w:r w:rsidR="002C767A">
        <w:rPr>
          <w:bCs/>
          <w:sz w:val="28"/>
          <w:szCs w:val="28"/>
        </w:rPr>
        <w:t xml:space="preserve">            </w:t>
      </w:r>
      <w:r w:rsidRPr="009B0A97">
        <w:rPr>
          <w:bCs/>
          <w:sz w:val="28"/>
          <w:szCs w:val="28"/>
        </w:rPr>
        <w:t>25 декабря 2020года № 65 (в редакции постановлений администрации А</w:t>
      </w:r>
      <w:r w:rsidRPr="009B0A97">
        <w:rPr>
          <w:bCs/>
          <w:sz w:val="28"/>
          <w:szCs w:val="28"/>
        </w:rPr>
        <w:t>р</w:t>
      </w:r>
      <w:r w:rsidRPr="009B0A97">
        <w:rPr>
          <w:bCs/>
          <w:sz w:val="28"/>
          <w:szCs w:val="28"/>
        </w:rPr>
        <w:t>згирского муниципального округа Ставропольского края от 28 декабря 2021г. № 1061, от 15 сентября 2022г. № 555, от 12 января 2023г. № 16, от 23 января 2023г. № 46) следующие изменения:</w:t>
      </w:r>
    </w:p>
    <w:p w:rsidR="009B0A97" w:rsidRPr="009B0A97" w:rsidRDefault="009B0A97" w:rsidP="002C767A">
      <w:pPr>
        <w:widowControl/>
        <w:numPr>
          <w:ilvl w:val="1"/>
          <w:numId w:val="30"/>
        </w:numPr>
        <w:autoSpaceDE w:val="0"/>
        <w:autoSpaceDN w:val="0"/>
        <w:adjustRightInd/>
        <w:ind w:left="0" w:firstLine="720"/>
        <w:textAlignment w:val="auto"/>
        <w:rPr>
          <w:bCs/>
          <w:sz w:val="28"/>
          <w:szCs w:val="28"/>
        </w:rPr>
      </w:pPr>
      <w:r w:rsidRPr="009B0A97">
        <w:rPr>
          <w:bCs/>
          <w:sz w:val="28"/>
          <w:szCs w:val="28"/>
        </w:rPr>
        <w:t xml:space="preserve"> В Паспорте муниципальной программы Арзгирского муниц</w:t>
      </w:r>
      <w:r w:rsidRPr="009B0A97">
        <w:rPr>
          <w:bCs/>
          <w:sz w:val="28"/>
          <w:szCs w:val="28"/>
        </w:rPr>
        <w:t>и</w:t>
      </w:r>
      <w:r w:rsidRPr="009B0A97">
        <w:rPr>
          <w:bCs/>
          <w:sz w:val="28"/>
          <w:szCs w:val="28"/>
        </w:rPr>
        <w:t>пального округа Ставропольского края "Управление финансами Арзгирского муниципального округа на 2021-2026 годы»  показатель «Объемы и источн</w:t>
      </w:r>
      <w:r w:rsidRPr="009B0A97">
        <w:rPr>
          <w:bCs/>
          <w:sz w:val="28"/>
          <w:szCs w:val="28"/>
        </w:rPr>
        <w:t>и</w:t>
      </w:r>
      <w:r w:rsidRPr="009B0A97">
        <w:rPr>
          <w:bCs/>
          <w:sz w:val="28"/>
          <w:szCs w:val="28"/>
        </w:rPr>
        <w:t>ки финансового обеспечения Программы» изложить в следующей редакции:</w:t>
      </w:r>
    </w:p>
    <w:p w:rsidR="009B0A97" w:rsidRDefault="009B0A97" w:rsidP="009B0A97">
      <w:pPr>
        <w:autoSpaceDE w:val="0"/>
        <w:autoSpaceDN w:val="0"/>
        <w:ind w:left="862"/>
        <w:textAlignment w:val="auto"/>
        <w:rPr>
          <w:bCs/>
          <w:sz w:val="28"/>
          <w:szCs w:val="28"/>
        </w:rPr>
      </w:pPr>
    </w:p>
    <w:p w:rsidR="002C767A" w:rsidRPr="009B0A97" w:rsidRDefault="002C767A" w:rsidP="009B0A97">
      <w:pPr>
        <w:autoSpaceDE w:val="0"/>
        <w:autoSpaceDN w:val="0"/>
        <w:ind w:left="862"/>
        <w:textAlignment w:val="auto"/>
        <w:rPr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5918"/>
      </w:tblGrid>
      <w:tr w:rsidR="009B0A97" w:rsidRPr="009B0A97" w:rsidTr="008C08AF">
        <w:tc>
          <w:tcPr>
            <w:tcW w:w="3544" w:type="dxa"/>
          </w:tcPr>
          <w:p w:rsidR="009B0A97" w:rsidRPr="009B0A97" w:rsidRDefault="009B0A97" w:rsidP="009B0A97">
            <w:pPr>
              <w:autoSpaceDE w:val="0"/>
              <w:autoSpaceDN w:val="0"/>
              <w:ind w:firstLine="720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lastRenderedPageBreak/>
              <w:t>Объемы и источники финансового обеспечения Программы</w:t>
            </w:r>
          </w:p>
        </w:tc>
        <w:tc>
          <w:tcPr>
            <w:tcW w:w="5918" w:type="dxa"/>
          </w:tcPr>
          <w:p w:rsidR="009B0A97" w:rsidRPr="009B0A97" w:rsidRDefault="009B0A97" w:rsidP="009B0A97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объем финансового обеспечения Программы составит  219 223,32 тыс. рублей, в том числе по источникам финансового обеспечения:</w:t>
            </w: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бюджет Ставропольского края (далее - краевой бюджет) 454,82 тыс. рублей, в том числе по годам:</w:t>
            </w: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ind w:left="107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2021 год – 114,44 тыс. рублей;</w:t>
            </w: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ind w:left="107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2022 год – 168,52 тыс. рублей;</w:t>
            </w: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ind w:left="107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2023 год – 171,86 тыс. рублей</w:t>
            </w: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бюджет Арзгирского муниципального округа Ставропольского края (далее – местный бю</w:t>
            </w:r>
            <w:r w:rsidRPr="009B0A97">
              <w:rPr>
                <w:bCs/>
                <w:sz w:val="28"/>
                <w:szCs w:val="28"/>
              </w:rPr>
              <w:t>д</w:t>
            </w:r>
            <w:r w:rsidRPr="009B0A97">
              <w:rPr>
                <w:bCs/>
                <w:sz w:val="28"/>
                <w:szCs w:val="28"/>
              </w:rPr>
              <w:t>жет) – 218 768,50 тыс. рублей, в том числе по годам:</w:t>
            </w: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ind w:left="107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2021 год –  33 038,53 тыс. рублей;</w:t>
            </w: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ind w:left="107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2022 год –  36 651,92 тыс. рублей;</w:t>
            </w: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ind w:left="107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2023 год –  38 006,75 тыс. рублей;</w:t>
            </w: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ind w:left="107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2024 год –  37 003,70 тыс. рублей;</w:t>
            </w: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ind w:left="107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2025 год –  37 033,80 тыс. рублей;</w:t>
            </w:r>
          </w:p>
          <w:p w:rsidR="009B0A97" w:rsidRPr="009B0A97" w:rsidRDefault="009B0A97" w:rsidP="009B0A97">
            <w:pPr>
              <w:widowControl/>
              <w:adjustRightInd/>
              <w:spacing w:line="240" w:lineRule="exact"/>
              <w:ind w:left="107"/>
              <w:textAlignment w:val="auto"/>
              <w:rPr>
                <w:bCs/>
                <w:sz w:val="28"/>
                <w:szCs w:val="28"/>
              </w:rPr>
            </w:pPr>
            <w:r w:rsidRPr="009B0A97">
              <w:rPr>
                <w:bCs/>
                <w:sz w:val="28"/>
                <w:szCs w:val="28"/>
              </w:rPr>
              <w:t>2026 год –  37 033,80 тыс. рублей;</w:t>
            </w:r>
          </w:p>
          <w:p w:rsidR="009B0A97" w:rsidRPr="009B0A97" w:rsidRDefault="009B0A97" w:rsidP="009B0A97">
            <w:pPr>
              <w:widowControl/>
              <w:adjustRightInd/>
              <w:ind w:left="107" w:firstLine="720"/>
              <w:textAlignment w:val="auto"/>
              <w:rPr>
                <w:bCs/>
                <w:sz w:val="28"/>
                <w:szCs w:val="28"/>
              </w:rPr>
            </w:pPr>
          </w:p>
          <w:p w:rsidR="009B0A97" w:rsidRPr="009B0A97" w:rsidRDefault="009B0A97" w:rsidP="009B0A97">
            <w:pPr>
              <w:autoSpaceDE w:val="0"/>
              <w:autoSpaceDN w:val="0"/>
              <w:ind w:firstLine="720"/>
              <w:textAlignment w:val="auto"/>
              <w:rPr>
                <w:bCs/>
                <w:sz w:val="28"/>
                <w:szCs w:val="28"/>
              </w:rPr>
            </w:pPr>
          </w:p>
        </w:tc>
      </w:tr>
    </w:tbl>
    <w:p w:rsidR="009B0A97" w:rsidRPr="009B0A97" w:rsidRDefault="009B0A97" w:rsidP="009B0A97">
      <w:pPr>
        <w:autoSpaceDE w:val="0"/>
        <w:autoSpaceDN w:val="0"/>
        <w:ind w:left="862"/>
        <w:textAlignment w:val="auto"/>
        <w:rPr>
          <w:bCs/>
          <w:sz w:val="28"/>
          <w:szCs w:val="28"/>
        </w:rPr>
      </w:pPr>
    </w:p>
    <w:p w:rsidR="009B0A97" w:rsidRPr="009B0A97" w:rsidRDefault="009B0A97" w:rsidP="009B0A97">
      <w:pPr>
        <w:autoSpaceDE w:val="0"/>
        <w:autoSpaceDN w:val="0"/>
        <w:textAlignment w:val="auto"/>
        <w:rPr>
          <w:sz w:val="28"/>
          <w:szCs w:val="28"/>
        </w:rPr>
      </w:pPr>
    </w:p>
    <w:p w:rsidR="009B0A97" w:rsidRPr="009B0A97" w:rsidRDefault="009B0A97" w:rsidP="002C767A">
      <w:pPr>
        <w:widowControl/>
        <w:numPr>
          <w:ilvl w:val="1"/>
          <w:numId w:val="30"/>
        </w:numPr>
        <w:autoSpaceDE w:val="0"/>
        <w:autoSpaceDN w:val="0"/>
        <w:adjustRightInd/>
        <w:ind w:left="0" w:firstLine="720"/>
        <w:textAlignment w:val="auto"/>
        <w:rPr>
          <w:bCs/>
          <w:sz w:val="28"/>
          <w:szCs w:val="28"/>
        </w:rPr>
      </w:pPr>
      <w:r w:rsidRPr="009B0A97">
        <w:rPr>
          <w:bCs/>
          <w:sz w:val="28"/>
          <w:szCs w:val="28"/>
        </w:rPr>
        <w:t>Приложение 3 «Ресурсное обеспечение реализации муниципал</w:t>
      </w:r>
      <w:r w:rsidRPr="009B0A97">
        <w:rPr>
          <w:bCs/>
          <w:sz w:val="28"/>
          <w:szCs w:val="28"/>
        </w:rPr>
        <w:t>ь</w:t>
      </w:r>
      <w:r w:rsidRPr="009B0A97">
        <w:rPr>
          <w:bCs/>
          <w:sz w:val="28"/>
          <w:szCs w:val="28"/>
        </w:rPr>
        <w:t>ной Программы Арзгирского муниципального округа Ставропольского края "Управление финансами Арзгирского муниципального округа на</w:t>
      </w:r>
      <w:r w:rsidR="002C767A">
        <w:rPr>
          <w:bCs/>
          <w:sz w:val="28"/>
          <w:szCs w:val="28"/>
        </w:rPr>
        <w:t xml:space="preserve">                      </w:t>
      </w:r>
      <w:r w:rsidRPr="009B0A97">
        <w:rPr>
          <w:bCs/>
          <w:sz w:val="28"/>
          <w:szCs w:val="28"/>
        </w:rPr>
        <w:t xml:space="preserve"> 2021-2026 годы» изложить в следующей редакции:</w:t>
      </w:r>
    </w:p>
    <w:p w:rsidR="009B0A97" w:rsidRPr="009B0A97" w:rsidRDefault="009B0A97" w:rsidP="009B0A97">
      <w:pPr>
        <w:autoSpaceDE w:val="0"/>
        <w:autoSpaceDN w:val="0"/>
        <w:ind w:left="720"/>
        <w:textAlignment w:val="auto"/>
        <w:rPr>
          <w:bCs/>
          <w:sz w:val="28"/>
          <w:szCs w:val="28"/>
        </w:rPr>
      </w:pPr>
    </w:p>
    <w:p w:rsidR="009B0A97" w:rsidRPr="009B0A97" w:rsidRDefault="009B0A97" w:rsidP="009B0A97">
      <w:pPr>
        <w:autoSpaceDE w:val="0"/>
        <w:autoSpaceDN w:val="0"/>
        <w:ind w:left="862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  <w:sectPr w:rsidR="009B0A97" w:rsidRPr="009B0A97" w:rsidSect="009B0A97">
          <w:headerReference w:type="default" r:id="rId9"/>
          <w:pgSz w:w="11906" w:h="16838" w:code="9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9B0A97">
        <w:rPr>
          <w:sz w:val="28"/>
          <w:szCs w:val="28"/>
        </w:rPr>
        <w:lastRenderedPageBreak/>
        <w:t>ОБЪЕМЫ И ИСТОЧНИКИ</w:t>
      </w: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  <w:vertAlign w:val="superscript"/>
        </w:rPr>
      </w:pPr>
      <w:r w:rsidRPr="009B0A97">
        <w:rPr>
          <w:sz w:val="28"/>
          <w:szCs w:val="28"/>
        </w:rPr>
        <w:t>финансового обеспечения муниципальной программы Арзгирского муниципального округа Ставропольского края «Управление финансами Арзгирского муниципального округа на 2021-2026 годы»</w:t>
      </w:r>
      <w:r w:rsidRPr="009B0A97">
        <w:rPr>
          <w:sz w:val="28"/>
          <w:szCs w:val="28"/>
          <w:vertAlign w:val="superscript"/>
        </w:rPr>
        <w:t>*</w:t>
      </w:r>
    </w:p>
    <w:p w:rsidR="009B0A97" w:rsidRPr="009B0A97" w:rsidRDefault="009B0A97" w:rsidP="009B0A9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2640"/>
        <w:gridCol w:w="3190"/>
        <w:gridCol w:w="1448"/>
        <w:gridCol w:w="1560"/>
        <w:gridCol w:w="1417"/>
        <w:gridCol w:w="1418"/>
        <w:gridCol w:w="1417"/>
        <w:gridCol w:w="1418"/>
      </w:tblGrid>
      <w:tr w:rsidR="009B0A97" w:rsidRPr="009B0A97" w:rsidTr="002C767A">
        <w:tc>
          <w:tcPr>
            <w:tcW w:w="660" w:type="dxa"/>
            <w:vMerge w:val="restart"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№ п/п</w:t>
            </w:r>
          </w:p>
        </w:tc>
        <w:tc>
          <w:tcPr>
            <w:tcW w:w="2640" w:type="dxa"/>
            <w:vMerge w:val="restart"/>
            <w:vAlign w:val="center"/>
          </w:tcPr>
          <w:p w:rsidR="002C767A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 xml:space="preserve">Наименование </w:t>
            </w:r>
          </w:p>
          <w:p w:rsidR="002C767A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 xml:space="preserve">Программы, основного мероприятия Программы, мероприятия Основного мероприятия </w:t>
            </w:r>
          </w:p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Программы</w:t>
            </w:r>
          </w:p>
        </w:tc>
        <w:tc>
          <w:tcPr>
            <w:tcW w:w="3190" w:type="dxa"/>
            <w:vMerge w:val="restart"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 xml:space="preserve">Источники финансового обеспечения по ответственному исполнителю программы, основному мероприятию программы, мероприятию </w:t>
            </w:r>
            <w:r w:rsidR="00404BCD">
              <w:rPr>
                <w:sz w:val="28"/>
                <w:szCs w:val="28"/>
              </w:rPr>
              <w:t xml:space="preserve">           </w:t>
            </w:r>
            <w:r w:rsidRPr="009B0A97">
              <w:rPr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8678" w:type="dxa"/>
            <w:gridSpan w:val="6"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(тыс. рублей)</w:t>
            </w:r>
          </w:p>
        </w:tc>
      </w:tr>
      <w:tr w:rsidR="009B0A97" w:rsidRPr="009B0A97" w:rsidTr="002C767A">
        <w:tc>
          <w:tcPr>
            <w:tcW w:w="660" w:type="dxa"/>
            <w:vMerge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2021</w:t>
            </w:r>
          </w:p>
        </w:tc>
        <w:tc>
          <w:tcPr>
            <w:tcW w:w="1560" w:type="dxa"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2022</w:t>
            </w:r>
          </w:p>
        </w:tc>
        <w:tc>
          <w:tcPr>
            <w:tcW w:w="1417" w:type="dxa"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2023</w:t>
            </w:r>
          </w:p>
        </w:tc>
        <w:tc>
          <w:tcPr>
            <w:tcW w:w="1418" w:type="dxa"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2024</w:t>
            </w:r>
          </w:p>
        </w:tc>
        <w:tc>
          <w:tcPr>
            <w:tcW w:w="1417" w:type="dxa"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2025</w:t>
            </w:r>
          </w:p>
        </w:tc>
        <w:tc>
          <w:tcPr>
            <w:tcW w:w="1418" w:type="dxa"/>
            <w:vAlign w:val="center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2026</w:t>
            </w:r>
          </w:p>
        </w:tc>
      </w:tr>
    </w:tbl>
    <w:p w:rsidR="009B0A97" w:rsidRPr="009B0A97" w:rsidRDefault="009B0A97" w:rsidP="009B0A97">
      <w:pPr>
        <w:widowControl/>
        <w:adjustRightInd/>
        <w:spacing w:line="14" w:lineRule="auto"/>
        <w:jc w:val="center"/>
        <w:textAlignment w:val="auto"/>
        <w:rPr>
          <w:sz w:val="2"/>
          <w:szCs w:val="2"/>
        </w:rPr>
      </w:pPr>
    </w:p>
    <w:p w:rsidR="009B0A97" w:rsidRPr="009B0A97" w:rsidRDefault="009B0A97" w:rsidP="009B0A97">
      <w:pPr>
        <w:widowControl/>
        <w:adjustRightInd/>
        <w:spacing w:line="14" w:lineRule="auto"/>
        <w:jc w:val="center"/>
        <w:textAlignment w:val="auto"/>
        <w:rPr>
          <w:sz w:val="2"/>
          <w:szCs w:val="2"/>
        </w:rPr>
      </w:pPr>
    </w:p>
    <w:tbl>
      <w:tblPr>
        <w:tblW w:w="1516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3260"/>
        <w:gridCol w:w="1417"/>
        <w:gridCol w:w="1560"/>
        <w:gridCol w:w="1417"/>
        <w:gridCol w:w="1418"/>
        <w:gridCol w:w="1417"/>
        <w:gridCol w:w="1418"/>
      </w:tblGrid>
      <w:tr w:rsidR="009B0A97" w:rsidRPr="009B0A97" w:rsidTr="002C767A">
        <w:trPr>
          <w:trHeight w:val="22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ind w:left="2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9</w:t>
            </w:r>
          </w:p>
        </w:tc>
      </w:tr>
      <w:tr w:rsidR="009B0A97" w:rsidRPr="009B0A97" w:rsidTr="002C767A">
        <w:trPr>
          <w:trHeight w:val="2349"/>
        </w:trPr>
        <w:tc>
          <w:tcPr>
            <w:tcW w:w="709" w:type="dxa"/>
            <w:tcBorders>
              <w:top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 xml:space="preserve">Муниципальная программа Арзгирского муниципального округа Ставропольского края «Управление финансами Арзгирского муниципального округа», </w:t>
            </w:r>
            <w:r w:rsidRPr="009B0A97">
              <w:rPr>
                <w:sz w:val="24"/>
                <w:szCs w:val="24"/>
              </w:rPr>
              <w:t>всего</w:t>
            </w:r>
          </w:p>
          <w:p w:rsidR="009B0A97" w:rsidRPr="009B0A97" w:rsidRDefault="009B0A97" w:rsidP="002C767A">
            <w:pPr>
              <w:widowControl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</w:p>
          <w:p w:rsidR="009B0A97" w:rsidRPr="009B0A97" w:rsidRDefault="009B0A97" w:rsidP="002C767A">
            <w:pPr>
              <w:widowControl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33 152,97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36 820,44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38 178,61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37 003,70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37 003,80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37 003,80</w:t>
            </w: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в том числе:</w:t>
            </w: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i/>
                <w:sz w:val="24"/>
                <w:szCs w:val="24"/>
              </w:rPr>
            </w:pPr>
            <w:r w:rsidRPr="009B0A97">
              <w:rPr>
                <w:i/>
                <w:sz w:val="24"/>
                <w:szCs w:val="24"/>
              </w:rPr>
              <w:t>средства краевого бюджета, всего</w:t>
            </w:r>
          </w:p>
        </w:tc>
        <w:tc>
          <w:tcPr>
            <w:tcW w:w="1417" w:type="dxa"/>
            <w:vAlign w:val="bottom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114,44</w:t>
            </w:r>
          </w:p>
        </w:tc>
        <w:tc>
          <w:tcPr>
            <w:tcW w:w="1560" w:type="dxa"/>
            <w:vAlign w:val="bottom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168,52</w:t>
            </w:r>
          </w:p>
        </w:tc>
        <w:tc>
          <w:tcPr>
            <w:tcW w:w="1417" w:type="dxa"/>
            <w:vAlign w:val="bottom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171,86</w:t>
            </w:r>
          </w:p>
        </w:tc>
        <w:tc>
          <w:tcPr>
            <w:tcW w:w="1418" w:type="dxa"/>
            <w:vAlign w:val="bottom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i/>
                <w:sz w:val="24"/>
                <w:szCs w:val="24"/>
              </w:rPr>
            </w:pPr>
            <w:r w:rsidRPr="009B0A97">
              <w:rPr>
                <w:i/>
                <w:sz w:val="24"/>
                <w:szCs w:val="24"/>
              </w:rPr>
              <w:t xml:space="preserve"> средства местного бюджета, всего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33 038,53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36 651,92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38 006,75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37 003,70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37 003,80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37 003,80</w:t>
            </w: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в.т.ч. предусмотренные: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финоргану округа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33 152,97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9B0A97">
              <w:rPr>
                <w:sz w:val="28"/>
                <w:szCs w:val="28"/>
              </w:rPr>
              <w:t>36 820,44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38 178,61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37 003,70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37 003,80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8"/>
                <w:szCs w:val="28"/>
              </w:rPr>
              <w:t>37 003,80</w:t>
            </w: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Основное мероприятие "</w:t>
            </w:r>
            <w:r w:rsidRPr="009B0A97">
              <w:rPr>
                <w:bCs/>
                <w:sz w:val="28"/>
                <w:szCs w:val="28"/>
              </w:rPr>
              <w:t xml:space="preserve">Повышение </w:t>
            </w:r>
            <w:r w:rsidRPr="009B0A97">
              <w:rPr>
                <w:sz w:val="28"/>
                <w:szCs w:val="28"/>
              </w:rPr>
              <w:t xml:space="preserve">качества управления муниципальными финансами Арзгирского муниципального </w:t>
            </w:r>
            <w:r w:rsidR="00404BCD">
              <w:rPr>
                <w:sz w:val="28"/>
                <w:szCs w:val="28"/>
              </w:rPr>
              <w:t xml:space="preserve">            </w:t>
            </w:r>
            <w:r w:rsidRPr="009B0A97">
              <w:rPr>
                <w:sz w:val="28"/>
                <w:szCs w:val="28"/>
              </w:rPr>
              <w:t>округа</w:t>
            </w:r>
            <w:r w:rsidRPr="009B0A97">
              <w:rPr>
                <w:sz w:val="24"/>
                <w:szCs w:val="24"/>
              </w:rPr>
              <w:t xml:space="preserve"> ", всего</w:t>
            </w: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21 404,44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24 356,88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25 528,19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24 464,20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24 479,30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24 479,30</w:t>
            </w: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в том числе:</w:t>
            </w: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i/>
                <w:sz w:val="24"/>
                <w:szCs w:val="24"/>
              </w:rPr>
            </w:pPr>
            <w:r w:rsidRPr="009B0A97">
              <w:rPr>
                <w:i/>
                <w:sz w:val="24"/>
                <w:szCs w:val="24"/>
              </w:rPr>
              <w:t xml:space="preserve"> средства местного бюджета, всего</w:t>
            </w:r>
            <w:r w:rsidRPr="009B0A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21 404,44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24 356,88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25 528,19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24 464,20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24 479,30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24 479,30</w:t>
            </w: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в.т.ч. предусмотренные:</w:t>
            </w: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финоргану округа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21 404,44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24 356,88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25 528,19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24 464,20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24 479,30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24 479,30</w:t>
            </w: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rPr>
          <w:trHeight w:val="281"/>
        </w:trPr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1.1.</w:t>
            </w: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Мероприятие "Расширение налоговой базы и достижение устойчивой положительной динамики поступления налоговых и неналоговых доходов в бюджет Арзгирского муниципального округа"</w:t>
            </w: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1.2.</w:t>
            </w: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Мероприятие "Координация стратегического и бюджетного планирования, создание инструментов долгосрочного бюджетного планирования"</w:t>
            </w: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1.3.</w:t>
            </w: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Мероприятие "Методическое обеспечение оказания муниципальных услуг"</w:t>
            </w: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1.4.</w:t>
            </w: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Мероприятие "Нормативное правовое регулирование и организационно-методическое обеспечение бюджетного процесса в Арзгирском муниципальном округе"</w:t>
            </w: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1.5.</w:t>
            </w: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 xml:space="preserve">Мероприятие "Организация планирования и исполнения местного бюджета" </w:t>
            </w: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средства местного бюджета, всего предусмотренные финоргану района</w:t>
            </w: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 xml:space="preserve">    21 404,44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24 356,88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25 528,19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24 464,20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24 479,30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24 479,30</w:t>
            </w: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1.6.</w:t>
            </w: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Мероприятие "Недопущение  образования муниципального долга Арзгирского муниципального округа " всего</w:t>
            </w: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1.7.</w:t>
            </w: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Мероприятие "Осуществление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бюджета"</w:t>
            </w: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4"/>
                <w:szCs w:val="24"/>
              </w:rPr>
            </w:pP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ind w:left="107"/>
              <w:textAlignment w:val="auto"/>
              <w:rPr>
                <w:bCs/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 xml:space="preserve">Основное мероприятие </w:t>
            </w:r>
            <w:r w:rsidRPr="009B0A97">
              <w:rPr>
                <w:bCs/>
                <w:sz w:val="24"/>
                <w:szCs w:val="24"/>
              </w:rPr>
              <w:t>"Обеспечение реализации муниципальной программы</w:t>
            </w:r>
            <w:r w:rsidRPr="009B0A97">
              <w:rPr>
                <w:sz w:val="24"/>
                <w:szCs w:val="24"/>
              </w:rPr>
              <w:t xml:space="preserve"> Арзгирского муниципального окурга Ставропольского края "Управление финансами Арзгирского муниципального округа"</w:t>
            </w:r>
            <w:r w:rsidRPr="009B0A97">
              <w:rPr>
                <w:bCs/>
                <w:sz w:val="24"/>
                <w:szCs w:val="24"/>
              </w:rPr>
              <w:t xml:space="preserve"> и общепрограммные мероприятия"</w:t>
            </w:r>
          </w:p>
          <w:p w:rsidR="009B0A97" w:rsidRPr="009B0A97" w:rsidRDefault="009B0A97" w:rsidP="002C767A">
            <w:pPr>
              <w:widowControl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11 748,53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12 463,56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12 650,42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12 539,50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12 554,50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12 554,50</w:t>
            </w:r>
          </w:p>
        </w:tc>
      </w:tr>
      <w:tr w:rsidR="009B0A97" w:rsidRPr="009B0A97" w:rsidTr="002C767A">
        <w:trPr>
          <w:trHeight w:val="390"/>
        </w:trPr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средства краевого бюджета, всего предусмотренные финоргану округа</w:t>
            </w: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114,44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168,52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171,86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0,00</w:t>
            </w:r>
          </w:p>
        </w:tc>
      </w:tr>
      <w:tr w:rsidR="009B0A97" w:rsidRPr="009B0A97" w:rsidTr="002C767A">
        <w:trPr>
          <w:trHeight w:val="390"/>
        </w:trPr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средства местного бюджета, всего предусмотренные финоргану округа</w:t>
            </w: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11 634,09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12 295,04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12 478,56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12 539,50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12 554,50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12 554,50</w:t>
            </w: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2.1.</w:t>
            </w: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Основное мероприятие "Обеспечение реализации Программы", всего</w:t>
            </w:r>
          </w:p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11 748,53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12 463,56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12 650,42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12 539,50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12 554,50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12 554,50</w:t>
            </w: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средства краевого бюджета, всего предусмотренные финоргану округа</w:t>
            </w: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114,44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168,52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171,86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0,00</w:t>
            </w:r>
          </w:p>
        </w:tc>
      </w:tr>
      <w:tr w:rsidR="009B0A97" w:rsidRPr="009B0A97" w:rsidTr="002C767A">
        <w:tc>
          <w:tcPr>
            <w:tcW w:w="709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средства местного бюджета, всего, предусмотренные финоргану округа</w:t>
            </w:r>
          </w:p>
          <w:p w:rsidR="009B0A97" w:rsidRPr="009B0A97" w:rsidRDefault="009B0A97" w:rsidP="002C767A">
            <w:pPr>
              <w:widowControl/>
              <w:autoSpaceDE w:val="0"/>
              <w:autoSpaceDN w:val="0"/>
              <w:spacing w:line="240" w:lineRule="exact"/>
              <w:textAlignment w:val="auto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11 634,09</w:t>
            </w:r>
          </w:p>
        </w:tc>
        <w:tc>
          <w:tcPr>
            <w:tcW w:w="1560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12 295,04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12 478,56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12 539,50</w:t>
            </w:r>
          </w:p>
        </w:tc>
        <w:tc>
          <w:tcPr>
            <w:tcW w:w="1417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12 554,50</w:t>
            </w:r>
          </w:p>
        </w:tc>
        <w:tc>
          <w:tcPr>
            <w:tcW w:w="1418" w:type="dxa"/>
          </w:tcPr>
          <w:p w:rsidR="009B0A97" w:rsidRPr="009B0A97" w:rsidRDefault="009B0A97" w:rsidP="002C767A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4"/>
                <w:szCs w:val="24"/>
              </w:rPr>
            </w:pPr>
            <w:r w:rsidRPr="009B0A97">
              <w:rPr>
                <w:sz w:val="24"/>
                <w:szCs w:val="24"/>
              </w:rPr>
              <w:t>12 554,50</w:t>
            </w:r>
          </w:p>
        </w:tc>
      </w:tr>
    </w:tbl>
    <w:p w:rsidR="009B0A97" w:rsidRPr="009B0A97" w:rsidRDefault="009B0A97" w:rsidP="009B0A97">
      <w:pPr>
        <w:widowControl/>
        <w:adjustRightInd/>
        <w:spacing w:line="240" w:lineRule="atLeast"/>
        <w:jc w:val="left"/>
        <w:textAlignment w:val="auto"/>
        <w:rPr>
          <w:sz w:val="24"/>
          <w:szCs w:val="24"/>
        </w:rPr>
      </w:pPr>
      <w:r w:rsidRPr="009B0A97">
        <w:rPr>
          <w:sz w:val="24"/>
          <w:szCs w:val="24"/>
        </w:rPr>
        <w:t>________________________</w:t>
      </w:r>
    </w:p>
    <w:p w:rsidR="009B0A97" w:rsidRPr="009B0A97" w:rsidRDefault="009B0A97" w:rsidP="009B0A97">
      <w:pPr>
        <w:widowControl/>
        <w:adjustRightInd/>
        <w:spacing w:line="240" w:lineRule="atLeast"/>
        <w:jc w:val="left"/>
        <w:textAlignment w:val="auto"/>
        <w:rPr>
          <w:sz w:val="24"/>
          <w:szCs w:val="24"/>
        </w:rPr>
      </w:pPr>
      <w:r w:rsidRPr="009B0A97">
        <w:rPr>
          <w:sz w:val="24"/>
          <w:szCs w:val="24"/>
        </w:rPr>
        <w:t xml:space="preserve">* Далее в настоящем приложении используется сокращение – Программа </w:t>
      </w:r>
    </w:p>
    <w:p w:rsidR="009B0A97" w:rsidRPr="009B0A97" w:rsidRDefault="009B0A97" w:rsidP="009B0A97">
      <w:pPr>
        <w:widowControl/>
        <w:adjustRightInd/>
        <w:spacing w:line="240" w:lineRule="atLeast"/>
        <w:jc w:val="left"/>
        <w:textAlignment w:val="auto"/>
        <w:rPr>
          <w:sz w:val="24"/>
          <w:szCs w:val="24"/>
        </w:rPr>
      </w:pPr>
    </w:p>
    <w:p w:rsidR="009B0A97" w:rsidRPr="009B0A97" w:rsidRDefault="009B0A97" w:rsidP="009B0A97">
      <w:pPr>
        <w:widowControl/>
        <w:adjustRightInd/>
        <w:spacing w:line="240" w:lineRule="atLeast"/>
        <w:jc w:val="left"/>
        <w:textAlignment w:val="auto"/>
        <w:rPr>
          <w:sz w:val="24"/>
          <w:szCs w:val="24"/>
        </w:rPr>
      </w:pPr>
    </w:p>
    <w:p w:rsidR="009B0A97" w:rsidRPr="009B0A97" w:rsidRDefault="009B0A97" w:rsidP="009B0A97">
      <w:pPr>
        <w:widowControl/>
        <w:numPr>
          <w:ilvl w:val="1"/>
          <w:numId w:val="30"/>
        </w:numPr>
        <w:autoSpaceDE w:val="0"/>
        <w:autoSpaceDN w:val="0"/>
        <w:adjustRightInd/>
        <w:ind w:left="0" w:firstLine="720"/>
        <w:jc w:val="left"/>
        <w:textAlignment w:val="auto"/>
        <w:rPr>
          <w:bCs/>
          <w:sz w:val="28"/>
          <w:szCs w:val="28"/>
        </w:rPr>
      </w:pPr>
      <w:r w:rsidRPr="009B0A97">
        <w:rPr>
          <w:bCs/>
          <w:sz w:val="28"/>
          <w:szCs w:val="28"/>
        </w:rPr>
        <w:t>Дополнить приложением 4 « Сведения о весовых коэффициентах, присвоенных цели муниципальной программ ы Арзгирского муниципального округа Ставропольского края "Управление финансами Арзгирского муниципального округа на 2021—2026 годы" &lt;*&gt;, Задачам основного мероприятия программы, отражающих значимость (вес) цели программы в достижении стратегических целей Социально-экономического развития Арзгирского муниципального округа Ставропольского края, и задачи основного мероприятия программы в достижении цели программы в сравнении с другими задачами  основного мероприятия программы в достижении цели программы &lt;**&gt;»</w:t>
      </w:r>
    </w:p>
    <w:p w:rsidR="009B0A97" w:rsidRPr="009B0A97" w:rsidRDefault="009B0A97" w:rsidP="009B0A97">
      <w:pPr>
        <w:widowControl/>
        <w:adjustRightInd/>
        <w:spacing w:line="240" w:lineRule="atLeast"/>
        <w:ind w:left="142"/>
        <w:jc w:val="left"/>
        <w:textAlignment w:val="auto"/>
        <w:rPr>
          <w:sz w:val="24"/>
          <w:szCs w:val="24"/>
        </w:rPr>
      </w:pPr>
    </w:p>
    <w:p w:rsidR="009B0A97" w:rsidRPr="009B0A97" w:rsidRDefault="009B0A97" w:rsidP="009B0A97">
      <w:pPr>
        <w:widowControl/>
        <w:adjustRightInd/>
        <w:spacing w:line="240" w:lineRule="atLeast"/>
        <w:jc w:val="left"/>
        <w:textAlignment w:val="auto"/>
        <w:rPr>
          <w:sz w:val="24"/>
          <w:szCs w:val="24"/>
        </w:rPr>
      </w:pPr>
    </w:p>
    <w:p w:rsidR="009B0A97" w:rsidRPr="009B0A97" w:rsidRDefault="009B0A97" w:rsidP="009B0A97">
      <w:pPr>
        <w:autoSpaceDE w:val="0"/>
        <w:autoSpaceDN w:val="0"/>
        <w:ind w:firstLine="540"/>
        <w:textAlignment w:val="auto"/>
        <w:rPr>
          <w:sz w:val="28"/>
          <w:szCs w:val="28"/>
        </w:rPr>
        <w:sectPr w:rsidR="009B0A97" w:rsidRPr="009B0A97" w:rsidSect="00DD12C6">
          <w:pgSz w:w="16838" w:h="11906" w:orient="landscape" w:code="9"/>
          <w:pgMar w:top="567" w:right="851" w:bottom="1985" w:left="1134" w:header="709" w:footer="709" w:gutter="0"/>
          <w:cols w:space="708"/>
          <w:docGrid w:linePitch="360"/>
        </w:sectPr>
      </w:pPr>
    </w:p>
    <w:p w:rsidR="009B0A97" w:rsidRPr="009B0A97" w:rsidRDefault="00DB564C" w:rsidP="009B0A97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-398780</wp:posOffset>
                </wp:positionV>
                <wp:extent cx="321310" cy="288290"/>
                <wp:effectExtent l="0" t="127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31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0A97" w:rsidRPr="009B0A97" w:rsidRDefault="009B0A9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B0A97"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11.3pt;margin-top:-31.4pt;width:25.3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" stroked="f">
                <v:textbox>
                  <w:txbxContent>
                    <w:p w:rsidR="009B0A97" w:rsidRPr="009B0A97" w:rsidRDefault="009B0A97">
                      <w:pPr>
                        <w:rPr>
                          <w:sz w:val="24"/>
                          <w:szCs w:val="24"/>
                        </w:rPr>
                      </w:pPr>
                      <w:r w:rsidRPr="009B0A97">
                        <w:rPr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9B0A97" w:rsidRPr="009B0A97">
        <w:rPr>
          <w:sz w:val="28"/>
          <w:szCs w:val="28"/>
        </w:rPr>
        <w:t>2. Контроль за выполнением настоящего постановления оставляю за собой</w:t>
      </w:r>
    </w:p>
    <w:p w:rsidR="009B0A97" w:rsidRPr="009B0A97" w:rsidRDefault="009B0A97" w:rsidP="009B0A97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9B0A97" w:rsidRPr="009B0A97" w:rsidRDefault="009B0A97" w:rsidP="009B0A97">
      <w:pPr>
        <w:autoSpaceDE w:val="0"/>
        <w:autoSpaceDN w:val="0"/>
        <w:ind w:firstLine="539"/>
        <w:textAlignment w:val="auto"/>
        <w:rPr>
          <w:sz w:val="28"/>
          <w:szCs w:val="28"/>
        </w:rPr>
      </w:pPr>
      <w:r w:rsidRPr="009B0A97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 (обнародования).</w:t>
      </w:r>
    </w:p>
    <w:p w:rsidR="009B0A97" w:rsidRPr="009B0A97" w:rsidRDefault="009B0A97" w:rsidP="009B0A97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D64198" w:rsidRPr="00D64198" w:rsidRDefault="00D64198" w:rsidP="00D64198">
      <w:pPr>
        <w:rPr>
          <w:rFonts w:eastAsia="Calibri"/>
          <w:sz w:val="28"/>
          <w:szCs w:val="28"/>
          <w:lang w:eastAsia="en-US"/>
        </w:rPr>
      </w:pPr>
    </w:p>
    <w:p w:rsidR="00D64198" w:rsidRDefault="00D64198" w:rsidP="00D64198">
      <w:pPr>
        <w:rPr>
          <w:rFonts w:eastAsia="Calibri"/>
          <w:sz w:val="28"/>
          <w:szCs w:val="28"/>
          <w:lang w:eastAsia="en-US"/>
        </w:rPr>
      </w:pPr>
    </w:p>
    <w:p w:rsidR="009C323F" w:rsidRDefault="009C323F" w:rsidP="00D64198">
      <w:pPr>
        <w:rPr>
          <w:rFonts w:eastAsia="Calibri"/>
          <w:sz w:val="28"/>
          <w:szCs w:val="28"/>
          <w:lang w:eastAsia="en-US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6419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D64198" w:rsidRDefault="00D64198" w:rsidP="00D64198">
      <w:pPr>
        <w:tabs>
          <w:tab w:val="left" w:pos="1920"/>
        </w:tabs>
        <w:spacing w:line="240" w:lineRule="exact"/>
        <w:rPr>
          <w:sz w:val="28"/>
        </w:rPr>
      </w:pPr>
    </w:p>
    <w:p w:rsidR="00976CD6" w:rsidRDefault="00976CD6" w:rsidP="00976CD6">
      <w:pPr>
        <w:widowControl/>
        <w:adjustRightInd/>
        <w:spacing w:line="240" w:lineRule="exact"/>
        <w:textAlignment w:val="auto"/>
        <w:rPr>
          <w:sz w:val="28"/>
        </w:rPr>
      </w:pPr>
    </w:p>
    <w:p w:rsidR="009B0A97" w:rsidRPr="009B0A97" w:rsidRDefault="009B0A97" w:rsidP="009B0A97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9B0A97" w:rsidRDefault="009B0A97" w:rsidP="009B0A97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2C767A" w:rsidRDefault="002C767A" w:rsidP="009B0A97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2C767A" w:rsidRDefault="002C767A" w:rsidP="009B0A97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2C767A" w:rsidRDefault="002C767A" w:rsidP="009B0A97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2C767A" w:rsidRDefault="002C767A" w:rsidP="009B0A97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2C767A" w:rsidRDefault="002C767A" w:rsidP="009B0A97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2C767A" w:rsidRDefault="002C767A" w:rsidP="009B0A97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2C767A" w:rsidRDefault="002C767A" w:rsidP="009B0A97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sectPr w:rsidR="002C767A" w:rsidSect="009B0A97">
      <w:headerReference w:type="default" r:id="rId10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7FB" w:rsidRDefault="003A27FB" w:rsidP="00134342">
      <w:r>
        <w:separator/>
      </w:r>
    </w:p>
  </w:endnote>
  <w:endnote w:type="continuationSeparator" w:id="0">
    <w:p w:rsidR="003A27FB" w:rsidRDefault="003A27FB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7FB" w:rsidRDefault="003A27FB" w:rsidP="00134342">
      <w:r>
        <w:separator/>
      </w:r>
    </w:p>
  </w:footnote>
  <w:footnote w:type="continuationSeparator" w:id="0">
    <w:p w:rsidR="003A27FB" w:rsidRDefault="003A27FB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7050"/>
      <w:docPartObj>
        <w:docPartGallery w:val="Page Numbers (Top of Page)"/>
        <w:docPartUnique/>
      </w:docPartObj>
    </w:sdtPr>
    <w:sdtEndPr/>
    <w:sdtContent>
      <w:p w:rsidR="009B0A97" w:rsidRDefault="00DB564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A97" w:rsidRDefault="009B0A9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F7" w:rsidRDefault="00DB564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767A">
      <w:rPr>
        <w:noProof/>
      </w:rPr>
      <w:t>9</w:t>
    </w:r>
    <w:r>
      <w:rPr>
        <w:noProof/>
      </w:rPr>
      <w:fldChar w:fldCharType="end"/>
    </w:r>
  </w:p>
  <w:p w:rsidR="00916B06" w:rsidRDefault="00916B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5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0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8"/>
  </w:num>
  <w:num w:numId="4">
    <w:abstractNumId w:val="23"/>
  </w:num>
  <w:num w:numId="5">
    <w:abstractNumId w:val="1"/>
  </w:num>
  <w:num w:numId="6">
    <w:abstractNumId w:val="31"/>
  </w:num>
  <w:num w:numId="7">
    <w:abstractNumId w:val="13"/>
  </w:num>
  <w:num w:numId="8">
    <w:abstractNumId w:val="12"/>
  </w:num>
  <w:num w:numId="9">
    <w:abstractNumId w:val="26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30"/>
  </w:num>
  <w:num w:numId="19">
    <w:abstractNumId w:val="22"/>
  </w:num>
  <w:num w:numId="20">
    <w:abstractNumId w:val="19"/>
  </w:num>
  <w:num w:numId="21">
    <w:abstractNumId w:val="14"/>
  </w:num>
  <w:num w:numId="22">
    <w:abstractNumId w:val="8"/>
  </w:num>
  <w:num w:numId="23">
    <w:abstractNumId w:val="21"/>
  </w:num>
  <w:num w:numId="24">
    <w:abstractNumId w:val="27"/>
  </w:num>
  <w:num w:numId="25">
    <w:abstractNumId w:val="4"/>
  </w:num>
  <w:num w:numId="26">
    <w:abstractNumId w:val="24"/>
  </w:num>
  <w:num w:numId="27">
    <w:abstractNumId w:val="15"/>
  </w:num>
  <w:num w:numId="28">
    <w:abstractNumId w:val="25"/>
  </w:num>
  <w:num w:numId="29">
    <w:abstractNumId w:val="16"/>
  </w:num>
  <w:num w:numId="30">
    <w:abstractNumId w:val="29"/>
  </w:num>
  <w:num w:numId="31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38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60F"/>
    <w:rsid w:val="0014565C"/>
    <w:rsid w:val="00145AA5"/>
    <w:rsid w:val="001461BC"/>
    <w:rsid w:val="001468A9"/>
    <w:rsid w:val="00146AC8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7F6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7FB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661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A97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4EA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CDC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19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64C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A36"/>
    <w:rsid w:val="00ED2CCC"/>
    <w:rsid w:val="00ED31A1"/>
    <w:rsid w:val="00ED3B3D"/>
    <w:rsid w:val="00ED3C80"/>
    <w:rsid w:val="00ED3F65"/>
    <w:rsid w:val="00ED474C"/>
    <w:rsid w:val="00ED4A36"/>
    <w:rsid w:val="00ED500D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382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407EE-5840-41AC-AFAF-015749D4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2024-01-19T11:10:00Z</cp:lastPrinted>
  <dcterms:created xsi:type="dcterms:W3CDTF">2024-05-08T06:51:00Z</dcterms:created>
  <dcterms:modified xsi:type="dcterms:W3CDTF">2024-05-08T06:51:00Z</dcterms:modified>
</cp:coreProperties>
</file>