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755" w:type="dxa"/>
        <w:tblLook w:val="04A0"/>
      </w:tblPr>
      <w:tblGrid>
        <w:gridCol w:w="6031"/>
      </w:tblGrid>
      <w:tr w:rsidR="00AF211F" w:rsidRPr="00AF211F" w:rsidTr="00A64809">
        <w:tc>
          <w:tcPr>
            <w:tcW w:w="6031" w:type="dxa"/>
          </w:tcPr>
          <w:p w:rsidR="00AF211F" w:rsidRPr="00AF211F" w:rsidRDefault="00AF211F" w:rsidP="00AF2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2</w:t>
            </w:r>
          </w:p>
          <w:p w:rsidR="0016591A" w:rsidRDefault="00AF211F" w:rsidP="0016591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5C3A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дополнительным </w:t>
            </w:r>
          </w:p>
          <w:p w:rsidR="0016591A" w:rsidRDefault="005C3AE4" w:rsidP="0016591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документам, представляемым</w:t>
            </w:r>
            <w:r w:rsidR="00B63F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211F"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</w:p>
          <w:p w:rsidR="0016591A" w:rsidRDefault="00AF211F" w:rsidP="0016591A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муниципальной программой </w:t>
            </w:r>
            <w:r w:rsidR="0016591A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Арзгирского м</w:t>
            </w:r>
            <w:r w:rsidR="0016591A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16591A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ниципального округа Ставропольского края </w:t>
            </w:r>
          </w:p>
          <w:p w:rsidR="00AF211F" w:rsidRPr="00AF211F" w:rsidRDefault="0016591A" w:rsidP="00A648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="00A648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</w:t>
            </w:r>
            <w:r w:rsidR="00A64809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  202</w:t>
            </w:r>
            <w:r w:rsidR="00A648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A64809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-2026 годы</w:t>
            </w:r>
            <w:r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AF211F" w:rsidRDefault="00AF211F" w:rsidP="00AF211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F211F" w:rsidRPr="00AF211F" w:rsidRDefault="000606B4" w:rsidP="00AF211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</w:t>
      </w:r>
    </w:p>
    <w:p w:rsidR="0016591A" w:rsidRPr="0016591A" w:rsidRDefault="00AF211F" w:rsidP="0016591A">
      <w:pPr>
        <w:tabs>
          <w:tab w:val="num" w:pos="1980"/>
        </w:tabs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6591A">
        <w:rPr>
          <w:rFonts w:ascii="Times New Roman" w:hAnsi="Times New Roman"/>
          <w:color w:val="000000"/>
          <w:sz w:val="28"/>
          <w:szCs w:val="28"/>
        </w:rPr>
        <w:t>об источ</w:t>
      </w:r>
      <w:r w:rsidR="000606B4" w:rsidRPr="0016591A">
        <w:rPr>
          <w:rFonts w:ascii="Times New Roman" w:hAnsi="Times New Roman"/>
          <w:color w:val="000000"/>
          <w:sz w:val="28"/>
          <w:szCs w:val="28"/>
        </w:rPr>
        <w:t>нике информации и методике расчё</w:t>
      </w:r>
      <w:r w:rsidRPr="0016591A">
        <w:rPr>
          <w:rFonts w:ascii="Times New Roman" w:hAnsi="Times New Roman"/>
          <w:color w:val="000000"/>
          <w:sz w:val="28"/>
          <w:szCs w:val="28"/>
        </w:rPr>
        <w:t xml:space="preserve">та индикаторов достижения целей </w:t>
      </w:r>
      <w:r w:rsidR="0016591A" w:rsidRPr="0016591A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Арзгирского муниципального округа Ставропольского края «</w:t>
      </w:r>
      <w:r w:rsidR="00A64809">
        <w:rPr>
          <w:rFonts w:ascii="Times New Roman" w:hAnsi="Times New Roman"/>
          <w:color w:val="000000" w:themeColor="text1"/>
          <w:sz w:val="28"/>
          <w:szCs w:val="28"/>
        </w:rPr>
        <w:t>Межнациональные отношения, профилактика правонарушений, нарк</w:t>
      </w:r>
      <w:r w:rsidR="00A6480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A64809">
        <w:rPr>
          <w:rFonts w:ascii="Times New Roman" w:hAnsi="Times New Roman"/>
          <w:color w:val="000000" w:themeColor="text1"/>
          <w:sz w:val="28"/>
          <w:szCs w:val="28"/>
        </w:rPr>
        <w:t xml:space="preserve">мании, алкоголизма и табакокурения в Арзгирском муниципальном округе Ставропольского края </w:t>
      </w:r>
      <w:r w:rsidR="00A64809" w:rsidRPr="00240FCF">
        <w:rPr>
          <w:rFonts w:ascii="Times New Roman" w:hAnsi="Times New Roman"/>
          <w:color w:val="000000" w:themeColor="text1"/>
          <w:sz w:val="28"/>
          <w:szCs w:val="28"/>
        </w:rPr>
        <w:t xml:space="preserve"> на   202</w:t>
      </w:r>
      <w:r w:rsidR="00A64809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A64809" w:rsidRPr="00240FCF">
        <w:rPr>
          <w:rFonts w:ascii="Times New Roman" w:hAnsi="Times New Roman"/>
          <w:color w:val="000000" w:themeColor="text1"/>
          <w:sz w:val="28"/>
          <w:szCs w:val="28"/>
        </w:rPr>
        <w:t>-2026 годы</w:t>
      </w:r>
      <w:r w:rsidR="0016591A" w:rsidRPr="0016591A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AF211F" w:rsidRPr="00AF211F" w:rsidRDefault="00AF211F" w:rsidP="0016591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16591A">
        <w:rPr>
          <w:rFonts w:ascii="Times New Roman" w:hAnsi="Times New Roman"/>
          <w:color w:val="000000"/>
          <w:sz w:val="28"/>
          <w:szCs w:val="28"/>
        </w:rPr>
        <w:t xml:space="preserve">и показателей решения задач </w:t>
      </w:r>
      <w:r w:rsidRPr="0016591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6591A">
        <w:rPr>
          <w:rFonts w:ascii="Times New Roman" w:hAnsi="Times New Roman"/>
          <w:color w:val="000000"/>
          <w:sz w:val="28"/>
          <w:szCs w:val="28"/>
        </w:rPr>
        <w:t>сновных мероприятий  Программы</w:t>
      </w:r>
    </w:p>
    <w:p w:rsidR="00AF211F" w:rsidRPr="00AF211F" w:rsidRDefault="00AF211F" w:rsidP="00AF211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087"/>
        <w:gridCol w:w="1706"/>
        <w:gridCol w:w="5953"/>
        <w:gridCol w:w="3338"/>
      </w:tblGrid>
      <w:tr w:rsidR="00AF211F" w:rsidRPr="00AF211F" w:rsidTr="00FA7D3D">
        <w:tc>
          <w:tcPr>
            <w:tcW w:w="594" w:type="dxa"/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87" w:type="dxa"/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индик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тора достижения цели Программы и показат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 решения задачи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1706" w:type="dxa"/>
            <w:vAlign w:val="center"/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Единица</w:t>
            </w:r>
          </w:p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измерения</w:t>
            </w:r>
          </w:p>
        </w:tc>
        <w:tc>
          <w:tcPr>
            <w:tcW w:w="5953" w:type="dxa"/>
            <w:vAlign w:val="center"/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Источник информации</w:t>
            </w:r>
          </w:p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(методика рас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чё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та)</w:t>
            </w:r>
          </w:p>
        </w:tc>
        <w:tc>
          <w:tcPr>
            <w:tcW w:w="3338" w:type="dxa"/>
            <w:vAlign w:val="center"/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Временные характер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стики индикатора дост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жения цели Программы и показателя решения зад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сновного меропри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тия Программы</w:t>
            </w:r>
          </w:p>
        </w:tc>
      </w:tr>
    </w:tbl>
    <w:p w:rsidR="00AF211F" w:rsidRPr="00AF211F" w:rsidRDefault="00AF211F" w:rsidP="00AF211F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Ind w:w="108" w:type="dxa"/>
        <w:tblLook w:val="04A0"/>
      </w:tblPr>
      <w:tblGrid>
        <w:gridCol w:w="566"/>
        <w:gridCol w:w="3122"/>
        <w:gridCol w:w="1715"/>
        <w:gridCol w:w="5999"/>
        <w:gridCol w:w="3276"/>
      </w:tblGrid>
      <w:tr w:rsidR="00AF211F" w:rsidRPr="00AF211F" w:rsidTr="00FA37C2">
        <w:trPr>
          <w:trHeight w:val="7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AF211F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21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AF211F" w:rsidRPr="00AF211F" w:rsidTr="00796E90">
        <w:trPr>
          <w:trHeight w:val="70"/>
        </w:trPr>
        <w:tc>
          <w:tcPr>
            <w:tcW w:w="14678" w:type="dxa"/>
            <w:gridSpan w:val="5"/>
            <w:tcBorders>
              <w:top w:val="single" w:sz="4" w:space="0" w:color="auto"/>
            </w:tcBorders>
          </w:tcPr>
          <w:p w:rsidR="00057012" w:rsidRDefault="00AF211F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Муниципальная программа </w:t>
            </w:r>
            <w:r w:rsidR="0016591A" w:rsidRPr="001659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Арзгирского муниципального округа Ставропольского края «</w:t>
            </w:r>
            <w:r w:rsidR="00A648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Межнациональные отнош</w:t>
            </w:r>
            <w:r w:rsidR="00A648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="00A648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ния, профилактика правонарушений, наркомании, алкоголизма и табакокурения в Арзгирском муниципальном округе Ставропольского края </w:t>
            </w:r>
            <w:r w:rsidR="00A64809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  202</w:t>
            </w:r>
            <w:r w:rsidR="00A648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A64809" w:rsidRPr="00240F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-2026 годы</w:t>
            </w:r>
            <w:r w:rsidR="0016591A" w:rsidRPr="001659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  <w:p w:rsidR="0016591A" w:rsidRPr="00AF211F" w:rsidRDefault="0016591A" w:rsidP="00AF21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F211F" w:rsidRPr="00AF211F" w:rsidTr="00FA7D3D">
        <w:trPr>
          <w:trHeight w:val="70"/>
        </w:trPr>
        <w:tc>
          <w:tcPr>
            <w:tcW w:w="14678" w:type="dxa"/>
            <w:gridSpan w:val="5"/>
          </w:tcPr>
          <w:p w:rsidR="00AF211F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Основное мероприятие «</w:t>
            </w:r>
            <w:r w:rsidR="00A64809" w:rsidRPr="00FA7D3D">
              <w:rPr>
                <w:rFonts w:ascii="Times New Roman" w:hAnsi="Times New Roman"/>
                <w:bCs/>
                <w:sz w:val="28"/>
                <w:szCs w:val="28"/>
              </w:rPr>
              <w:t>Проведение мероприятий, направленных на укрепление межнациональных и межконфесси</w:t>
            </w:r>
            <w:r w:rsidR="00A64809" w:rsidRPr="00FA7D3D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A64809" w:rsidRPr="00FA7D3D">
              <w:rPr>
                <w:rFonts w:ascii="Times New Roman" w:hAnsi="Times New Roman"/>
                <w:bCs/>
                <w:sz w:val="28"/>
                <w:szCs w:val="28"/>
              </w:rPr>
              <w:t>нальных отношений на территории Арзгирского муниципального округа Ставропольского края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FA7D3D" w:rsidRDefault="00FA7D3D" w:rsidP="00FA7D3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7D3D" w:rsidRPr="00FA7D3D" w:rsidRDefault="00FA7D3D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57012" w:rsidRPr="00AF211F" w:rsidTr="00FA37C2">
        <w:trPr>
          <w:trHeight w:val="70"/>
        </w:trPr>
        <w:tc>
          <w:tcPr>
            <w:tcW w:w="566" w:type="dxa"/>
          </w:tcPr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1.</w:t>
            </w: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A7D3D" w:rsidRDefault="00FA7D3D" w:rsidP="00FA7D3D">
            <w:pPr>
              <w:tabs>
                <w:tab w:val="center" w:pos="169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A7D3D" w:rsidRDefault="00FA7D3D" w:rsidP="00FA7D3D">
            <w:pPr>
              <w:tabs>
                <w:tab w:val="center" w:pos="169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A7D3D" w:rsidRDefault="00FA7D3D" w:rsidP="00FA7D3D">
            <w:pPr>
              <w:tabs>
                <w:tab w:val="center" w:pos="169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A7D3D" w:rsidRDefault="00FA7D3D" w:rsidP="00FA7D3D">
            <w:pPr>
              <w:tabs>
                <w:tab w:val="center" w:pos="169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A7D3D" w:rsidRDefault="00FA7D3D" w:rsidP="00FA7D3D">
            <w:pPr>
              <w:tabs>
                <w:tab w:val="center" w:pos="169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53F94" w:rsidRPr="00FA7D3D" w:rsidRDefault="00FA7D3D" w:rsidP="00FA7D3D">
            <w:pPr>
              <w:tabs>
                <w:tab w:val="center" w:pos="169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  <w:r w:rsidR="00B53F94"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22" w:type="dxa"/>
          </w:tcPr>
          <w:p w:rsidR="00A97744" w:rsidRPr="00FA7D3D" w:rsidRDefault="00A9774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A7D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доля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</w:t>
            </w:r>
            <w:r w:rsidR="00FA7D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округа Ставропольского края</w:t>
            </w:r>
          </w:p>
          <w:p w:rsidR="00B53F94" w:rsidRPr="00D42C97" w:rsidRDefault="00B53F9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B53F94" w:rsidRPr="00FA7D3D" w:rsidRDefault="00B53F9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B53F94" w:rsidRPr="00FA7D3D" w:rsidRDefault="00B53F9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B53F94" w:rsidRPr="00FA7D3D" w:rsidRDefault="00B53F9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B53F94" w:rsidRPr="00FA7D3D" w:rsidRDefault="00B53F9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57012" w:rsidRPr="00FA7D3D" w:rsidRDefault="00A97744" w:rsidP="00FA7D3D">
            <w:pPr>
              <w:pStyle w:val="ConsPlusTitle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A7D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количество участников мероприятий, мероприятий, направленных на гармонизацию межнациональных, межэтнических отношений и укрепление общеро</w:t>
            </w:r>
            <w:r w:rsidR="00FA7D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ссийского гражданского единства</w:t>
            </w:r>
          </w:p>
        </w:tc>
        <w:tc>
          <w:tcPr>
            <w:tcW w:w="1715" w:type="dxa"/>
          </w:tcPr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5999" w:type="dxa"/>
          </w:tcPr>
          <w:p w:rsidR="00057012" w:rsidRPr="00FA7D3D" w:rsidRDefault="00057012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 xml:space="preserve">расчёт доли 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граждан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вовлеченных в меропри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я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тия, направленные на укрепление межнаци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нальных и межконфессиональных отношений осуществляется по следующей формуле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53F94" w:rsidRPr="00FA7D3D" w:rsidRDefault="00057012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 xml:space="preserve">А = Б / В х 100 %, где А – доля </w:t>
            </w:r>
            <w:r w:rsidR="00D84C88" w:rsidRPr="00FA7D3D">
              <w:rPr>
                <w:rFonts w:ascii="Times New Roman" w:hAnsi="Times New Roman"/>
                <w:sz w:val="28"/>
                <w:szCs w:val="28"/>
              </w:rPr>
              <w:t>граждан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, сист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матически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 xml:space="preserve"> принимающих участие мероприят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ях направленных на укрепление межнаци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нальных и межконфессиональных отношений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, в общем количестве населения; Б – количество населе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ния, систематически принимающих уч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а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стие мероприятиях направленных на укрепл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ние межнациональных и межконфессионал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ь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ных отношений, в общем количестве насел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="00B53F94" w:rsidRPr="00FA7D3D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, определяемое на основании данных отдела социального развития администрации Арзги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r w:rsidR="0016591A"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муниципального округа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; В – общее кол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чество населения, определяемое на основании 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информации предоставляемой территориал</w:t>
            </w:r>
            <w:r w:rsidR="00246B84">
              <w:rPr>
                <w:rFonts w:ascii="Times New Roman" w:hAnsi="Times New Roman"/>
                <w:sz w:val="28"/>
                <w:szCs w:val="28"/>
              </w:rPr>
              <w:t>ь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ными отделами администрации Арзгирского муниципального округа</w:t>
            </w:r>
          </w:p>
          <w:p w:rsidR="00B53F94" w:rsidRPr="00FA7D3D" w:rsidRDefault="00B53F94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57012" w:rsidRPr="00FA7D3D" w:rsidRDefault="00B53F94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информация предоставляется отделами соц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ального развития, культуры, территориальными от</w:t>
            </w:r>
            <w:r w:rsidR="006565C1">
              <w:rPr>
                <w:rFonts w:ascii="Times New Roman" w:hAnsi="Times New Roman"/>
                <w:sz w:val="28"/>
                <w:szCs w:val="28"/>
              </w:rPr>
              <w:t>де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лами администрации Арзгирского муниц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пального округа отделами</w:t>
            </w:r>
            <w:r w:rsidR="00057012" w:rsidRPr="00FA7D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76" w:type="dxa"/>
          </w:tcPr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057012" w:rsidRPr="00AF211F" w:rsidTr="00FA7D3D">
        <w:trPr>
          <w:trHeight w:val="70"/>
        </w:trPr>
        <w:tc>
          <w:tcPr>
            <w:tcW w:w="14678" w:type="dxa"/>
            <w:gridSpan w:val="5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«</w:t>
            </w:r>
            <w:r w:rsidR="00A64809" w:rsidRPr="00FA7D3D">
              <w:rPr>
                <w:rFonts w:ascii="Times New Roman" w:hAnsi="Times New Roman"/>
                <w:bCs/>
                <w:sz w:val="28"/>
                <w:szCs w:val="28"/>
              </w:rPr>
              <w:t>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»</w:t>
            </w:r>
            <w:r w:rsidR="00A64809" w:rsidRPr="00FA7D3D">
              <w:rPr>
                <w:rFonts w:ascii="Times New Roman" w:hAnsi="Times New Roman"/>
                <w:sz w:val="28"/>
                <w:szCs w:val="28"/>
              </w:rPr>
              <w:t>, обеспеч</w:t>
            </w:r>
            <w:r w:rsidR="00A64809"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="00A64809" w:rsidRPr="00FA7D3D">
              <w:rPr>
                <w:rFonts w:ascii="Times New Roman" w:hAnsi="Times New Roman"/>
                <w:sz w:val="28"/>
                <w:szCs w:val="28"/>
              </w:rPr>
              <w:t>ние деятельности комиссии по делам несовершеннолетних</w:t>
            </w:r>
          </w:p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57012" w:rsidRPr="00AF211F" w:rsidTr="00FA37C2">
        <w:trPr>
          <w:trHeight w:val="70"/>
        </w:trPr>
        <w:tc>
          <w:tcPr>
            <w:tcW w:w="566" w:type="dxa"/>
          </w:tcPr>
          <w:p w:rsidR="00057012" w:rsidRPr="00FA7D3D" w:rsidRDefault="00B53F9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</w:t>
            </w:r>
            <w:r w:rsidR="00057012"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22" w:type="dxa"/>
          </w:tcPr>
          <w:p w:rsidR="00066DEE" w:rsidRPr="00FA7D3D" w:rsidRDefault="00066DEE" w:rsidP="00FA7D3D">
            <w:pPr>
              <w:pStyle w:val="a7"/>
              <w:spacing w:line="240" w:lineRule="exact"/>
              <w:rPr>
                <w:szCs w:val="28"/>
              </w:rPr>
            </w:pPr>
            <w:r w:rsidRPr="00FA7D3D">
              <w:rPr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округе Ставропольского края</w:t>
            </w:r>
          </w:p>
          <w:p w:rsidR="00057012" w:rsidRPr="00FA7D3D" w:rsidRDefault="00057012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057012" w:rsidRPr="00FA7D3D" w:rsidRDefault="00273D51" w:rsidP="00FA7D3D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5999" w:type="dxa"/>
          </w:tcPr>
          <w:p w:rsidR="00066DEE" w:rsidRPr="00FA7D3D" w:rsidRDefault="004861A4" w:rsidP="00FA7D3D">
            <w:pPr>
              <w:tabs>
                <w:tab w:val="left" w:pos="1545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информация предоставляется отделом образ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вания, культуры, социального развития, по гражданской обороне, чрезвычайным ситуац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ям и взаимодействию с правоохранительными органами администрации Арзгирского муниц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пального округа Ставропольского края, терр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ториальными отделами администрации Арзги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Ставропольского края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количество мероприятий рассчитано в с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ответствии с детальным планом-графиком пр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граммы и  планом работы отдела на соответс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т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вующий год</w:t>
            </w:r>
          </w:p>
        </w:tc>
        <w:tc>
          <w:tcPr>
            <w:tcW w:w="3276" w:type="dxa"/>
          </w:tcPr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066DEE" w:rsidRPr="00AF211F" w:rsidTr="00FA37C2">
        <w:trPr>
          <w:trHeight w:val="70"/>
        </w:trPr>
        <w:tc>
          <w:tcPr>
            <w:tcW w:w="56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FA7D3D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22" w:type="dxa"/>
          </w:tcPr>
          <w:p w:rsidR="00D42C97" w:rsidRDefault="00D42C97" w:rsidP="00FA7D3D">
            <w:pPr>
              <w:pStyle w:val="a7"/>
              <w:spacing w:line="240" w:lineRule="exact"/>
              <w:rPr>
                <w:color w:val="000000"/>
                <w:szCs w:val="28"/>
              </w:rPr>
            </w:pPr>
          </w:p>
          <w:p w:rsidR="00066DEE" w:rsidRPr="00FA7D3D" w:rsidRDefault="00066DEE" w:rsidP="00FA7D3D">
            <w:pPr>
              <w:pStyle w:val="a7"/>
              <w:spacing w:line="240" w:lineRule="exact"/>
              <w:rPr>
                <w:szCs w:val="28"/>
              </w:rPr>
            </w:pPr>
            <w:r w:rsidRPr="00FA7D3D">
              <w:rPr>
                <w:color w:val="000000"/>
                <w:szCs w:val="28"/>
              </w:rPr>
              <w:t>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</w:t>
            </w:r>
            <w:r w:rsidR="00FA7D3D" w:rsidRPr="00FA7D3D">
              <w:rPr>
                <w:szCs w:val="28"/>
              </w:rPr>
              <w:t xml:space="preserve"> </w:t>
            </w:r>
          </w:p>
        </w:tc>
        <w:tc>
          <w:tcPr>
            <w:tcW w:w="1715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273D51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5999" w:type="dxa"/>
          </w:tcPr>
          <w:p w:rsidR="00D42C97" w:rsidRDefault="00D42C97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6DEE" w:rsidRPr="00FA7D3D" w:rsidRDefault="0037546E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информация предоставляется отделом социал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ь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ного развития администрации Арзгирского м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у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ниципального округа </w:t>
            </w:r>
          </w:p>
        </w:tc>
        <w:tc>
          <w:tcPr>
            <w:tcW w:w="327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ED6D83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066DEE" w:rsidRPr="00AF211F" w:rsidTr="00FA37C2">
        <w:trPr>
          <w:trHeight w:val="70"/>
        </w:trPr>
        <w:tc>
          <w:tcPr>
            <w:tcW w:w="56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FA7D3D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122" w:type="dxa"/>
          </w:tcPr>
          <w:p w:rsidR="00D42C97" w:rsidRDefault="00D42C97" w:rsidP="00FA7D3D">
            <w:pPr>
              <w:pStyle w:val="a7"/>
              <w:spacing w:line="240" w:lineRule="exact"/>
              <w:rPr>
                <w:color w:val="000000"/>
                <w:szCs w:val="28"/>
              </w:rPr>
            </w:pPr>
          </w:p>
          <w:p w:rsidR="00066DEE" w:rsidRPr="00FA7D3D" w:rsidRDefault="00066DEE" w:rsidP="00FA7D3D">
            <w:pPr>
              <w:pStyle w:val="a7"/>
              <w:spacing w:line="240" w:lineRule="exact"/>
              <w:rPr>
                <w:color w:val="000000"/>
                <w:szCs w:val="28"/>
              </w:rPr>
            </w:pPr>
            <w:r w:rsidRPr="00FA7D3D">
              <w:rPr>
                <w:color w:val="000000"/>
                <w:szCs w:val="28"/>
              </w:rPr>
              <w:t xml:space="preserve">количество полиграфической </w:t>
            </w:r>
            <w:r w:rsidRPr="00FA7D3D">
              <w:rPr>
                <w:color w:val="000000"/>
                <w:szCs w:val="28"/>
              </w:rPr>
              <w:lastRenderedPageBreak/>
              <w:t>продукции, распространяемой в округе и направленной на профилактику пьяной преступности</w:t>
            </w:r>
          </w:p>
        </w:tc>
        <w:tc>
          <w:tcPr>
            <w:tcW w:w="1715" w:type="dxa"/>
          </w:tcPr>
          <w:p w:rsidR="00D42C97" w:rsidRDefault="00D42C97" w:rsidP="00FA7D3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6DEE" w:rsidRPr="00FA7D3D" w:rsidRDefault="00273D51" w:rsidP="00FA7D3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экземпляров</w:t>
            </w:r>
          </w:p>
        </w:tc>
        <w:tc>
          <w:tcPr>
            <w:tcW w:w="5999" w:type="dxa"/>
          </w:tcPr>
          <w:p w:rsidR="00D42C97" w:rsidRDefault="00D42C97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546E" w:rsidRPr="00FA7D3D" w:rsidRDefault="0037546E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количество распространяемой продукции ос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у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ществляется в соответствии  с заключенными </w:t>
            </w:r>
            <w:r w:rsidRPr="00FA7D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договорами на изготовление полиграфической продукции </w:t>
            </w:r>
          </w:p>
          <w:p w:rsidR="00066DEE" w:rsidRPr="00FA7D3D" w:rsidRDefault="00066DEE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ED6D83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066DEE" w:rsidRPr="00AF211F" w:rsidTr="00FA37C2">
        <w:trPr>
          <w:trHeight w:val="70"/>
        </w:trPr>
        <w:tc>
          <w:tcPr>
            <w:tcW w:w="566" w:type="dxa"/>
          </w:tcPr>
          <w:p w:rsidR="00D42C97" w:rsidRDefault="00D42C97" w:rsidP="00D42C97">
            <w:pPr>
              <w:tabs>
                <w:tab w:val="center" w:pos="170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D42C97" w:rsidP="00D42C97">
            <w:pPr>
              <w:tabs>
                <w:tab w:val="center" w:pos="170"/>
              </w:tabs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  <w:r w:rsid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122" w:type="dxa"/>
          </w:tcPr>
          <w:p w:rsidR="00D42C97" w:rsidRDefault="00D42C97" w:rsidP="00FA7D3D">
            <w:pPr>
              <w:pStyle w:val="a7"/>
              <w:spacing w:line="240" w:lineRule="exact"/>
              <w:rPr>
                <w:szCs w:val="28"/>
              </w:rPr>
            </w:pPr>
          </w:p>
          <w:p w:rsidR="00066DEE" w:rsidRPr="00FA7D3D" w:rsidRDefault="00066DEE" w:rsidP="00FA7D3D">
            <w:pPr>
              <w:pStyle w:val="a7"/>
              <w:spacing w:line="240" w:lineRule="exact"/>
              <w:rPr>
                <w:szCs w:val="28"/>
              </w:rPr>
            </w:pPr>
            <w:r w:rsidRPr="00FA7D3D"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 </w:t>
            </w:r>
          </w:p>
          <w:p w:rsidR="00066DEE" w:rsidRPr="00FA7D3D" w:rsidRDefault="00066DEE" w:rsidP="00FA7D3D">
            <w:pPr>
              <w:pStyle w:val="a7"/>
              <w:spacing w:line="240" w:lineRule="exact"/>
              <w:rPr>
                <w:color w:val="000000"/>
                <w:szCs w:val="28"/>
              </w:rPr>
            </w:pPr>
          </w:p>
        </w:tc>
        <w:tc>
          <w:tcPr>
            <w:tcW w:w="1715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273D51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5999" w:type="dxa"/>
          </w:tcPr>
          <w:p w:rsidR="00D42C97" w:rsidRDefault="00D42C97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3F94" w:rsidRPr="00FA7D3D" w:rsidRDefault="00B53F94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 xml:space="preserve">расчёт доли граждан, 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проинформированных о способах и видах мошеннических действий п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 xml:space="preserve">средством распространения полиграфической продукции и публикаций в социальных сетях 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осуществляется по следующей формуле:</w:t>
            </w:r>
          </w:p>
          <w:p w:rsidR="00246B84" w:rsidRPr="00FA7D3D" w:rsidRDefault="00B53F94" w:rsidP="00246B8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А = Б / В х 100 %, где А – доля граждан,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информированных о способах и видах моше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н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нических действий посредством распростран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ния полиграфической продукции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, в общем к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личестве населения; Б – количество населения,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 xml:space="preserve"> проинформированных о способах и видах м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шеннических действий посредством распр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="004861A4" w:rsidRPr="00FA7D3D">
              <w:rPr>
                <w:rFonts w:ascii="Times New Roman" w:hAnsi="Times New Roman"/>
                <w:sz w:val="28"/>
                <w:szCs w:val="28"/>
              </w:rPr>
              <w:t>странения полиграфической продукции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 , в 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б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щем количестве населения, определяемое на основании данных отдела социального разв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тия администрации Арзгирского 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ного округа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; В – общее количество населения, определяемое </w:t>
            </w:r>
            <w:r w:rsidR="00246B84" w:rsidRPr="00FA7D3D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информации пр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е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доставляемой территориальными отделами а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д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министрации Арзгирского муниципального о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к</w:t>
            </w:r>
            <w:r w:rsidR="00246B84">
              <w:rPr>
                <w:rFonts w:ascii="Times New Roman" w:hAnsi="Times New Roman"/>
                <w:sz w:val="28"/>
                <w:szCs w:val="28"/>
              </w:rPr>
              <w:t>руга</w:t>
            </w:r>
          </w:p>
          <w:p w:rsidR="00066DEE" w:rsidRPr="00FA7D3D" w:rsidRDefault="00066DEE" w:rsidP="00246B84">
            <w:pPr>
              <w:pStyle w:val="a7"/>
            </w:pPr>
          </w:p>
        </w:tc>
        <w:tc>
          <w:tcPr>
            <w:tcW w:w="327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ED6D83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066DEE" w:rsidRPr="00AF211F" w:rsidTr="00FA37C2">
        <w:trPr>
          <w:trHeight w:val="70"/>
        </w:trPr>
        <w:tc>
          <w:tcPr>
            <w:tcW w:w="56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FA7D3D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122" w:type="dxa"/>
          </w:tcPr>
          <w:p w:rsidR="00D42C97" w:rsidRDefault="00D42C97" w:rsidP="00FA7D3D">
            <w:pPr>
              <w:pStyle w:val="a7"/>
              <w:spacing w:line="240" w:lineRule="exact"/>
              <w:rPr>
                <w:szCs w:val="28"/>
              </w:rPr>
            </w:pPr>
          </w:p>
          <w:p w:rsidR="00066DEE" w:rsidRPr="00FA7D3D" w:rsidRDefault="00066DEE" w:rsidP="00FA7D3D">
            <w:pPr>
              <w:pStyle w:val="a7"/>
              <w:spacing w:line="240" w:lineRule="exact"/>
              <w:rPr>
                <w:szCs w:val="28"/>
              </w:rPr>
            </w:pPr>
            <w:r w:rsidRPr="00FA7D3D"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об уголовной и </w:t>
            </w:r>
            <w:r w:rsidRPr="00FA7D3D">
              <w:rPr>
                <w:szCs w:val="28"/>
              </w:rPr>
              <w:lastRenderedPageBreak/>
              <w:t>административной ответственности за совершение правонарушений и преступлений в общественных местах и на улице;</w:t>
            </w:r>
          </w:p>
          <w:p w:rsidR="00066DEE" w:rsidRPr="00FA7D3D" w:rsidRDefault="00066DEE" w:rsidP="00FA7D3D">
            <w:pPr>
              <w:pStyle w:val="a7"/>
              <w:spacing w:line="240" w:lineRule="exact"/>
              <w:rPr>
                <w:szCs w:val="28"/>
              </w:rPr>
            </w:pPr>
            <w:r w:rsidRPr="00FA7D3D">
              <w:rPr>
                <w:szCs w:val="28"/>
              </w:rPr>
              <w:t xml:space="preserve"> </w:t>
            </w:r>
          </w:p>
          <w:p w:rsidR="00066DEE" w:rsidRPr="00FA7D3D" w:rsidRDefault="00066DEE" w:rsidP="00FA7D3D">
            <w:pPr>
              <w:pStyle w:val="a7"/>
              <w:spacing w:line="240" w:lineRule="exact"/>
              <w:rPr>
                <w:szCs w:val="28"/>
              </w:rPr>
            </w:pPr>
          </w:p>
        </w:tc>
        <w:tc>
          <w:tcPr>
            <w:tcW w:w="1715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273D51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5999" w:type="dxa"/>
          </w:tcPr>
          <w:p w:rsidR="00D42C97" w:rsidRDefault="00D42C97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61A4" w:rsidRPr="00FA7D3D" w:rsidRDefault="004861A4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доли граждан, проинформированных об уг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ловной и административной ответственности за совершение правонарушений и преступлений в общественных местах и на улице осуществл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я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ется по следующей формуле:</w:t>
            </w:r>
          </w:p>
          <w:p w:rsidR="00246B84" w:rsidRPr="00FA7D3D" w:rsidRDefault="004861A4" w:rsidP="00246B8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А = Б / В х 100 %, где А – доля граждан, пр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lastRenderedPageBreak/>
              <w:t>информированных граждан Арзгирского мун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ципального округа Ставропольского края об уголовной и административной ответственн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сти за совершение правонарушений и престу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п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лений в общественных местах и на улице, в общем количестве населения; Б – количество населения, проинформированных граждан Ар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з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гирского муниципального округа Ставропол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ь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ского края об уголовной и административной ответственности за совершение правонаруш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ний и преступлений в</w:t>
            </w:r>
            <w:r w:rsidR="00FA37C2">
              <w:rPr>
                <w:rFonts w:ascii="Times New Roman" w:hAnsi="Times New Roman"/>
                <w:sz w:val="28"/>
                <w:szCs w:val="28"/>
              </w:rPr>
              <w:t xml:space="preserve"> общественных местах и на улице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, в общем количестве населения, опр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деляемое на основании данных отдела социал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ь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ного развития администрации Арзгирского 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ниципального округа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 xml:space="preserve">; В – общее количество населения, определяемое </w:t>
            </w:r>
            <w:r w:rsidR="00246B84" w:rsidRPr="00FA7D3D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инфо</w:t>
            </w:r>
            <w:r w:rsidR="00246B84">
              <w:rPr>
                <w:rFonts w:ascii="Times New Roman" w:hAnsi="Times New Roman"/>
                <w:sz w:val="28"/>
                <w:szCs w:val="28"/>
              </w:rPr>
              <w:t>р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мации предоставляемой территориальными о</w:t>
            </w:r>
            <w:r w:rsidR="00246B84">
              <w:rPr>
                <w:rFonts w:ascii="Times New Roman" w:hAnsi="Times New Roman"/>
                <w:sz w:val="28"/>
                <w:szCs w:val="28"/>
              </w:rPr>
              <w:t>т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делами администрации Арзгирского муниц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и</w:t>
            </w:r>
            <w:r w:rsidR="00246B84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  <w:p w:rsidR="00066DEE" w:rsidRPr="00FA7D3D" w:rsidRDefault="00066DEE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6" w:type="dxa"/>
          </w:tcPr>
          <w:p w:rsidR="00066DEE" w:rsidRPr="00FA7D3D" w:rsidRDefault="00ED6D83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ежегодно</w:t>
            </w:r>
          </w:p>
        </w:tc>
      </w:tr>
      <w:tr w:rsidR="00066DEE" w:rsidRPr="00AF211F" w:rsidTr="00FA37C2">
        <w:trPr>
          <w:trHeight w:val="70"/>
        </w:trPr>
        <w:tc>
          <w:tcPr>
            <w:tcW w:w="56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FA7D3D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122" w:type="dxa"/>
          </w:tcPr>
          <w:p w:rsidR="00D42C97" w:rsidRDefault="00D42C97" w:rsidP="00FA7D3D">
            <w:pPr>
              <w:pStyle w:val="a7"/>
              <w:spacing w:line="240" w:lineRule="exact"/>
              <w:rPr>
                <w:szCs w:val="28"/>
              </w:rPr>
            </w:pPr>
          </w:p>
          <w:p w:rsidR="00066DEE" w:rsidRDefault="00066DEE" w:rsidP="00FA7D3D">
            <w:pPr>
              <w:pStyle w:val="a7"/>
              <w:spacing w:line="240" w:lineRule="exact"/>
              <w:rPr>
                <w:szCs w:val="28"/>
              </w:rPr>
            </w:pPr>
            <w:r w:rsidRPr="00FA7D3D">
              <w:rPr>
                <w:szCs w:val="28"/>
              </w:rPr>
              <w:t xml:space="preserve"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</w:t>
            </w:r>
          </w:p>
          <w:p w:rsidR="00D42C97" w:rsidRPr="00FA7D3D" w:rsidRDefault="00D42C97" w:rsidP="00FA7D3D">
            <w:pPr>
              <w:pStyle w:val="a7"/>
              <w:spacing w:line="240" w:lineRule="exact"/>
              <w:rPr>
                <w:szCs w:val="28"/>
              </w:rPr>
            </w:pPr>
          </w:p>
        </w:tc>
        <w:tc>
          <w:tcPr>
            <w:tcW w:w="1715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273D51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5999" w:type="dxa"/>
          </w:tcPr>
          <w:p w:rsidR="00D42C97" w:rsidRDefault="00D42C97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6DEE" w:rsidRPr="00FA7D3D" w:rsidRDefault="008269BB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нформация предоставляется  отделом соц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="0037546E" w:rsidRPr="00FA7D3D">
              <w:rPr>
                <w:rFonts w:ascii="Times New Roman" w:hAnsi="Times New Roman"/>
                <w:sz w:val="28"/>
                <w:szCs w:val="28"/>
              </w:rPr>
              <w:t xml:space="preserve">ального развития, территориальными отделами администрации </w:t>
            </w:r>
          </w:p>
        </w:tc>
        <w:tc>
          <w:tcPr>
            <w:tcW w:w="3276" w:type="dxa"/>
          </w:tcPr>
          <w:p w:rsidR="00D42C97" w:rsidRDefault="00D42C97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66DEE" w:rsidRPr="00FA7D3D" w:rsidRDefault="00ED6D83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057012" w:rsidRPr="00AF211F" w:rsidTr="00FA37C2">
        <w:trPr>
          <w:trHeight w:val="70"/>
        </w:trPr>
        <w:tc>
          <w:tcPr>
            <w:tcW w:w="14678" w:type="dxa"/>
            <w:gridSpan w:val="5"/>
          </w:tcPr>
          <w:p w:rsidR="00057012" w:rsidRPr="00FA7D3D" w:rsidRDefault="0005701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Основное мероприятие «</w:t>
            </w:r>
            <w:r w:rsidR="00B63F20">
              <w:rPr>
                <w:rFonts w:ascii="Times New Roman" w:hAnsi="Times New Roman"/>
                <w:sz w:val="28"/>
                <w:szCs w:val="28"/>
              </w:rPr>
              <w:t>Формирование у населения Арзгирского муниципального округа установок на ведение здор</w:t>
            </w:r>
            <w:r w:rsidR="00B63F20">
              <w:rPr>
                <w:rFonts w:ascii="Times New Roman" w:hAnsi="Times New Roman"/>
                <w:sz w:val="28"/>
                <w:szCs w:val="28"/>
              </w:rPr>
              <w:t>о</w:t>
            </w:r>
            <w:r w:rsidR="00B63F20">
              <w:rPr>
                <w:rFonts w:ascii="Times New Roman" w:hAnsi="Times New Roman"/>
                <w:sz w:val="28"/>
                <w:szCs w:val="28"/>
              </w:rPr>
              <w:t>вого образа жизни и  нетерпимого отношения  к наркомании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  <w:p w:rsidR="000606B4" w:rsidRPr="00FA7D3D" w:rsidRDefault="000606B4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63F20" w:rsidRPr="00AF211F" w:rsidTr="00FA37C2">
        <w:trPr>
          <w:trHeight w:val="70"/>
        </w:trPr>
        <w:tc>
          <w:tcPr>
            <w:tcW w:w="566" w:type="dxa"/>
          </w:tcPr>
          <w:p w:rsidR="00B63F20" w:rsidRPr="00FA7D3D" w:rsidRDefault="00B63F20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22" w:type="dxa"/>
          </w:tcPr>
          <w:p w:rsidR="00B63F20" w:rsidRPr="001F1B39" w:rsidRDefault="00B63F20" w:rsidP="00AA7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количество проведе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н</w:t>
            </w:r>
            <w:r w:rsidRPr="00D718ED">
              <w:rPr>
                <w:rFonts w:ascii="Times New Roman" w:hAnsi="Times New Roman"/>
                <w:sz w:val="28"/>
                <w:szCs w:val="28"/>
              </w:rPr>
              <w:lastRenderedPageBreak/>
              <w:t>ных культурно-массовых, спортивных, творческих   меропри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я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тий антинаркотической  направленности;</w:t>
            </w:r>
          </w:p>
          <w:p w:rsidR="00B63F20" w:rsidRPr="001F1B39" w:rsidRDefault="00B63F20" w:rsidP="00AA7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B63F20" w:rsidRDefault="00B63F20" w:rsidP="00AA7C4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5999" w:type="dxa"/>
          </w:tcPr>
          <w:p w:rsidR="00B63F20" w:rsidRPr="00FA7D3D" w:rsidRDefault="00B63F20" w:rsidP="00FA7D3D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информация предоставляется отделом образ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lastRenderedPageBreak/>
              <w:t>вания, культуры, социального развития, терр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ториальными отделами администрации Арзги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Ставропольского края, Отделом МВД России «Арзгирский»</w:t>
            </w:r>
          </w:p>
          <w:p w:rsidR="00B63F20" w:rsidRPr="00FA7D3D" w:rsidRDefault="00B63F20" w:rsidP="00FA7D3D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76" w:type="dxa"/>
          </w:tcPr>
          <w:p w:rsidR="00B63F20" w:rsidRPr="00FA7D3D" w:rsidRDefault="00B63F20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ежегодно</w:t>
            </w:r>
          </w:p>
        </w:tc>
      </w:tr>
      <w:tr w:rsidR="00B63F20" w:rsidRPr="00AF211F" w:rsidTr="00FA37C2">
        <w:trPr>
          <w:trHeight w:val="70"/>
        </w:trPr>
        <w:tc>
          <w:tcPr>
            <w:tcW w:w="566" w:type="dxa"/>
          </w:tcPr>
          <w:p w:rsidR="00B63F20" w:rsidRDefault="00FA37C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122" w:type="dxa"/>
          </w:tcPr>
          <w:p w:rsidR="00B63F20" w:rsidRPr="001F1B39" w:rsidRDefault="00B63F20" w:rsidP="00AA7C40">
            <w:pPr>
              <w:spacing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количество размеще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н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ных в средствах масс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о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вой информации мат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е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риалов антинаркотич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е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 xml:space="preserve">ской направленности </w:t>
            </w:r>
          </w:p>
          <w:p w:rsidR="00B63F20" w:rsidRPr="001F1B39" w:rsidRDefault="00B63F20" w:rsidP="00AA7C40">
            <w:pPr>
              <w:pStyle w:val="a7"/>
              <w:spacing w:line="240" w:lineRule="exact"/>
              <w:jc w:val="both"/>
              <w:rPr>
                <w:color w:val="FF0000"/>
                <w:szCs w:val="28"/>
              </w:rPr>
            </w:pPr>
          </w:p>
        </w:tc>
        <w:tc>
          <w:tcPr>
            <w:tcW w:w="1715" w:type="dxa"/>
          </w:tcPr>
          <w:p w:rsidR="00B63F20" w:rsidRDefault="00B63F20" w:rsidP="00AA7C4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5999" w:type="dxa"/>
          </w:tcPr>
          <w:p w:rsidR="00B63F20" w:rsidRPr="00FA7D3D" w:rsidRDefault="00B63F20" w:rsidP="00B63F20">
            <w:pPr>
              <w:spacing w:after="0" w:line="24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sz w:val="28"/>
                <w:szCs w:val="28"/>
              </w:rPr>
              <w:t>информация предоставляется отделом образ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вания, культуры, социального развития, терр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ториальными отделами администрации Арзги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р</w:t>
            </w:r>
            <w:r w:rsidRPr="00FA7D3D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Ставропольского края, Отделом МВД России «Арзгирский»</w:t>
            </w:r>
          </w:p>
          <w:p w:rsidR="00B63F20" w:rsidRPr="00FA7D3D" w:rsidRDefault="00B63F20" w:rsidP="00FA7D3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6" w:type="dxa"/>
          </w:tcPr>
          <w:p w:rsidR="00B63F20" w:rsidRPr="00FA7D3D" w:rsidRDefault="00B63F20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7D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  <w:tr w:rsidR="00B63F20" w:rsidRPr="00AF211F" w:rsidTr="00FA37C2">
        <w:trPr>
          <w:trHeight w:val="70"/>
        </w:trPr>
        <w:tc>
          <w:tcPr>
            <w:tcW w:w="14678" w:type="dxa"/>
            <w:gridSpan w:val="5"/>
          </w:tcPr>
          <w:p w:rsidR="00B63F20" w:rsidRDefault="00B63F20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мероприятие: профилактика и раннее выявление незаконного потребления наркотиков среди обучающихся общеобразовательных учреждений Арзгирского муниципального округа</w:t>
            </w:r>
          </w:p>
          <w:p w:rsidR="00B63F20" w:rsidRPr="00FA7D3D" w:rsidRDefault="00B63F20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A37C2" w:rsidRPr="00AF211F" w:rsidTr="00FA37C2">
        <w:trPr>
          <w:trHeight w:val="70"/>
        </w:trPr>
        <w:tc>
          <w:tcPr>
            <w:tcW w:w="566" w:type="dxa"/>
          </w:tcPr>
          <w:p w:rsidR="00FA37C2" w:rsidRDefault="00FA37C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3122" w:type="dxa"/>
          </w:tcPr>
          <w:p w:rsidR="00FA37C2" w:rsidRDefault="00FA37C2" w:rsidP="00AA7C40">
            <w:pPr>
              <w:spacing w:line="240" w:lineRule="exact"/>
              <w:rPr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доля обучающихся о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б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щеобразовательных у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ч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реждений, принявших участие в социально-психологическом те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с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тировании с целью раннего выявления н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е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законного потребления наркотиков от общего числа подле</w:t>
            </w:r>
            <w:r>
              <w:rPr>
                <w:rFonts w:ascii="Times New Roman" w:hAnsi="Times New Roman"/>
                <w:sz w:val="28"/>
                <w:szCs w:val="28"/>
              </w:rPr>
              <w:t>жащих те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тированию ежегодно</w:t>
            </w:r>
          </w:p>
        </w:tc>
        <w:tc>
          <w:tcPr>
            <w:tcW w:w="1715" w:type="dxa"/>
          </w:tcPr>
          <w:p w:rsidR="00FA37C2" w:rsidRDefault="00FA37C2" w:rsidP="00AA7C4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5999" w:type="dxa"/>
          </w:tcPr>
          <w:p w:rsidR="00FA37C2" w:rsidRPr="00FA7D3D" w:rsidRDefault="00FA37C2" w:rsidP="00B63F2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предоставляется отделом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администрации Арзгирского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</w:tc>
        <w:tc>
          <w:tcPr>
            <w:tcW w:w="3276" w:type="dxa"/>
          </w:tcPr>
          <w:p w:rsidR="00FA37C2" w:rsidRPr="00FA7D3D" w:rsidRDefault="00FA37C2" w:rsidP="00FA7D3D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ежегодно</w:t>
            </w:r>
          </w:p>
        </w:tc>
      </w:tr>
    </w:tbl>
    <w:p w:rsidR="005B7130" w:rsidRPr="00AF211F" w:rsidRDefault="005B7130" w:rsidP="000606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sectPr w:rsidR="005B7130" w:rsidRPr="00AF211F" w:rsidSect="00796E90">
      <w:headerReference w:type="default" r:id="rId7"/>
      <w:headerReference w:type="firs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405" w:rsidRDefault="00CA3405" w:rsidP="00796E90">
      <w:pPr>
        <w:spacing w:after="0" w:line="240" w:lineRule="auto"/>
      </w:pPr>
      <w:r>
        <w:separator/>
      </w:r>
    </w:p>
  </w:endnote>
  <w:endnote w:type="continuationSeparator" w:id="1">
    <w:p w:rsidR="00CA3405" w:rsidRDefault="00CA3405" w:rsidP="007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405" w:rsidRDefault="00CA3405" w:rsidP="00796E90">
      <w:pPr>
        <w:spacing w:after="0" w:line="240" w:lineRule="auto"/>
      </w:pPr>
      <w:r>
        <w:separator/>
      </w:r>
    </w:p>
  </w:footnote>
  <w:footnote w:type="continuationSeparator" w:id="1">
    <w:p w:rsidR="00CA3405" w:rsidRDefault="00CA3405" w:rsidP="00796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4243"/>
      <w:docPartObj>
        <w:docPartGallery w:val="Page Numbers (Top of Page)"/>
        <w:docPartUnique/>
      </w:docPartObj>
    </w:sdtPr>
    <w:sdtContent>
      <w:p w:rsidR="00FA7D3D" w:rsidRDefault="00160694">
        <w:pPr>
          <w:pStyle w:val="a3"/>
          <w:jc w:val="center"/>
        </w:pPr>
        <w:fldSimple w:instr=" PAGE   \* MERGEFORMAT ">
          <w:r w:rsidR="00FA37C2">
            <w:rPr>
              <w:noProof/>
            </w:rPr>
            <w:t>6</w:t>
          </w:r>
        </w:fldSimple>
      </w:p>
    </w:sdtContent>
  </w:sdt>
  <w:p w:rsidR="00FA7D3D" w:rsidRDefault="00FA7D3D" w:rsidP="00796E9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D3D" w:rsidRDefault="00FA7D3D">
    <w:pPr>
      <w:pStyle w:val="a3"/>
      <w:jc w:val="center"/>
    </w:pPr>
  </w:p>
  <w:p w:rsidR="00FA7D3D" w:rsidRDefault="00FA7D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F211F"/>
    <w:rsid w:val="00040E83"/>
    <w:rsid w:val="00057012"/>
    <w:rsid w:val="000606B4"/>
    <w:rsid w:val="00066DEE"/>
    <w:rsid w:val="000C7C8C"/>
    <w:rsid w:val="00160694"/>
    <w:rsid w:val="0016591A"/>
    <w:rsid w:val="00246B84"/>
    <w:rsid w:val="00273D51"/>
    <w:rsid w:val="00290294"/>
    <w:rsid w:val="00336D5A"/>
    <w:rsid w:val="00367790"/>
    <w:rsid w:val="0037546E"/>
    <w:rsid w:val="003B5204"/>
    <w:rsid w:val="0041608D"/>
    <w:rsid w:val="0046784D"/>
    <w:rsid w:val="004856B8"/>
    <w:rsid w:val="004861A4"/>
    <w:rsid w:val="004D5D0F"/>
    <w:rsid w:val="005723AC"/>
    <w:rsid w:val="00587584"/>
    <w:rsid w:val="005B7130"/>
    <w:rsid w:val="005C3AE4"/>
    <w:rsid w:val="006565C1"/>
    <w:rsid w:val="0069712D"/>
    <w:rsid w:val="00731919"/>
    <w:rsid w:val="0075567F"/>
    <w:rsid w:val="00796E90"/>
    <w:rsid w:val="00803677"/>
    <w:rsid w:val="00824BB3"/>
    <w:rsid w:val="008269BB"/>
    <w:rsid w:val="009A3CCF"/>
    <w:rsid w:val="00A64809"/>
    <w:rsid w:val="00A90049"/>
    <w:rsid w:val="00A97744"/>
    <w:rsid w:val="00AD7DEA"/>
    <w:rsid w:val="00AF211F"/>
    <w:rsid w:val="00B53F94"/>
    <w:rsid w:val="00B63F20"/>
    <w:rsid w:val="00CA3405"/>
    <w:rsid w:val="00D42C97"/>
    <w:rsid w:val="00D84C88"/>
    <w:rsid w:val="00E061CB"/>
    <w:rsid w:val="00E23BBF"/>
    <w:rsid w:val="00ED6D83"/>
    <w:rsid w:val="00FA37C2"/>
    <w:rsid w:val="00FA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E9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96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6E90"/>
    <w:rPr>
      <w:rFonts w:ascii="Calibri" w:eastAsia="Calibri" w:hAnsi="Calibri" w:cs="Times New Roman"/>
    </w:rPr>
  </w:style>
  <w:style w:type="paragraph" w:customStyle="1" w:styleId="ConsPlusTitle">
    <w:name w:val="ConsPlusTitle"/>
    <w:rsid w:val="00A9774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No Spacing"/>
    <w:qFormat/>
    <w:rsid w:val="00066DE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rsid w:val="00B63F2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66818-0BF7-421E-9D66-94B7981F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Анна</cp:lastModifiedBy>
  <cp:revision>12</cp:revision>
  <cp:lastPrinted>2022-12-28T06:33:00Z</cp:lastPrinted>
  <dcterms:created xsi:type="dcterms:W3CDTF">2019-01-10T16:03:00Z</dcterms:created>
  <dcterms:modified xsi:type="dcterms:W3CDTF">2023-05-24T11:41:00Z</dcterms:modified>
</cp:coreProperties>
</file>